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BA8" w:rsidRDefault="00015BA8" w:rsidP="00015BA8">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015BA8" w:rsidRDefault="00015BA8" w:rsidP="00015BA8">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015BA8" w:rsidRDefault="00015BA8" w:rsidP="00015BA8">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015BA8" w:rsidRDefault="00015BA8" w:rsidP="00015BA8">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355FA7" w:rsidRDefault="00355FA7" w:rsidP="00015BA8">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015BA8" w:rsidRDefault="00015BA8" w:rsidP="00015BA8">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015BA8" w:rsidRDefault="00015BA8" w:rsidP="00015BA8">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015BA8" w:rsidRPr="00CF0EEC" w:rsidRDefault="0056695D" w:rsidP="00015BA8">
      <w:pPr>
        <w:spacing w:before="240" w:after="120" w:line="240" w:lineRule="auto"/>
        <w:ind w:right="170"/>
        <w:jc w:val="center"/>
        <w:rPr>
          <w:rFonts w:ascii="Times New Roman" w:eastAsia="Times New Roman" w:hAnsi="Times New Roman" w:cs="Times New Roman"/>
          <w:b/>
          <w:bCs/>
          <w:color w:val="000000"/>
          <w:sz w:val="28"/>
          <w:szCs w:val="18"/>
          <w:lang w:eastAsia="ru-RU"/>
        </w:rPr>
      </w:pPr>
      <w:r>
        <w:rPr>
          <w:rFonts w:ascii="Times New Roman" w:eastAsia="Times New Roman" w:hAnsi="Times New Roman" w:cs="Times New Roman"/>
          <w:b/>
          <w:bCs/>
          <w:color w:val="000000"/>
          <w:sz w:val="28"/>
          <w:szCs w:val="18"/>
          <w:lang w:eastAsia="ru-RU"/>
        </w:rPr>
        <w:t>АКТУАЛИЗАЦИЯ</w:t>
      </w:r>
      <w:r w:rsidR="005C1414">
        <w:rPr>
          <w:rFonts w:ascii="Times New Roman" w:eastAsia="Times New Roman" w:hAnsi="Times New Roman" w:cs="Times New Roman"/>
          <w:b/>
          <w:bCs/>
          <w:color w:val="000000"/>
          <w:sz w:val="28"/>
          <w:szCs w:val="18"/>
          <w:lang w:eastAsia="ru-RU"/>
        </w:rPr>
        <w:t xml:space="preserve"> НА 2023</w:t>
      </w:r>
      <w:r w:rsidR="00973D86">
        <w:rPr>
          <w:rFonts w:ascii="Times New Roman" w:eastAsia="Times New Roman" w:hAnsi="Times New Roman" w:cs="Times New Roman"/>
          <w:b/>
          <w:bCs/>
          <w:color w:val="000000"/>
          <w:sz w:val="28"/>
          <w:szCs w:val="18"/>
          <w:lang w:eastAsia="ru-RU"/>
        </w:rPr>
        <w:t xml:space="preserve"> ГОД</w:t>
      </w:r>
    </w:p>
    <w:p w:rsidR="00015BA8" w:rsidRPr="00CF0EEC" w:rsidRDefault="00015BA8" w:rsidP="00015BA8">
      <w:pPr>
        <w:spacing w:before="240" w:after="120" w:line="240" w:lineRule="auto"/>
        <w:ind w:right="170"/>
        <w:jc w:val="center"/>
        <w:rPr>
          <w:rFonts w:ascii="Times New Roman" w:eastAsia="Times New Roman" w:hAnsi="Times New Roman" w:cs="Times New Roman"/>
          <w:b/>
          <w:bCs/>
          <w:color w:val="000000"/>
          <w:sz w:val="28"/>
          <w:szCs w:val="18"/>
          <w:lang w:eastAsia="ru-RU"/>
        </w:rPr>
      </w:pPr>
      <w:r w:rsidRPr="00CF0EEC">
        <w:rPr>
          <w:rFonts w:ascii="Times New Roman" w:eastAsia="Times New Roman" w:hAnsi="Times New Roman" w:cs="Times New Roman"/>
          <w:b/>
          <w:bCs/>
          <w:color w:val="000000"/>
          <w:sz w:val="28"/>
          <w:szCs w:val="18"/>
          <w:lang w:eastAsia="ru-RU"/>
        </w:rPr>
        <w:t>СХЕМ</w:t>
      </w:r>
      <w:r w:rsidR="00973D86">
        <w:rPr>
          <w:rFonts w:ascii="Times New Roman" w:eastAsia="Times New Roman" w:hAnsi="Times New Roman" w:cs="Times New Roman"/>
          <w:b/>
          <w:bCs/>
          <w:color w:val="000000"/>
          <w:sz w:val="28"/>
          <w:szCs w:val="18"/>
          <w:lang w:eastAsia="ru-RU"/>
        </w:rPr>
        <w:t>Ы</w:t>
      </w:r>
      <w:r w:rsidRPr="00CF0EEC">
        <w:rPr>
          <w:rFonts w:ascii="Times New Roman" w:eastAsia="Times New Roman" w:hAnsi="Times New Roman" w:cs="Times New Roman"/>
          <w:b/>
          <w:bCs/>
          <w:color w:val="000000"/>
          <w:sz w:val="28"/>
          <w:szCs w:val="18"/>
          <w:lang w:eastAsia="ru-RU"/>
        </w:rPr>
        <w:t xml:space="preserve"> ТЕПЛОСНАБЖЕНИЯ</w:t>
      </w:r>
    </w:p>
    <w:p w:rsidR="00015BA8" w:rsidRPr="00CF0EEC" w:rsidRDefault="00355FA7" w:rsidP="00015BA8">
      <w:pPr>
        <w:spacing w:before="240" w:after="120" w:line="240" w:lineRule="auto"/>
        <w:ind w:right="170"/>
        <w:jc w:val="center"/>
        <w:rPr>
          <w:rFonts w:ascii="Times New Roman" w:eastAsia="Times New Roman" w:hAnsi="Times New Roman" w:cs="Times New Roman"/>
          <w:b/>
          <w:bCs/>
          <w:color w:val="000000"/>
          <w:sz w:val="28"/>
          <w:szCs w:val="18"/>
          <w:lang w:eastAsia="ru-RU"/>
        </w:rPr>
      </w:pPr>
      <w:r>
        <w:rPr>
          <w:rFonts w:ascii="Times New Roman" w:eastAsia="Times New Roman" w:hAnsi="Times New Roman" w:cs="Times New Roman"/>
          <w:b/>
          <w:bCs/>
          <w:color w:val="000000"/>
          <w:sz w:val="28"/>
          <w:szCs w:val="18"/>
          <w:lang w:eastAsia="ru-RU"/>
        </w:rPr>
        <w:t>ИПАТОВСКОГО ГОРОДСКОГО ОКРУГА СТАВРОПОЛЬСКОГО КРАЯ</w:t>
      </w:r>
      <w:r w:rsidR="00015BA8" w:rsidRPr="00CF0EEC">
        <w:rPr>
          <w:rFonts w:ascii="Times New Roman" w:eastAsia="Times New Roman" w:hAnsi="Times New Roman" w:cs="Times New Roman"/>
          <w:b/>
          <w:bCs/>
          <w:color w:val="000000"/>
          <w:sz w:val="28"/>
          <w:szCs w:val="18"/>
          <w:lang w:eastAsia="ru-RU"/>
        </w:rPr>
        <w:t xml:space="preserve"> НА ПЕРИОД </w:t>
      </w:r>
      <w:r>
        <w:rPr>
          <w:rFonts w:ascii="Times New Roman" w:eastAsia="Times New Roman" w:hAnsi="Times New Roman" w:cs="Times New Roman"/>
          <w:b/>
          <w:bCs/>
          <w:color w:val="000000"/>
          <w:sz w:val="28"/>
          <w:szCs w:val="18"/>
          <w:lang w:eastAsia="ru-RU"/>
        </w:rPr>
        <w:t>С 2020</w:t>
      </w:r>
      <w:r w:rsidR="00015BA8">
        <w:rPr>
          <w:rFonts w:ascii="Times New Roman" w:eastAsia="Times New Roman" w:hAnsi="Times New Roman" w:cs="Times New Roman"/>
          <w:b/>
          <w:bCs/>
          <w:color w:val="000000"/>
          <w:sz w:val="28"/>
          <w:szCs w:val="18"/>
          <w:lang w:eastAsia="ru-RU"/>
        </w:rPr>
        <w:t xml:space="preserve"> ДО </w:t>
      </w:r>
      <w:r w:rsidR="00015BA8" w:rsidRPr="00CF0EEC">
        <w:rPr>
          <w:rFonts w:ascii="Times New Roman" w:eastAsia="Times New Roman" w:hAnsi="Times New Roman" w:cs="Times New Roman"/>
          <w:b/>
          <w:bCs/>
          <w:color w:val="000000"/>
          <w:sz w:val="28"/>
          <w:szCs w:val="18"/>
          <w:lang w:eastAsia="ru-RU"/>
        </w:rPr>
        <w:t>20</w:t>
      </w:r>
      <w:r>
        <w:rPr>
          <w:rFonts w:ascii="Times New Roman" w:eastAsia="Times New Roman" w:hAnsi="Times New Roman" w:cs="Times New Roman"/>
          <w:b/>
          <w:bCs/>
          <w:color w:val="000000"/>
          <w:sz w:val="28"/>
          <w:szCs w:val="18"/>
          <w:lang w:eastAsia="ru-RU"/>
        </w:rPr>
        <w:t>40</w:t>
      </w:r>
      <w:r w:rsidR="00015BA8" w:rsidRPr="00CF0EEC">
        <w:rPr>
          <w:rFonts w:ascii="Times New Roman" w:eastAsia="Times New Roman" w:hAnsi="Times New Roman" w:cs="Times New Roman"/>
          <w:b/>
          <w:bCs/>
          <w:color w:val="000000"/>
          <w:sz w:val="28"/>
          <w:szCs w:val="18"/>
          <w:lang w:eastAsia="ru-RU"/>
        </w:rPr>
        <w:t xml:space="preserve"> ГОДА</w:t>
      </w:r>
    </w:p>
    <w:p w:rsidR="00015BA8" w:rsidRPr="00CF0EEC" w:rsidRDefault="00015BA8" w:rsidP="00015BA8">
      <w:pPr>
        <w:spacing w:before="240" w:after="120" w:line="240" w:lineRule="auto"/>
        <w:ind w:right="170"/>
        <w:jc w:val="center"/>
        <w:rPr>
          <w:rFonts w:ascii="Times New Roman" w:eastAsia="Times New Roman" w:hAnsi="Times New Roman" w:cs="Times New Roman"/>
          <w:b/>
          <w:bCs/>
          <w:color w:val="000000"/>
          <w:sz w:val="28"/>
          <w:szCs w:val="18"/>
          <w:lang w:eastAsia="ru-RU"/>
        </w:rPr>
      </w:pPr>
      <w:r>
        <w:rPr>
          <w:rFonts w:ascii="Times New Roman" w:eastAsia="Times New Roman" w:hAnsi="Times New Roman" w:cs="Times New Roman"/>
          <w:b/>
          <w:bCs/>
          <w:color w:val="000000"/>
          <w:sz w:val="28"/>
          <w:szCs w:val="18"/>
          <w:lang w:eastAsia="ru-RU"/>
        </w:rPr>
        <w:t>УТВЕРЖДАЕМАЯ ЧАСТЬ</w:t>
      </w:r>
    </w:p>
    <w:p w:rsidR="00463595" w:rsidRDefault="00463595"/>
    <w:p w:rsidR="00015BA8" w:rsidRDefault="00015BA8"/>
    <w:p w:rsidR="00015BA8" w:rsidRDefault="00015BA8"/>
    <w:p w:rsidR="00015BA8" w:rsidRDefault="00015BA8"/>
    <w:p w:rsidR="00015BA8" w:rsidRDefault="00015BA8"/>
    <w:p w:rsidR="00015BA8" w:rsidRDefault="00015BA8"/>
    <w:p w:rsidR="00015BA8" w:rsidRDefault="00015BA8"/>
    <w:p w:rsidR="00015BA8" w:rsidRDefault="00015BA8"/>
    <w:p w:rsidR="00015BA8" w:rsidRDefault="00015BA8"/>
    <w:p w:rsidR="00015BA8" w:rsidRDefault="00015BA8"/>
    <w:p w:rsidR="00015BA8" w:rsidRDefault="00015BA8"/>
    <w:p w:rsidR="00015BA8" w:rsidRDefault="00015BA8"/>
    <w:p w:rsidR="00E17997" w:rsidRDefault="00E17997"/>
    <w:p w:rsidR="00015BA8" w:rsidRDefault="00015BA8"/>
    <w:p w:rsidR="00015BA8" w:rsidRDefault="005C1414" w:rsidP="00015BA8">
      <w:pPr>
        <w:jc w:val="center"/>
        <w:rPr>
          <w:rFonts w:ascii="Times New Roman" w:hAnsi="Times New Roman" w:cs="Times New Roman"/>
          <w:sz w:val="24"/>
          <w:szCs w:val="24"/>
        </w:rPr>
      </w:pPr>
      <w:r>
        <w:rPr>
          <w:rFonts w:ascii="Times New Roman" w:hAnsi="Times New Roman" w:cs="Times New Roman"/>
          <w:sz w:val="24"/>
          <w:szCs w:val="24"/>
        </w:rPr>
        <w:t>г.Ипатово 2022</w:t>
      </w:r>
      <w:r w:rsidR="00015BA8">
        <w:rPr>
          <w:rFonts w:ascii="Times New Roman" w:hAnsi="Times New Roman" w:cs="Times New Roman"/>
          <w:sz w:val="24"/>
          <w:szCs w:val="24"/>
        </w:rPr>
        <w:t xml:space="preserve"> г.</w:t>
      </w:r>
    </w:p>
    <w:p w:rsidR="005C1414" w:rsidRDefault="005C1414" w:rsidP="00015BA8">
      <w:pPr>
        <w:jc w:val="center"/>
        <w:rPr>
          <w:rFonts w:ascii="Times New Roman" w:hAnsi="Times New Roman" w:cs="Times New Roman"/>
          <w:sz w:val="24"/>
          <w:szCs w:val="24"/>
        </w:rPr>
      </w:pPr>
    </w:p>
    <w:tbl>
      <w:tblPr>
        <w:tblW w:w="9356" w:type="dxa"/>
        <w:tblInd w:w="-34" w:type="dxa"/>
        <w:tblLook w:val="04A0"/>
      </w:tblPr>
      <w:tblGrid>
        <w:gridCol w:w="6379"/>
        <w:gridCol w:w="2977"/>
      </w:tblGrid>
      <w:tr w:rsidR="00355FA7" w:rsidRPr="00747BB6" w:rsidTr="00355FA7">
        <w:trPr>
          <w:tblHeader/>
        </w:trPr>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355FA7" w:rsidRPr="00747BB6" w:rsidRDefault="00355FA7" w:rsidP="00355FA7">
            <w:pPr>
              <w:pStyle w:val="1d"/>
              <w:outlineLvl w:val="0"/>
              <w:rPr>
                <w:lang w:eastAsia="ru-RU"/>
              </w:rPr>
            </w:pPr>
            <w:bookmarkStart w:id="0" w:name="_Toc37338107"/>
            <w:bookmarkStart w:id="1" w:name="_Toc37595424"/>
            <w:r>
              <w:rPr>
                <w:lang w:eastAsia="ru-RU"/>
              </w:rPr>
              <w:lastRenderedPageBreak/>
              <w:t>состав работы</w:t>
            </w:r>
            <w:bookmarkEnd w:id="0"/>
            <w:bookmarkEnd w:id="1"/>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55FA7" w:rsidRPr="00747BB6" w:rsidRDefault="00355FA7" w:rsidP="00355FA7">
            <w:pPr>
              <w:spacing w:after="0" w:line="240" w:lineRule="auto"/>
              <w:outlineLvl w:val="0"/>
              <w:rPr>
                <w:rFonts w:ascii="Times New Roman" w:eastAsia="Times New Roman" w:hAnsi="Times New Roman" w:cs="Times New Roman"/>
                <w:color w:val="000000"/>
                <w:sz w:val="28"/>
                <w:szCs w:val="28"/>
                <w:lang w:eastAsia="ru-RU"/>
              </w:rPr>
            </w:pPr>
          </w:p>
        </w:tc>
      </w:tr>
      <w:tr w:rsidR="00355FA7" w:rsidRPr="00747BB6" w:rsidTr="00355FA7">
        <w:trPr>
          <w:tblHeader/>
        </w:trPr>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Наименование документа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Шифр</w:t>
            </w:r>
          </w:p>
        </w:tc>
      </w:tr>
      <w:tr w:rsidR="00355FA7" w:rsidRPr="00747BB6" w:rsidTr="00355FA7">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5C1414" w:rsidP="00355FA7">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Актуализация на 2023</w:t>
            </w:r>
            <w:r w:rsidR="00907EE1">
              <w:rPr>
                <w:rFonts w:ascii="Times New Roman" w:eastAsia="Times New Roman" w:hAnsi="Times New Roman" w:cs="Times New Roman"/>
                <w:color w:val="000000"/>
                <w:sz w:val="28"/>
                <w:szCs w:val="28"/>
                <w:lang w:eastAsia="ru-RU"/>
              </w:rPr>
              <w:t xml:space="preserve"> год схемы</w:t>
            </w:r>
            <w:r w:rsidR="00355FA7" w:rsidRPr="00747BB6">
              <w:rPr>
                <w:rFonts w:ascii="Times New Roman" w:eastAsia="Times New Roman" w:hAnsi="Times New Roman" w:cs="Times New Roman"/>
                <w:color w:val="000000"/>
                <w:sz w:val="28"/>
                <w:szCs w:val="28"/>
                <w:lang w:eastAsia="ru-RU"/>
              </w:rPr>
              <w:t xml:space="preserve"> теплоснабжения </w:t>
            </w:r>
            <w:r w:rsidR="00355FA7">
              <w:rPr>
                <w:rFonts w:ascii="Times New Roman" w:eastAsia="Times New Roman" w:hAnsi="Times New Roman" w:cs="Times New Roman"/>
                <w:color w:val="000000"/>
                <w:sz w:val="28"/>
                <w:szCs w:val="28"/>
                <w:lang w:eastAsia="ru-RU"/>
              </w:rPr>
              <w:t>Ипатовского городского округа Ставропольского края на</w:t>
            </w:r>
            <w:r w:rsidR="00355FA7" w:rsidRPr="00747BB6">
              <w:rPr>
                <w:rFonts w:ascii="Times New Roman" w:eastAsia="Times New Roman" w:hAnsi="Times New Roman" w:cs="Times New Roman"/>
                <w:color w:val="000000"/>
                <w:sz w:val="28"/>
                <w:szCs w:val="28"/>
                <w:lang w:eastAsia="ru-RU"/>
              </w:rPr>
              <w:t xml:space="preserve"> период </w:t>
            </w:r>
            <w:r w:rsidR="00355FA7">
              <w:rPr>
                <w:rFonts w:ascii="Times New Roman" w:eastAsia="Times New Roman" w:hAnsi="Times New Roman" w:cs="Times New Roman"/>
                <w:color w:val="000000"/>
                <w:sz w:val="28"/>
                <w:szCs w:val="28"/>
                <w:lang w:eastAsia="ru-RU"/>
              </w:rPr>
              <w:t xml:space="preserve">с 2020 года </w:t>
            </w:r>
            <w:r w:rsidR="00355FA7" w:rsidRPr="00747BB6">
              <w:rPr>
                <w:rFonts w:ascii="Times New Roman" w:eastAsia="Times New Roman" w:hAnsi="Times New Roman" w:cs="Times New Roman"/>
                <w:color w:val="000000"/>
                <w:sz w:val="28"/>
                <w:szCs w:val="28"/>
                <w:lang w:eastAsia="ru-RU"/>
              </w:rPr>
              <w:t>до 20</w:t>
            </w:r>
            <w:r w:rsidR="00355FA7">
              <w:rPr>
                <w:rFonts w:ascii="Times New Roman" w:eastAsia="Times New Roman" w:hAnsi="Times New Roman" w:cs="Times New Roman"/>
                <w:color w:val="000000"/>
                <w:sz w:val="28"/>
                <w:szCs w:val="28"/>
                <w:lang w:eastAsia="ru-RU"/>
              </w:rPr>
              <w:t>40</w:t>
            </w:r>
            <w:r w:rsidR="00355FA7" w:rsidRPr="00747BB6">
              <w:rPr>
                <w:rFonts w:ascii="Times New Roman" w:eastAsia="Times New Roman" w:hAnsi="Times New Roman" w:cs="Times New Roman"/>
                <w:color w:val="000000"/>
                <w:sz w:val="28"/>
                <w:szCs w:val="28"/>
                <w:lang w:eastAsia="ru-RU"/>
              </w:rPr>
              <w:t xml:space="preserve"> года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00</w:t>
            </w:r>
            <w:r>
              <w:rPr>
                <w:rFonts w:ascii="Times New Roman" w:eastAsia="Times New Roman" w:hAnsi="Times New Roman" w:cs="Times New Roman"/>
                <w:color w:val="000000"/>
                <w:sz w:val="28"/>
                <w:szCs w:val="28"/>
                <w:lang w:eastAsia="ru-RU"/>
              </w:rPr>
              <w:t>26</w:t>
            </w:r>
            <w:r w:rsidRPr="00747BB6">
              <w:rPr>
                <w:rFonts w:ascii="Times New Roman" w:eastAsia="Times New Roman" w:hAnsi="Times New Roman" w:cs="Times New Roman"/>
                <w:color w:val="000000"/>
                <w:sz w:val="28"/>
                <w:szCs w:val="28"/>
                <w:lang w:eastAsia="ru-RU"/>
              </w:rPr>
              <w:t>.СТ-ПСТ.000.000</w:t>
            </w:r>
          </w:p>
        </w:tc>
      </w:tr>
      <w:tr w:rsidR="00355FA7" w:rsidRPr="00747BB6" w:rsidTr="00355FA7">
        <w:tc>
          <w:tcPr>
            <w:tcW w:w="9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 xml:space="preserve">Обосновывающие материалы </w:t>
            </w:r>
            <w:r w:rsidR="00907EE1">
              <w:rPr>
                <w:rFonts w:ascii="Times New Roman" w:eastAsia="Times New Roman" w:hAnsi="Times New Roman" w:cs="Times New Roman"/>
                <w:color w:val="000000"/>
                <w:sz w:val="28"/>
                <w:szCs w:val="28"/>
                <w:lang w:eastAsia="ru-RU"/>
              </w:rPr>
              <w:t xml:space="preserve">актуализации </w:t>
            </w:r>
            <w:r w:rsidR="005C1414">
              <w:rPr>
                <w:rFonts w:ascii="Times New Roman" w:eastAsia="Times New Roman" w:hAnsi="Times New Roman" w:cs="Times New Roman"/>
                <w:color w:val="000000"/>
                <w:sz w:val="28"/>
                <w:szCs w:val="28"/>
                <w:lang w:eastAsia="ru-RU"/>
              </w:rPr>
              <w:t>на 2023</w:t>
            </w:r>
            <w:r w:rsidR="00907EE1">
              <w:rPr>
                <w:rFonts w:ascii="Times New Roman" w:eastAsia="Times New Roman" w:hAnsi="Times New Roman" w:cs="Times New Roman"/>
                <w:color w:val="000000"/>
                <w:sz w:val="28"/>
                <w:szCs w:val="28"/>
                <w:lang w:eastAsia="ru-RU"/>
              </w:rPr>
              <w:t xml:space="preserve"> год схемы</w:t>
            </w:r>
            <w:r w:rsidRPr="00747BB6">
              <w:rPr>
                <w:rFonts w:ascii="Times New Roman" w:eastAsia="Times New Roman" w:hAnsi="Times New Roman" w:cs="Times New Roman"/>
                <w:color w:val="000000"/>
                <w:sz w:val="28"/>
                <w:szCs w:val="28"/>
                <w:lang w:eastAsia="ru-RU"/>
              </w:rPr>
              <w:t xml:space="preserve"> теплоснабжения </w:t>
            </w:r>
            <w:r>
              <w:rPr>
                <w:rFonts w:ascii="Times New Roman" w:eastAsia="Times New Roman" w:hAnsi="Times New Roman" w:cs="Times New Roman"/>
                <w:color w:val="000000"/>
                <w:sz w:val="28"/>
                <w:szCs w:val="28"/>
                <w:lang w:eastAsia="ru-RU"/>
              </w:rPr>
              <w:t>Ипатовского городского округа Ставропольского края</w:t>
            </w:r>
            <w:r w:rsidRPr="00747BB6">
              <w:rPr>
                <w:rFonts w:ascii="Times New Roman" w:eastAsia="Times New Roman" w:hAnsi="Times New Roman" w:cs="Times New Roman"/>
                <w:color w:val="000000"/>
                <w:sz w:val="28"/>
                <w:szCs w:val="28"/>
                <w:lang w:eastAsia="ru-RU"/>
              </w:rPr>
              <w:t xml:space="preserve"> на период с 20</w:t>
            </w:r>
            <w:r>
              <w:rPr>
                <w:rFonts w:ascii="Times New Roman" w:eastAsia="Times New Roman" w:hAnsi="Times New Roman" w:cs="Times New Roman"/>
                <w:color w:val="000000"/>
                <w:sz w:val="28"/>
                <w:szCs w:val="28"/>
                <w:lang w:eastAsia="ru-RU"/>
              </w:rPr>
              <w:t>20</w:t>
            </w:r>
            <w:r w:rsidRPr="00747BB6">
              <w:rPr>
                <w:rFonts w:ascii="Times New Roman" w:eastAsia="Times New Roman" w:hAnsi="Times New Roman" w:cs="Times New Roman"/>
                <w:color w:val="000000"/>
                <w:sz w:val="28"/>
                <w:szCs w:val="28"/>
                <w:lang w:eastAsia="ru-RU"/>
              </w:rPr>
              <w:t xml:space="preserve"> года до 20</w:t>
            </w:r>
            <w:r>
              <w:rPr>
                <w:rFonts w:ascii="Times New Roman" w:eastAsia="Times New Roman" w:hAnsi="Times New Roman" w:cs="Times New Roman"/>
                <w:color w:val="000000"/>
                <w:sz w:val="28"/>
                <w:szCs w:val="28"/>
                <w:lang w:eastAsia="ru-RU"/>
              </w:rPr>
              <w:t>40</w:t>
            </w:r>
            <w:r w:rsidRPr="00747BB6">
              <w:rPr>
                <w:rFonts w:ascii="Times New Roman" w:eastAsia="Times New Roman" w:hAnsi="Times New Roman" w:cs="Times New Roman"/>
                <w:color w:val="000000"/>
                <w:sz w:val="28"/>
                <w:szCs w:val="28"/>
                <w:lang w:eastAsia="ru-RU"/>
              </w:rPr>
              <w:t xml:space="preserve"> года</w:t>
            </w:r>
          </w:p>
        </w:tc>
      </w:tr>
      <w:tr w:rsidR="00355FA7" w:rsidRPr="00747BB6" w:rsidTr="00355FA7">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1.Существующее положение в сфере производства, передачи и потребления тепловой энергии для целей теплоснабжения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.ОМ-СТ.001.000</w:t>
            </w:r>
          </w:p>
        </w:tc>
      </w:tr>
      <w:tr w:rsidR="00355FA7" w:rsidRPr="00747BB6" w:rsidTr="00355FA7">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 xml:space="preserve">Приложение 1. </w:t>
            </w:r>
            <w:r>
              <w:rPr>
                <w:rFonts w:ascii="Times New Roman" w:eastAsia="Times New Roman" w:hAnsi="Times New Roman" w:cs="Times New Roman"/>
                <w:color w:val="000000"/>
                <w:sz w:val="28"/>
                <w:szCs w:val="28"/>
                <w:lang w:eastAsia="ru-RU"/>
              </w:rPr>
              <w:t>Характеристика тепловых сетей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.ОМ-ПСТ.001.001</w:t>
            </w:r>
          </w:p>
        </w:tc>
      </w:tr>
      <w:tr w:rsidR="00355FA7" w:rsidRPr="00747BB6" w:rsidTr="00355FA7">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355FA7" w:rsidRPr="00747BB6" w:rsidRDefault="00355FA7" w:rsidP="00355FA7">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Приложение 2. </w:t>
            </w:r>
            <w:r w:rsidRPr="00104912">
              <w:rPr>
                <w:rFonts w:ascii="Times New Roman" w:eastAsia="Times New Roman" w:hAnsi="Times New Roman" w:cs="Times New Roman"/>
                <w:color w:val="000000"/>
                <w:sz w:val="28"/>
                <w:szCs w:val="28"/>
                <w:lang w:eastAsia="ru-RU"/>
              </w:rPr>
              <w:t xml:space="preserve">Графическое изображение </w:t>
            </w:r>
            <w:r>
              <w:rPr>
                <w:rFonts w:ascii="Times New Roman" w:eastAsia="Times New Roman" w:hAnsi="Times New Roman" w:cs="Times New Roman"/>
                <w:color w:val="000000"/>
                <w:sz w:val="28"/>
                <w:szCs w:val="28"/>
                <w:lang w:eastAsia="ru-RU"/>
              </w:rPr>
              <w:t>тепловых сетей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.ОМ-ПСТ.001.002</w:t>
            </w:r>
          </w:p>
        </w:tc>
      </w:tr>
      <w:tr w:rsidR="00355FA7" w:rsidRPr="00747BB6" w:rsidTr="00355FA7">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2. Существующее и перспективное потребление тепловой энергии и теплоносителя на цели теплоснабжения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.ОМ-СТ.002.000</w:t>
            </w:r>
          </w:p>
        </w:tc>
      </w:tr>
      <w:tr w:rsidR="00355FA7" w:rsidRPr="00747BB6" w:rsidTr="00355FA7">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 xml:space="preserve">Глава 3. Электронная модель системы теплоснабжения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.ОМ-СТ.003.000</w:t>
            </w:r>
          </w:p>
        </w:tc>
      </w:tr>
      <w:tr w:rsidR="00355FA7" w:rsidRPr="00747BB6" w:rsidTr="00355FA7">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4. Существующие и перспективные балансы тепловой мощности источников тепловой энергии и тепловой нагрузки потребителей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.ОМ-СТ.004.000</w:t>
            </w:r>
          </w:p>
        </w:tc>
      </w:tr>
      <w:tr w:rsidR="00355FA7" w:rsidRPr="00747BB6" w:rsidTr="00355FA7">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 xml:space="preserve">Глава 5. Мастер-план развития систем теплоснабжения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.ОМ-СТ.005.000</w:t>
            </w:r>
          </w:p>
        </w:tc>
      </w:tr>
      <w:tr w:rsidR="00355FA7" w:rsidRPr="00747BB6" w:rsidTr="00355FA7">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.ОМ-СТ.006.000</w:t>
            </w:r>
          </w:p>
        </w:tc>
      </w:tr>
      <w:tr w:rsidR="00355FA7" w:rsidRPr="00747BB6" w:rsidTr="00355FA7">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7. Предложения по строительству, реконструкции и техническому перевооружению источников тепловой энергии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.ОМ-СТ.007.000</w:t>
            </w:r>
          </w:p>
        </w:tc>
      </w:tr>
      <w:tr w:rsidR="00355FA7" w:rsidRPr="00747BB6" w:rsidTr="00355FA7">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8. Предложения по строительству и реконструкции тепловых сетей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.ОМ-СТ.008.000</w:t>
            </w:r>
          </w:p>
        </w:tc>
      </w:tr>
      <w:tr w:rsidR="00355FA7" w:rsidRPr="00747BB6" w:rsidTr="00355FA7">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355FA7" w:rsidRPr="00747BB6" w:rsidRDefault="00355FA7" w:rsidP="00355FA7">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9. Предложения по переводу открытых систем теплоснабжения (горячего водоснабжения) в закрытые системы горячего водоснабжения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.ОМ-СТ.009.000</w:t>
            </w:r>
          </w:p>
        </w:tc>
      </w:tr>
      <w:tr w:rsidR="00355FA7" w:rsidRPr="00747BB6" w:rsidTr="00355FA7">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10. Перспективные топливные балансы</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.ОМ-СТ.010.000</w:t>
            </w:r>
          </w:p>
        </w:tc>
      </w:tr>
      <w:tr w:rsidR="00355FA7" w:rsidRPr="00747BB6" w:rsidTr="00355FA7">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11. Оценка надежности теплоснабжения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.ОМ-СТ.011.000</w:t>
            </w:r>
          </w:p>
        </w:tc>
      </w:tr>
      <w:tr w:rsidR="00355FA7" w:rsidRPr="00747BB6" w:rsidTr="00355FA7">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 xml:space="preserve">Глава 12. Обоснование инвестиций в строительство, реконструкцию и техническое </w:t>
            </w:r>
            <w:r w:rsidRPr="00747BB6">
              <w:rPr>
                <w:rFonts w:ascii="Times New Roman" w:eastAsia="Times New Roman" w:hAnsi="Times New Roman" w:cs="Times New Roman"/>
                <w:color w:val="000000"/>
                <w:sz w:val="28"/>
                <w:szCs w:val="28"/>
                <w:lang w:eastAsia="ru-RU"/>
              </w:rPr>
              <w:lastRenderedPageBreak/>
              <w:t>перевооружение</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0026</w:t>
            </w:r>
            <w:r w:rsidRPr="00747BB6">
              <w:rPr>
                <w:rFonts w:ascii="Times New Roman" w:eastAsia="Times New Roman" w:hAnsi="Times New Roman" w:cs="Times New Roman"/>
                <w:color w:val="000000"/>
                <w:sz w:val="28"/>
                <w:szCs w:val="28"/>
                <w:lang w:eastAsia="ru-RU"/>
              </w:rPr>
              <w:t>.ОМ-СТ.012.000</w:t>
            </w:r>
          </w:p>
        </w:tc>
      </w:tr>
      <w:tr w:rsidR="00355FA7" w:rsidRPr="00747BB6" w:rsidTr="00355FA7">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lastRenderedPageBreak/>
              <w:t>Глава 13. Индикаторы развития систем теплоснабжения городского округа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.ОМ-СТ.013.000</w:t>
            </w:r>
          </w:p>
        </w:tc>
      </w:tr>
      <w:tr w:rsidR="00355FA7" w:rsidRPr="00747BB6" w:rsidTr="00355FA7">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14. Ценовые (тарифные) последствия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.ОМ-СТ.014.000</w:t>
            </w:r>
          </w:p>
        </w:tc>
      </w:tr>
      <w:tr w:rsidR="00355FA7" w:rsidRPr="00747BB6" w:rsidTr="00355FA7">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15. Реестр единых теплоснабжающих организаций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.ОМ-СТ.015.000</w:t>
            </w:r>
          </w:p>
        </w:tc>
      </w:tr>
      <w:tr w:rsidR="00355FA7" w:rsidRPr="00747BB6" w:rsidTr="00355FA7">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16. Реестр проектов схемы теплоснабжения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A7" w:rsidRPr="00747BB6" w:rsidRDefault="00355FA7" w:rsidP="00355FA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.ОМ-СТ.016.000</w:t>
            </w:r>
          </w:p>
        </w:tc>
      </w:tr>
    </w:tbl>
    <w:p w:rsidR="00355FA7" w:rsidRDefault="00355FA7">
      <w:pPr>
        <w:rPr>
          <w:rFonts w:ascii="Times New Roman" w:eastAsia="Calibri" w:hAnsi="Times New Roman" w:cs="Times New Roman"/>
          <w:b/>
          <w:bCs/>
          <w:caps/>
          <w:color w:val="000000"/>
          <w:sz w:val="28"/>
          <w:szCs w:val="18"/>
        </w:rPr>
      </w:pPr>
      <w:r>
        <w:br w:type="page"/>
      </w:r>
    </w:p>
    <w:p w:rsidR="00FC4940" w:rsidRPr="00A40A79" w:rsidRDefault="00FC4940" w:rsidP="006C3F4E">
      <w:pPr>
        <w:pStyle w:val="1d"/>
        <w:outlineLvl w:val="0"/>
      </w:pPr>
      <w:bookmarkStart w:id="2" w:name="_Toc37595425"/>
      <w:r w:rsidRPr="00A40A79">
        <w:lastRenderedPageBreak/>
        <w:t>Список таблиц:</w:t>
      </w:r>
      <w:bookmarkEnd w:id="2"/>
    </w:p>
    <w:p w:rsidR="009309B9" w:rsidRPr="009309B9" w:rsidRDefault="009D4D7A">
      <w:pPr>
        <w:pStyle w:val="affffa"/>
        <w:tabs>
          <w:tab w:val="right" w:leader="dot" w:pos="9344"/>
        </w:tabs>
        <w:rPr>
          <w:rFonts w:ascii="Times New Roman" w:eastAsiaTheme="minorEastAsia" w:hAnsi="Times New Roman" w:cs="Times New Roman"/>
          <w:noProof/>
          <w:sz w:val="20"/>
          <w:szCs w:val="20"/>
          <w:lang w:eastAsia="ru-RU"/>
        </w:rPr>
      </w:pPr>
      <w:r w:rsidRPr="006C40DF">
        <w:rPr>
          <w:rFonts w:ascii="Times New Roman" w:hAnsi="Times New Roman" w:cs="Times New Roman"/>
          <w:sz w:val="20"/>
          <w:szCs w:val="20"/>
        </w:rPr>
        <w:fldChar w:fldCharType="begin"/>
      </w:r>
      <w:r w:rsidR="006C40DF" w:rsidRPr="006C40DF">
        <w:rPr>
          <w:rFonts w:ascii="Times New Roman" w:hAnsi="Times New Roman" w:cs="Times New Roman"/>
          <w:sz w:val="20"/>
          <w:szCs w:val="20"/>
        </w:rPr>
        <w:instrText xml:space="preserve"> TOC \h \z \c "Таблица" </w:instrText>
      </w:r>
      <w:r w:rsidRPr="006C40DF">
        <w:rPr>
          <w:rFonts w:ascii="Times New Roman" w:hAnsi="Times New Roman" w:cs="Times New Roman"/>
          <w:sz w:val="20"/>
          <w:szCs w:val="20"/>
        </w:rPr>
        <w:fldChar w:fldCharType="separate"/>
      </w:r>
      <w:hyperlink w:anchor="_Toc38403018" w:history="1">
        <w:r w:rsidR="009309B9" w:rsidRPr="009309B9">
          <w:rPr>
            <w:rStyle w:val="af8"/>
            <w:rFonts w:ascii="Times New Roman" w:hAnsi="Times New Roman" w:cs="Times New Roman"/>
            <w:noProof/>
            <w:sz w:val="20"/>
            <w:szCs w:val="20"/>
          </w:rPr>
          <w:t>Таблица 1-Зона действия котельных ИФ ГУП СК «Крайтеплоэнерго»</w:t>
        </w:r>
        <w:r w:rsidR="009309B9" w:rsidRPr="009309B9">
          <w:rPr>
            <w:rFonts w:ascii="Times New Roman" w:hAnsi="Times New Roman" w:cs="Times New Roman"/>
            <w:noProof/>
            <w:webHidden/>
            <w:sz w:val="20"/>
            <w:szCs w:val="20"/>
          </w:rPr>
          <w:tab/>
        </w:r>
        <w:r w:rsidRPr="009309B9">
          <w:rPr>
            <w:rFonts w:ascii="Times New Roman" w:hAnsi="Times New Roman" w:cs="Times New Roman"/>
            <w:noProof/>
            <w:webHidden/>
            <w:sz w:val="20"/>
            <w:szCs w:val="20"/>
          </w:rPr>
          <w:fldChar w:fldCharType="begin"/>
        </w:r>
        <w:r w:rsidR="009309B9" w:rsidRPr="009309B9">
          <w:rPr>
            <w:rFonts w:ascii="Times New Roman" w:hAnsi="Times New Roman" w:cs="Times New Roman"/>
            <w:noProof/>
            <w:webHidden/>
            <w:sz w:val="20"/>
            <w:szCs w:val="20"/>
          </w:rPr>
          <w:instrText xml:space="preserve"> PAGEREF _Toc38403018 \h </w:instrText>
        </w:r>
        <w:r w:rsidRPr="009309B9">
          <w:rPr>
            <w:rFonts w:ascii="Times New Roman" w:hAnsi="Times New Roman" w:cs="Times New Roman"/>
            <w:noProof/>
            <w:webHidden/>
            <w:sz w:val="20"/>
            <w:szCs w:val="20"/>
          </w:rPr>
        </w:r>
        <w:r w:rsidRPr="009309B9">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14</w:t>
        </w:r>
        <w:r w:rsidRPr="009309B9">
          <w:rPr>
            <w:rFonts w:ascii="Times New Roman" w:hAnsi="Times New Roman" w:cs="Times New Roman"/>
            <w:noProof/>
            <w:webHidden/>
            <w:sz w:val="20"/>
            <w:szCs w:val="20"/>
          </w:rPr>
          <w:fldChar w:fldCharType="end"/>
        </w:r>
      </w:hyperlink>
    </w:p>
    <w:p w:rsidR="009309B9" w:rsidRPr="009309B9" w:rsidRDefault="009D4D7A">
      <w:pPr>
        <w:pStyle w:val="affffa"/>
        <w:tabs>
          <w:tab w:val="right" w:leader="dot" w:pos="9344"/>
        </w:tabs>
        <w:rPr>
          <w:rFonts w:ascii="Times New Roman" w:eastAsiaTheme="minorEastAsia" w:hAnsi="Times New Roman" w:cs="Times New Roman"/>
          <w:noProof/>
          <w:sz w:val="20"/>
          <w:szCs w:val="20"/>
          <w:lang w:eastAsia="ru-RU"/>
        </w:rPr>
      </w:pPr>
      <w:hyperlink w:anchor="_Toc38403019" w:history="1">
        <w:r w:rsidR="009309B9" w:rsidRPr="009309B9">
          <w:rPr>
            <w:rStyle w:val="af8"/>
            <w:rFonts w:ascii="Times New Roman" w:hAnsi="Times New Roman" w:cs="Times New Roman"/>
            <w:noProof/>
            <w:sz w:val="20"/>
            <w:szCs w:val="20"/>
          </w:rPr>
          <w:t>Таблица 2--Перечень МКД с возможностью перехода на индивидуальные источники теплоснабжения</w:t>
        </w:r>
        <w:r w:rsidR="009309B9" w:rsidRPr="009309B9">
          <w:rPr>
            <w:rFonts w:ascii="Times New Roman" w:hAnsi="Times New Roman" w:cs="Times New Roman"/>
            <w:noProof/>
            <w:webHidden/>
            <w:sz w:val="20"/>
            <w:szCs w:val="20"/>
          </w:rPr>
          <w:tab/>
        </w:r>
        <w:r w:rsidRPr="009309B9">
          <w:rPr>
            <w:rFonts w:ascii="Times New Roman" w:hAnsi="Times New Roman" w:cs="Times New Roman"/>
            <w:noProof/>
            <w:webHidden/>
            <w:sz w:val="20"/>
            <w:szCs w:val="20"/>
          </w:rPr>
          <w:fldChar w:fldCharType="begin"/>
        </w:r>
        <w:r w:rsidR="009309B9" w:rsidRPr="009309B9">
          <w:rPr>
            <w:rFonts w:ascii="Times New Roman" w:hAnsi="Times New Roman" w:cs="Times New Roman"/>
            <w:noProof/>
            <w:webHidden/>
            <w:sz w:val="20"/>
            <w:szCs w:val="20"/>
          </w:rPr>
          <w:instrText xml:space="preserve"> PAGEREF _Toc38403019 \h </w:instrText>
        </w:r>
        <w:r w:rsidRPr="009309B9">
          <w:rPr>
            <w:rFonts w:ascii="Times New Roman" w:hAnsi="Times New Roman" w:cs="Times New Roman"/>
            <w:noProof/>
            <w:webHidden/>
            <w:sz w:val="20"/>
            <w:szCs w:val="20"/>
          </w:rPr>
        </w:r>
        <w:r w:rsidRPr="009309B9">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18</w:t>
        </w:r>
        <w:r w:rsidRPr="009309B9">
          <w:rPr>
            <w:rFonts w:ascii="Times New Roman" w:hAnsi="Times New Roman" w:cs="Times New Roman"/>
            <w:noProof/>
            <w:webHidden/>
            <w:sz w:val="20"/>
            <w:szCs w:val="20"/>
          </w:rPr>
          <w:fldChar w:fldCharType="end"/>
        </w:r>
      </w:hyperlink>
    </w:p>
    <w:p w:rsidR="009309B9" w:rsidRPr="009309B9" w:rsidRDefault="009D4D7A">
      <w:pPr>
        <w:pStyle w:val="affffa"/>
        <w:tabs>
          <w:tab w:val="right" w:leader="dot" w:pos="9344"/>
        </w:tabs>
        <w:rPr>
          <w:rFonts w:ascii="Times New Roman" w:eastAsiaTheme="minorEastAsia" w:hAnsi="Times New Roman" w:cs="Times New Roman"/>
          <w:noProof/>
          <w:sz w:val="20"/>
          <w:szCs w:val="20"/>
          <w:lang w:eastAsia="ru-RU"/>
        </w:rPr>
      </w:pPr>
      <w:hyperlink w:anchor="_Toc38403020" w:history="1">
        <w:r w:rsidR="009309B9" w:rsidRPr="009309B9">
          <w:rPr>
            <w:rStyle w:val="af8"/>
            <w:rFonts w:ascii="Times New Roman" w:hAnsi="Times New Roman" w:cs="Times New Roman"/>
            <w:noProof/>
            <w:sz w:val="20"/>
            <w:szCs w:val="20"/>
          </w:rPr>
          <w:t>Таблица 3 – Балансы тепловой мощности источников тепловой энергии</w:t>
        </w:r>
        <w:r w:rsidR="009309B9" w:rsidRPr="009309B9">
          <w:rPr>
            <w:rFonts w:ascii="Times New Roman" w:hAnsi="Times New Roman" w:cs="Times New Roman"/>
            <w:noProof/>
            <w:webHidden/>
            <w:sz w:val="20"/>
            <w:szCs w:val="20"/>
          </w:rPr>
          <w:tab/>
        </w:r>
        <w:r w:rsidRPr="009309B9">
          <w:rPr>
            <w:rFonts w:ascii="Times New Roman" w:hAnsi="Times New Roman" w:cs="Times New Roman"/>
            <w:noProof/>
            <w:webHidden/>
            <w:sz w:val="20"/>
            <w:szCs w:val="20"/>
          </w:rPr>
          <w:fldChar w:fldCharType="begin"/>
        </w:r>
        <w:r w:rsidR="009309B9" w:rsidRPr="009309B9">
          <w:rPr>
            <w:rFonts w:ascii="Times New Roman" w:hAnsi="Times New Roman" w:cs="Times New Roman"/>
            <w:noProof/>
            <w:webHidden/>
            <w:sz w:val="20"/>
            <w:szCs w:val="20"/>
          </w:rPr>
          <w:instrText xml:space="preserve"> PAGEREF _Toc38403020 \h </w:instrText>
        </w:r>
        <w:r w:rsidRPr="009309B9">
          <w:rPr>
            <w:rFonts w:ascii="Times New Roman" w:hAnsi="Times New Roman" w:cs="Times New Roman"/>
            <w:noProof/>
            <w:webHidden/>
            <w:sz w:val="20"/>
            <w:szCs w:val="20"/>
          </w:rPr>
        </w:r>
        <w:r w:rsidRPr="009309B9">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20</w:t>
        </w:r>
        <w:r w:rsidRPr="009309B9">
          <w:rPr>
            <w:rFonts w:ascii="Times New Roman" w:hAnsi="Times New Roman" w:cs="Times New Roman"/>
            <w:noProof/>
            <w:webHidden/>
            <w:sz w:val="20"/>
            <w:szCs w:val="20"/>
          </w:rPr>
          <w:fldChar w:fldCharType="end"/>
        </w:r>
      </w:hyperlink>
    </w:p>
    <w:p w:rsidR="009309B9" w:rsidRPr="009309B9" w:rsidRDefault="009D4D7A">
      <w:pPr>
        <w:pStyle w:val="affffa"/>
        <w:tabs>
          <w:tab w:val="right" w:leader="dot" w:pos="9344"/>
        </w:tabs>
        <w:rPr>
          <w:rFonts w:ascii="Times New Roman" w:eastAsiaTheme="minorEastAsia" w:hAnsi="Times New Roman" w:cs="Times New Roman"/>
          <w:noProof/>
          <w:sz w:val="20"/>
          <w:szCs w:val="20"/>
          <w:lang w:eastAsia="ru-RU"/>
        </w:rPr>
      </w:pPr>
      <w:hyperlink w:anchor="_Toc38403021" w:history="1">
        <w:r w:rsidR="009309B9" w:rsidRPr="009309B9">
          <w:rPr>
            <w:rStyle w:val="af8"/>
            <w:rFonts w:ascii="Times New Roman" w:hAnsi="Times New Roman" w:cs="Times New Roman"/>
            <w:noProof/>
            <w:sz w:val="20"/>
            <w:szCs w:val="20"/>
          </w:rPr>
          <w:t>Таблица 4 - Резервы (дефициты) источников тепловой энергии</w:t>
        </w:r>
        <w:r w:rsidR="009309B9" w:rsidRPr="009309B9">
          <w:rPr>
            <w:rFonts w:ascii="Times New Roman" w:hAnsi="Times New Roman" w:cs="Times New Roman"/>
            <w:noProof/>
            <w:webHidden/>
            <w:sz w:val="20"/>
            <w:szCs w:val="20"/>
          </w:rPr>
          <w:tab/>
        </w:r>
        <w:r w:rsidRPr="009309B9">
          <w:rPr>
            <w:rFonts w:ascii="Times New Roman" w:hAnsi="Times New Roman" w:cs="Times New Roman"/>
            <w:noProof/>
            <w:webHidden/>
            <w:sz w:val="20"/>
            <w:szCs w:val="20"/>
          </w:rPr>
          <w:fldChar w:fldCharType="begin"/>
        </w:r>
        <w:r w:rsidR="009309B9" w:rsidRPr="009309B9">
          <w:rPr>
            <w:rFonts w:ascii="Times New Roman" w:hAnsi="Times New Roman" w:cs="Times New Roman"/>
            <w:noProof/>
            <w:webHidden/>
            <w:sz w:val="20"/>
            <w:szCs w:val="20"/>
          </w:rPr>
          <w:instrText xml:space="preserve"> PAGEREF _Toc38403021 \h </w:instrText>
        </w:r>
        <w:r w:rsidRPr="009309B9">
          <w:rPr>
            <w:rFonts w:ascii="Times New Roman" w:hAnsi="Times New Roman" w:cs="Times New Roman"/>
            <w:noProof/>
            <w:webHidden/>
            <w:sz w:val="20"/>
            <w:szCs w:val="20"/>
          </w:rPr>
        </w:r>
        <w:r w:rsidRPr="009309B9">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27</w:t>
        </w:r>
        <w:r w:rsidRPr="009309B9">
          <w:rPr>
            <w:rFonts w:ascii="Times New Roman" w:hAnsi="Times New Roman" w:cs="Times New Roman"/>
            <w:noProof/>
            <w:webHidden/>
            <w:sz w:val="20"/>
            <w:szCs w:val="20"/>
          </w:rPr>
          <w:fldChar w:fldCharType="end"/>
        </w:r>
      </w:hyperlink>
    </w:p>
    <w:p w:rsidR="009309B9" w:rsidRPr="009309B9" w:rsidRDefault="009D4D7A">
      <w:pPr>
        <w:pStyle w:val="affffa"/>
        <w:tabs>
          <w:tab w:val="right" w:leader="dot" w:pos="9344"/>
        </w:tabs>
        <w:rPr>
          <w:rFonts w:ascii="Times New Roman" w:eastAsiaTheme="minorEastAsia" w:hAnsi="Times New Roman" w:cs="Times New Roman"/>
          <w:noProof/>
          <w:sz w:val="20"/>
          <w:szCs w:val="20"/>
          <w:lang w:eastAsia="ru-RU"/>
        </w:rPr>
      </w:pPr>
      <w:hyperlink w:anchor="_Toc38403022" w:history="1">
        <w:r w:rsidR="009309B9" w:rsidRPr="009309B9">
          <w:rPr>
            <w:rStyle w:val="af8"/>
            <w:rFonts w:ascii="Times New Roman" w:hAnsi="Times New Roman" w:cs="Times New Roman"/>
            <w:noProof/>
            <w:sz w:val="20"/>
            <w:szCs w:val="20"/>
          </w:rPr>
          <w:t>Таблица 5- Радиус эффективного теплоснабжения</w:t>
        </w:r>
        <w:r w:rsidR="009309B9" w:rsidRPr="009309B9">
          <w:rPr>
            <w:rFonts w:ascii="Times New Roman" w:hAnsi="Times New Roman" w:cs="Times New Roman"/>
            <w:noProof/>
            <w:webHidden/>
            <w:sz w:val="20"/>
            <w:szCs w:val="20"/>
          </w:rPr>
          <w:tab/>
        </w:r>
        <w:r w:rsidRPr="009309B9">
          <w:rPr>
            <w:rFonts w:ascii="Times New Roman" w:hAnsi="Times New Roman" w:cs="Times New Roman"/>
            <w:noProof/>
            <w:webHidden/>
            <w:sz w:val="20"/>
            <w:szCs w:val="20"/>
          </w:rPr>
          <w:fldChar w:fldCharType="begin"/>
        </w:r>
        <w:r w:rsidR="009309B9" w:rsidRPr="009309B9">
          <w:rPr>
            <w:rFonts w:ascii="Times New Roman" w:hAnsi="Times New Roman" w:cs="Times New Roman"/>
            <w:noProof/>
            <w:webHidden/>
            <w:sz w:val="20"/>
            <w:szCs w:val="20"/>
          </w:rPr>
          <w:instrText xml:space="preserve"> PAGEREF _Toc38403022 \h </w:instrText>
        </w:r>
        <w:r w:rsidRPr="009309B9">
          <w:rPr>
            <w:rFonts w:ascii="Times New Roman" w:hAnsi="Times New Roman" w:cs="Times New Roman"/>
            <w:noProof/>
            <w:webHidden/>
            <w:sz w:val="20"/>
            <w:szCs w:val="20"/>
          </w:rPr>
        </w:r>
        <w:r w:rsidRPr="009309B9">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34</w:t>
        </w:r>
        <w:r w:rsidRPr="009309B9">
          <w:rPr>
            <w:rFonts w:ascii="Times New Roman" w:hAnsi="Times New Roman" w:cs="Times New Roman"/>
            <w:noProof/>
            <w:webHidden/>
            <w:sz w:val="20"/>
            <w:szCs w:val="20"/>
          </w:rPr>
          <w:fldChar w:fldCharType="end"/>
        </w:r>
      </w:hyperlink>
    </w:p>
    <w:p w:rsidR="009309B9" w:rsidRPr="009309B9" w:rsidRDefault="009D4D7A">
      <w:pPr>
        <w:pStyle w:val="affffa"/>
        <w:tabs>
          <w:tab w:val="right" w:leader="dot" w:pos="9344"/>
        </w:tabs>
        <w:rPr>
          <w:rFonts w:ascii="Times New Roman" w:eastAsiaTheme="minorEastAsia" w:hAnsi="Times New Roman" w:cs="Times New Roman"/>
          <w:noProof/>
          <w:sz w:val="20"/>
          <w:szCs w:val="20"/>
          <w:lang w:eastAsia="ru-RU"/>
        </w:rPr>
      </w:pPr>
      <w:hyperlink w:anchor="_Toc38403023" w:history="1">
        <w:r w:rsidR="009309B9" w:rsidRPr="009309B9">
          <w:rPr>
            <w:rStyle w:val="af8"/>
            <w:rFonts w:ascii="Times New Roman" w:hAnsi="Times New Roman" w:cs="Times New Roman"/>
            <w:noProof/>
            <w:sz w:val="20"/>
            <w:szCs w:val="20"/>
          </w:rPr>
          <w:t>Таблица 6 - Расчетная величина нормативных потерь теплоносителя в тепловых сетях в зоне действия источников тепловой энергии</w:t>
        </w:r>
        <w:r w:rsidR="009309B9" w:rsidRPr="009309B9">
          <w:rPr>
            <w:rFonts w:ascii="Times New Roman" w:hAnsi="Times New Roman" w:cs="Times New Roman"/>
            <w:noProof/>
            <w:webHidden/>
            <w:sz w:val="20"/>
            <w:szCs w:val="20"/>
          </w:rPr>
          <w:tab/>
        </w:r>
        <w:r w:rsidRPr="009309B9">
          <w:rPr>
            <w:rFonts w:ascii="Times New Roman" w:hAnsi="Times New Roman" w:cs="Times New Roman"/>
            <w:noProof/>
            <w:webHidden/>
            <w:sz w:val="20"/>
            <w:szCs w:val="20"/>
          </w:rPr>
          <w:fldChar w:fldCharType="begin"/>
        </w:r>
        <w:r w:rsidR="009309B9" w:rsidRPr="009309B9">
          <w:rPr>
            <w:rFonts w:ascii="Times New Roman" w:hAnsi="Times New Roman" w:cs="Times New Roman"/>
            <w:noProof/>
            <w:webHidden/>
            <w:sz w:val="20"/>
            <w:szCs w:val="20"/>
          </w:rPr>
          <w:instrText xml:space="preserve"> PAGEREF _Toc38403023 \h </w:instrText>
        </w:r>
        <w:r w:rsidRPr="009309B9">
          <w:rPr>
            <w:rFonts w:ascii="Times New Roman" w:hAnsi="Times New Roman" w:cs="Times New Roman"/>
            <w:noProof/>
            <w:webHidden/>
            <w:sz w:val="20"/>
            <w:szCs w:val="20"/>
          </w:rPr>
        </w:r>
        <w:r w:rsidRPr="009309B9">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37</w:t>
        </w:r>
        <w:r w:rsidRPr="009309B9">
          <w:rPr>
            <w:rFonts w:ascii="Times New Roman" w:hAnsi="Times New Roman" w:cs="Times New Roman"/>
            <w:noProof/>
            <w:webHidden/>
            <w:sz w:val="20"/>
            <w:szCs w:val="20"/>
          </w:rPr>
          <w:fldChar w:fldCharType="end"/>
        </w:r>
      </w:hyperlink>
    </w:p>
    <w:p w:rsidR="009309B9" w:rsidRPr="009309B9" w:rsidRDefault="009D4D7A">
      <w:pPr>
        <w:pStyle w:val="affffa"/>
        <w:tabs>
          <w:tab w:val="right" w:leader="dot" w:pos="9344"/>
        </w:tabs>
        <w:rPr>
          <w:rFonts w:ascii="Times New Roman" w:eastAsiaTheme="minorEastAsia" w:hAnsi="Times New Roman" w:cs="Times New Roman"/>
          <w:noProof/>
          <w:sz w:val="20"/>
          <w:szCs w:val="20"/>
          <w:lang w:eastAsia="ru-RU"/>
        </w:rPr>
      </w:pPr>
      <w:hyperlink w:anchor="_Toc38403024" w:history="1">
        <w:r w:rsidR="009309B9" w:rsidRPr="009309B9">
          <w:rPr>
            <w:rStyle w:val="af8"/>
            <w:rFonts w:ascii="Times New Roman" w:hAnsi="Times New Roman" w:cs="Times New Roman"/>
            <w:noProof/>
            <w:sz w:val="20"/>
            <w:szCs w:val="20"/>
          </w:rPr>
          <w:t>Таблица 7 - Величины годового расхода воды на компенсацию потерь и затрат теплоносителя при передаче тепловой энергии от источников тепловой энергии на базовый и перспективные периоды</w:t>
        </w:r>
        <w:r w:rsidR="009309B9" w:rsidRPr="009309B9">
          <w:rPr>
            <w:rFonts w:ascii="Times New Roman" w:hAnsi="Times New Roman" w:cs="Times New Roman"/>
            <w:noProof/>
            <w:webHidden/>
            <w:sz w:val="20"/>
            <w:szCs w:val="20"/>
          </w:rPr>
          <w:tab/>
        </w:r>
        <w:r w:rsidRPr="009309B9">
          <w:rPr>
            <w:rFonts w:ascii="Times New Roman" w:hAnsi="Times New Roman" w:cs="Times New Roman"/>
            <w:noProof/>
            <w:webHidden/>
            <w:sz w:val="20"/>
            <w:szCs w:val="20"/>
          </w:rPr>
          <w:fldChar w:fldCharType="begin"/>
        </w:r>
        <w:r w:rsidR="009309B9" w:rsidRPr="009309B9">
          <w:rPr>
            <w:rFonts w:ascii="Times New Roman" w:hAnsi="Times New Roman" w:cs="Times New Roman"/>
            <w:noProof/>
            <w:webHidden/>
            <w:sz w:val="20"/>
            <w:szCs w:val="20"/>
          </w:rPr>
          <w:instrText xml:space="preserve"> PAGEREF _Toc38403024 \h </w:instrText>
        </w:r>
        <w:r w:rsidRPr="009309B9">
          <w:rPr>
            <w:rFonts w:ascii="Times New Roman" w:hAnsi="Times New Roman" w:cs="Times New Roman"/>
            <w:noProof/>
            <w:webHidden/>
            <w:sz w:val="20"/>
            <w:szCs w:val="20"/>
          </w:rPr>
        </w:r>
        <w:r w:rsidRPr="009309B9">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38</w:t>
        </w:r>
        <w:r w:rsidRPr="009309B9">
          <w:rPr>
            <w:rFonts w:ascii="Times New Roman" w:hAnsi="Times New Roman" w:cs="Times New Roman"/>
            <w:noProof/>
            <w:webHidden/>
            <w:sz w:val="20"/>
            <w:szCs w:val="20"/>
          </w:rPr>
          <w:fldChar w:fldCharType="end"/>
        </w:r>
      </w:hyperlink>
    </w:p>
    <w:p w:rsidR="009309B9" w:rsidRPr="009309B9" w:rsidRDefault="009D4D7A">
      <w:pPr>
        <w:pStyle w:val="affffa"/>
        <w:tabs>
          <w:tab w:val="right" w:leader="dot" w:pos="9344"/>
        </w:tabs>
        <w:rPr>
          <w:rFonts w:ascii="Times New Roman" w:eastAsiaTheme="minorEastAsia" w:hAnsi="Times New Roman" w:cs="Times New Roman"/>
          <w:noProof/>
          <w:sz w:val="20"/>
          <w:szCs w:val="20"/>
          <w:lang w:eastAsia="ru-RU"/>
        </w:rPr>
      </w:pPr>
      <w:hyperlink w:anchor="_Toc38403025" w:history="1">
        <w:r w:rsidR="009309B9" w:rsidRPr="009309B9">
          <w:rPr>
            <w:rStyle w:val="af8"/>
            <w:rFonts w:ascii="Times New Roman" w:hAnsi="Times New Roman" w:cs="Times New Roman"/>
            <w:noProof/>
            <w:sz w:val="20"/>
            <w:szCs w:val="20"/>
          </w:rPr>
          <w:t>Таблица 8 - Перечень предложений по реконструкции и (или) модернизации действующих котельных ИФ ГУП СК «Крайтеплоэнерго» для повышения надежности и эффективности их функционирования</w:t>
        </w:r>
        <w:r w:rsidR="009309B9" w:rsidRPr="009309B9">
          <w:rPr>
            <w:rFonts w:ascii="Times New Roman" w:hAnsi="Times New Roman" w:cs="Times New Roman"/>
            <w:noProof/>
            <w:webHidden/>
            <w:sz w:val="20"/>
            <w:szCs w:val="20"/>
          </w:rPr>
          <w:tab/>
        </w:r>
        <w:r w:rsidRPr="009309B9">
          <w:rPr>
            <w:rFonts w:ascii="Times New Roman" w:hAnsi="Times New Roman" w:cs="Times New Roman"/>
            <w:noProof/>
            <w:webHidden/>
            <w:sz w:val="20"/>
            <w:szCs w:val="20"/>
          </w:rPr>
          <w:fldChar w:fldCharType="begin"/>
        </w:r>
        <w:r w:rsidR="009309B9" w:rsidRPr="009309B9">
          <w:rPr>
            <w:rFonts w:ascii="Times New Roman" w:hAnsi="Times New Roman" w:cs="Times New Roman"/>
            <w:noProof/>
            <w:webHidden/>
            <w:sz w:val="20"/>
            <w:szCs w:val="20"/>
          </w:rPr>
          <w:instrText xml:space="preserve"> PAGEREF _Toc38403025 \h </w:instrText>
        </w:r>
        <w:r w:rsidRPr="009309B9">
          <w:rPr>
            <w:rFonts w:ascii="Times New Roman" w:hAnsi="Times New Roman" w:cs="Times New Roman"/>
            <w:noProof/>
            <w:webHidden/>
            <w:sz w:val="20"/>
            <w:szCs w:val="20"/>
          </w:rPr>
        </w:r>
        <w:r w:rsidRPr="009309B9">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44</w:t>
        </w:r>
        <w:r w:rsidRPr="009309B9">
          <w:rPr>
            <w:rFonts w:ascii="Times New Roman" w:hAnsi="Times New Roman" w:cs="Times New Roman"/>
            <w:noProof/>
            <w:webHidden/>
            <w:sz w:val="20"/>
            <w:szCs w:val="20"/>
          </w:rPr>
          <w:fldChar w:fldCharType="end"/>
        </w:r>
      </w:hyperlink>
    </w:p>
    <w:p w:rsidR="009309B9" w:rsidRPr="009309B9" w:rsidRDefault="009D4D7A">
      <w:pPr>
        <w:pStyle w:val="affffa"/>
        <w:tabs>
          <w:tab w:val="right" w:leader="dot" w:pos="9344"/>
        </w:tabs>
        <w:rPr>
          <w:rFonts w:ascii="Times New Roman" w:eastAsiaTheme="minorEastAsia" w:hAnsi="Times New Roman" w:cs="Times New Roman"/>
          <w:noProof/>
          <w:sz w:val="20"/>
          <w:szCs w:val="20"/>
          <w:lang w:eastAsia="ru-RU"/>
        </w:rPr>
      </w:pPr>
      <w:hyperlink w:anchor="_Toc38403026" w:history="1">
        <w:r w:rsidR="009309B9" w:rsidRPr="009309B9">
          <w:rPr>
            <w:rStyle w:val="af8"/>
            <w:rFonts w:ascii="Times New Roman" w:hAnsi="Times New Roman" w:cs="Times New Roman"/>
            <w:noProof/>
            <w:sz w:val="20"/>
            <w:szCs w:val="20"/>
          </w:rPr>
          <w:t>Таблица 9-Техническая характеристика участков подлежащих замене в связи с эксплуатационным износом</w:t>
        </w:r>
        <w:r w:rsidR="009309B9" w:rsidRPr="009309B9">
          <w:rPr>
            <w:rFonts w:ascii="Times New Roman" w:hAnsi="Times New Roman" w:cs="Times New Roman"/>
            <w:noProof/>
            <w:webHidden/>
            <w:sz w:val="20"/>
            <w:szCs w:val="20"/>
          </w:rPr>
          <w:tab/>
        </w:r>
        <w:r w:rsidRPr="009309B9">
          <w:rPr>
            <w:rFonts w:ascii="Times New Roman" w:hAnsi="Times New Roman" w:cs="Times New Roman"/>
            <w:noProof/>
            <w:webHidden/>
            <w:sz w:val="20"/>
            <w:szCs w:val="20"/>
          </w:rPr>
          <w:fldChar w:fldCharType="begin"/>
        </w:r>
        <w:r w:rsidR="009309B9" w:rsidRPr="009309B9">
          <w:rPr>
            <w:rFonts w:ascii="Times New Roman" w:hAnsi="Times New Roman" w:cs="Times New Roman"/>
            <w:noProof/>
            <w:webHidden/>
            <w:sz w:val="20"/>
            <w:szCs w:val="20"/>
          </w:rPr>
          <w:instrText xml:space="preserve"> PAGEREF _Toc38403026 \h </w:instrText>
        </w:r>
        <w:r w:rsidRPr="009309B9">
          <w:rPr>
            <w:rFonts w:ascii="Times New Roman" w:hAnsi="Times New Roman" w:cs="Times New Roman"/>
            <w:noProof/>
            <w:webHidden/>
            <w:sz w:val="20"/>
            <w:szCs w:val="20"/>
          </w:rPr>
        </w:r>
        <w:r w:rsidRPr="009309B9">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53</w:t>
        </w:r>
        <w:r w:rsidRPr="009309B9">
          <w:rPr>
            <w:rFonts w:ascii="Times New Roman" w:hAnsi="Times New Roman" w:cs="Times New Roman"/>
            <w:noProof/>
            <w:webHidden/>
            <w:sz w:val="20"/>
            <w:szCs w:val="20"/>
          </w:rPr>
          <w:fldChar w:fldCharType="end"/>
        </w:r>
      </w:hyperlink>
    </w:p>
    <w:p w:rsidR="009309B9" w:rsidRPr="009309B9" w:rsidRDefault="009D4D7A">
      <w:pPr>
        <w:pStyle w:val="affffa"/>
        <w:tabs>
          <w:tab w:val="right" w:leader="dot" w:pos="9344"/>
        </w:tabs>
        <w:rPr>
          <w:rFonts w:ascii="Times New Roman" w:eastAsiaTheme="minorEastAsia" w:hAnsi="Times New Roman" w:cs="Times New Roman"/>
          <w:noProof/>
          <w:sz w:val="20"/>
          <w:szCs w:val="20"/>
          <w:lang w:eastAsia="ru-RU"/>
        </w:rPr>
      </w:pPr>
      <w:hyperlink w:anchor="_Toc38403027" w:history="1">
        <w:r w:rsidR="009309B9" w:rsidRPr="009309B9">
          <w:rPr>
            <w:rStyle w:val="af8"/>
            <w:rFonts w:ascii="Times New Roman" w:hAnsi="Times New Roman" w:cs="Times New Roman"/>
            <w:noProof/>
            <w:sz w:val="20"/>
            <w:szCs w:val="20"/>
          </w:rPr>
          <w:t>Таблица 10 - Перспективные годовые расходы основного вида топлива, необходимого для обеспечения нормативного функционирования источников тепловой энергии на территории Ипатовского городского округа</w:t>
        </w:r>
        <w:r w:rsidR="009309B9" w:rsidRPr="009309B9">
          <w:rPr>
            <w:rFonts w:ascii="Times New Roman" w:hAnsi="Times New Roman" w:cs="Times New Roman"/>
            <w:noProof/>
            <w:webHidden/>
            <w:sz w:val="20"/>
            <w:szCs w:val="20"/>
          </w:rPr>
          <w:tab/>
        </w:r>
        <w:r w:rsidRPr="009309B9">
          <w:rPr>
            <w:rFonts w:ascii="Times New Roman" w:hAnsi="Times New Roman" w:cs="Times New Roman"/>
            <w:noProof/>
            <w:webHidden/>
            <w:sz w:val="20"/>
            <w:szCs w:val="20"/>
          </w:rPr>
          <w:fldChar w:fldCharType="begin"/>
        </w:r>
        <w:r w:rsidR="009309B9" w:rsidRPr="009309B9">
          <w:rPr>
            <w:rFonts w:ascii="Times New Roman" w:hAnsi="Times New Roman" w:cs="Times New Roman"/>
            <w:noProof/>
            <w:webHidden/>
            <w:sz w:val="20"/>
            <w:szCs w:val="20"/>
          </w:rPr>
          <w:instrText xml:space="preserve"> PAGEREF _Toc38403027 \h </w:instrText>
        </w:r>
        <w:r w:rsidRPr="009309B9">
          <w:rPr>
            <w:rFonts w:ascii="Times New Roman" w:hAnsi="Times New Roman" w:cs="Times New Roman"/>
            <w:noProof/>
            <w:webHidden/>
            <w:sz w:val="20"/>
            <w:szCs w:val="20"/>
          </w:rPr>
        </w:r>
        <w:r w:rsidRPr="009309B9">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62</w:t>
        </w:r>
        <w:r w:rsidRPr="009309B9">
          <w:rPr>
            <w:rFonts w:ascii="Times New Roman" w:hAnsi="Times New Roman" w:cs="Times New Roman"/>
            <w:noProof/>
            <w:webHidden/>
            <w:sz w:val="20"/>
            <w:szCs w:val="20"/>
          </w:rPr>
          <w:fldChar w:fldCharType="end"/>
        </w:r>
      </w:hyperlink>
    </w:p>
    <w:p w:rsidR="009309B9" w:rsidRPr="009309B9" w:rsidRDefault="009D4D7A">
      <w:pPr>
        <w:pStyle w:val="affffa"/>
        <w:tabs>
          <w:tab w:val="right" w:leader="dot" w:pos="9344"/>
        </w:tabs>
        <w:rPr>
          <w:rFonts w:ascii="Times New Roman" w:eastAsiaTheme="minorEastAsia" w:hAnsi="Times New Roman" w:cs="Times New Roman"/>
          <w:noProof/>
          <w:sz w:val="20"/>
          <w:szCs w:val="20"/>
          <w:lang w:eastAsia="ru-RU"/>
        </w:rPr>
      </w:pPr>
      <w:hyperlink w:anchor="_Toc38403028" w:history="1">
        <w:r w:rsidR="009309B9" w:rsidRPr="009309B9">
          <w:rPr>
            <w:rStyle w:val="af8"/>
            <w:rFonts w:ascii="Times New Roman" w:hAnsi="Times New Roman" w:cs="Times New Roman"/>
            <w:noProof/>
            <w:sz w:val="20"/>
            <w:szCs w:val="20"/>
          </w:rPr>
          <w:t>Таблица 11 – Сводные перспективные годовые расходы основного вида топлива, необходимого для обеспечения нормативного функционирования источников тепловой энергии на территории Ипатовского городского округа</w:t>
        </w:r>
        <w:r w:rsidR="009309B9" w:rsidRPr="009309B9">
          <w:rPr>
            <w:rFonts w:ascii="Times New Roman" w:hAnsi="Times New Roman" w:cs="Times New Roman"/>
            <w:noProof/>
            <w:webHidden/>
            <w:sz w:val="20"/>
            <w:szCs w:val="20"/>
          </w:rPr>
          <w:tab/>
        </w:r>
        <w:r w:rsidRPr="009309B9">
          <w:rPr>
            <w:rFonts w:ascii="Times New Roman" w:hAnsi="Times New Roman" w:cs="Times New Roman"/>
            <w:noProof/>
            <w:webHidden/>
            <w:sz w:val="20"/>
            <w:szCs w:val="20"/>
          </w:rPr>
          <w:fldChar w:fldCharType="begin"/>
        </w:r>
        <w:r w:rsidR="009309B9" w:rsidRPr="009309B9">
          <w:rPr>
            <w:rFonts w:ascii="Times New Roman" w:hAnsi="Times New Roman" w:cs="Times New Roman"/>
            <w:noProof/>
            <w:webHidden/>
            <w:sz w:val="20"/>
            <w:szCs w:val="20"/>
          </w:rPr>
          <w:instrText xml:space="preserve"> PAGEREF _Toc38403028 \h </w:instrText>
        </w:r>
        <w:r w:rsidRPr="009309B9">
          <w:rPr>
            <w:rFonts w:ascii="Times New Roman" w:hAnsi="Times New Roman" w:cs="Times New Roman"/>
            <w:noProof/>
            <w:webHidden/>
            <w:sz w:val="20"/>
            <w:szCs w:val="20"/>
          </w:rPr>
        </w:r>
        <w:r w:rsidRPr="009309B9">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75</w:t>
        </w:r>
        <w:r w:rsidRPr="009309B9">
          <w:rPr>
            <w:rFonts w:ascii="Times New Roman" w:hAnsi="Times New Roman" w:cs="Times New Roman"/>
            <w:noProof/>
            <w:webHidden/>
            <w:sz w:val="20"/>
            <w:szCs w:val="20"/>
          </w:rPr>
          <w:fldChar w:fldCharType="end"/>
        </w:r>
      </w:hyperlink>
    </w:p>
    <w:p w:rsidR="009309B9" w:rsidRPr="009309B9" w:rsidRDefault="009D4D7A">
      <w:pPr>
        <w:pStyle w:val="affffa"/>
        <w:tabs>
          <w:tab w:val="right" w:leader="dot" w:pos="9344"/>
        </w:tabs>
        <w:rPr>
          <w:rFonts w:ascii="Times New Roman" w:eastAsiaTheme="minorEastAsia" w:hAnsi="Times New Roman" w:cs="Times New Roman"/>
          <w:noProof/>
          <w:sz w:val="20"/>
          <w:szCs w:val="20"/>
          <w:lang w:eastAsia="ru-RU"/>
        </w:rPr>
      </w:pPr>
      <w:hyperlink w:anchor="_Toc38403029" w:history="1">
        <w:r w:rsidR="009309B9" w:rsidRPr="009309B9">
          <w:rPr>
            <w:rStyle w:val="af8"/>
            <w:rFonts w:ascii="Times New Roman" w:hAnsi="Times New Roman" w:cs="Times New Roman"/>
            <w:noProof/>
            <w:sz w:val="20"/>
            <w:szCs w:val="20"/>
          </w:rPr>
          <w:t xml:space="preserve">Таблица 12 - </w:t>
        </w:r>
        <w:r w:rsidR="009309B9" w:rsidRPr="009309B9">
          <w:rPr>
            <w:rStyle w:val="af8"/>
            <w:rFonts w:ascii="Times New Roman" w:hAnsi="Times New Roman" w:cs="Times New Roman"/>
            <w:noProof/>
            <w:sz w:val="20"/>
            <w:szCs w:val="20"/>
            <w:lang w:eastAsia="ru-RU"/>
          </w:rPr>
          <w:t>Капитальные вложения в реализацию мероприятий по реконструкции и техническому перевооружению источников тепловой энергии, тыс. руб. (с НДС)</w:t>
        </w:r>
        <w:r w:rsidR="009309B9" w:rsidRPr="009309B9">
          <w:rPr>
            <w:rFonts w:ascii="Times New Roman" w:hAnsi="Times New Roman" w:cs="Times New Roman"/>
            <w:noProof/>
            <w:webHidden/>
            <w:sz w:val="20"/>
            <w:szCs w:val="20"/>
          </w:rPr>
          <w:tab/>
        </w:r>
        <w:r w:rsidRPr="009309B9">
          <w:rPr>
            <w:rFonts w:ascii="Times New Roman" w:hAnsi="Times New Roman" w:cs="Times New Roman"/>
            <w:noProof/>
            <w:webHidden/>
            <w:sz w:val="20"/>
            <w:szCs w:val="20"/>
          </w:rPr>
          <w:fldChar w:fldCharType="begin"/>
        </w:r>
        <w:r w:rsidR="009309B9" w:rsidRPr="009309B9">
          <w:rPr>
            <w:rFonts w:ascii="Times New Roman" w:hAnsi="Times New Roman" w:cs="Times New Roman"/>
            <w:noProof/>
            <w:webHidden/>
            <w:sz w:val="20"/>
            <w:szCs w:val="20"/>
          </w:rPr>
          <w:instrText xml:space="preserve"> PAGEREF _Toc38403029 \h </w:instrText>
        </w:r>
        <w:r w:rsidRPr="009309B9">
          <w:rPr>
            <w:rFonts w:ascii="Times New Roman" w:hAnsi="Times New Roman" w:cs="Times New Roman"/>
            <w:noProof/>
            <w:webHidden/>
            <w:sz w:val="20"/>
            <w:szCs w:val="20"/>
          </w:rPr>
        </w:r>
        <w:r w:rsidRPr="009309B9">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77</w:t>
        </w:r>
        <w:r w:rsidRPr="009309B9">
          <w:rPr>
            <w:rFonts w:ascii="Times New Roman" w:hAnsi="Times New Roman" w:cs="Times New Roman"/>
            <w:noProof/>
            <w:webHidden/>
            <w:sz w:val="20"/>
            <w:szCs w:val="20"/>
          </w:rPr>
          <w:fldChar w:fldCharType="end"/>
        </w:r>
      </w:hyperlink>
    </w:p>
    <w:p w:rsidR="009309B9" w:rsidRPr="009309B9" w:rsidRDefault="009D4D7A">
      <w:pPr>
        <w:pStyle w:val="affffa"/>
        <w:tabs>
          <w:tab w:val="right" w:leader="dot" w:pos="9344"/>
        </w:tabs>
        <w:rPr>
          <w:rFonts w:ascii="Times New Roman" w:eastAsiaTheme="minorEastAsia" w:hAnsi="Times New Roman" w:cs="Times New Roman"/>
          <w:noProof/>
          <w:sz w:val="20"/>
          <w:szCs w:val="20"/>
          <w:lang w:eastAsia="ru-RU"/>
        </w:rPr>
      </w:pPr>
      <w:hyperlink w:anchor="_Toc38403030" w:history="1">
        <w:r w:rsidR="009309B9" w:rsidRPr="009309B9">
          <w:rPr>
            <w:rStyle w:val="af8"/>
            <w:rFonts w:ascii="Times New Roman" w:hAnsi="Times New Roman" w:cs="Times New Roman"/>
            <w:noProof/>
            <w:sz w:val="20"/>
            <w:szCs w:val="20"/>
          </w:rPr>
          <w:t>Таблица 13 - Объем финансирования в ценах на соответствующий календарный год действия настоящего Документа с учетом индекса-дефлятора</w:t>
        </w:r>
        <w:r w:rsidR="009309B9" w:rsidRPr="009309B9">
          <w:rPr>
            <w:rFonts w:ascii="Times New Roman" w:hAnsi="Times New Roman" w:cs="Times New Roman"/>
            <w:noProof/>
            <w:webHidden/>
            <w:sz w:val="20"/>
            <w:szCs w:val="20"/>
          </w:rPr>
          <w:tab/>
        </w:r>
        <w:r w:rsidRPr="009309B9">
          <w:rPr>
            <w:rFonts w:ascii="Times New Roman" w:hAnsi="Times New Roman" w:cs="Times New Roman"/>
            <w:noProof/>
            <w:webHidden/>
            <w:sz w:val="20"/>
            <w:szCs w:val="20"/>
          </w:rPr>
          <w:fldChar w:fldCharType="begin"/>
        </w:r>
        <w:r w:rsidR="009309B9" w:rsidRPr="009309B9">
          <w:rPr>
            <w:rFonts w:ascii="Times New Roman" w:hAnsi="Times New Roman" w:cs="Times New Roman"/>
            <w:noProof/>
            <w:webHidden/>
            <w:sz w:val="20"/>
            <w:szCs w:val="20"/>
          </w:rPr>
          <w:instrText xml:space="preserve"> PAGEREF _Toc38403030 \h </w:instrText>
        </w:r>
        <w:r w:rsidRPr="009309B9">
          <w:rPr>
            <w:rFonts w:ascii="Times New Roman" w:hAnsi="Times New Roman" w:cs="Times New Roman"/>
            <w:noProof/>
            <w:webHidden/>
            <w:sz w:val="20"/>
            <w:szCs w:val="20"/>
          </w:rPr>
        </w:r>
        <w:r w:rsidRPr="009309B9">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81</w:t>
        </w:r>
        <w:r w:rsidRPr="009309B9">
          <w:rPr>
            <w:rFonts w:ascii="Times New Roman" w:hAnsi="Times New Roman" w:cs="Times New Roman"/>
            <w:noProof/>
            <w:webHidden/>
            <w:sz w:val="20"/>
            <w:szCs w:val="20"/>
          </w:rPr>
          <w:fldChar w:fldCharType="end"/>
        </w:r>
      </w:hyperlink>
    </w:p>
    <w:p w:rsidR="009309B9" w:rsidRPr="009309B9" w:rsidRDefault="009D4D7A">
      <w:pPr>
        <w:pStyle w:val="affffa"/>
        <w:tabs>
          <w:tab w:val="right" w:leader="dot" w:pos="9344"/>
        </w:tabs>
        <w:rPr>
          <w:rFonts w:ascii="Times New Roman" w:eastAsiaTheme="minorEastAsia" w:hAnsi="Times New Roman" w:cs="Times New Roman"/>
          <w:noProof/>
          <w:sz w:val="20"/>
          <w:szCs w:val="20"/>
          <w:lang w:eastAsia="ru-RU"/>
        </w:rPr>
      </w:pPr>
      <w:hyperlink w:anchor="_Toc38403031" w:history="1">
        <w:r w:rsidR="009309B9" w:rsidRPr="009309B9">
          <w:rPr>
            <w:rStyle w:val="af8"/>
            <w:rFonts w:ascii="Times New Roman" w:hAnsi="Times New Roman" w:cs="Times New Roman"/>
            <w:noProof/>
            <w:sz w:val="20"/>
            <w:szCs w:val="20"/>
          </w:rPr>
          <w:t>Таблица 14-</w:t>
        </w:r>
        <w:r w:rsidR="009309B9" w:rsidRPr="009309B9">
          <w:rPr>
            <w:rStyle w:val="af8"/>
            <w:rFonts w:ascii="Times New Roman" w:hAnsi="Times New Roman" w:cs="Times New Roman"/>
            <w:noProof/>
            <w:sz w:val="20"/>
            <w:szCs w:val="20"/>
            <w:lang w:bidi="ru-RU"/>
          </w:rPr>
          <w:t xml:space="preserve"> Утвержденные ЕТО в системах теплоснабжения на территории Ипатовского городского округа</w:t>
        </w:r>
        <w:r w:rsidR="009309B9" w:rsidRPr="009309B9">
          <w:rPr>
            <w:rFonts w:ascii="Times New Roman" w:hAnsi="Times New Roman" w:cs="Times New Roman"/>
            <w:noProof/>
            <w:webHidden/>
            <w:sz w:val="20"/>
            <w:szCs w:val="20"/>
          </w:rPr>
          <w:tab/>
        </w:r>
        <w:r w:rsidRPr="009309B9">
          <w:rPr>
            <w:rFonts w:ascii="Times New Roman" w:hAnsi="Times New Roman" w:cs="Times New Roman"/>
            <w:noProof/>
            <w:webHidden/>
            <w:sz w:val="20"/>
            <w:szCs w:val="20"/>
          </w:rPr>
          <w:fldChar w:fldCharType="begin"/>
        </w:r>
        <w:r w:rsidR="009309B9" w:rsidRPr="009309B9">
          <w:rPr>
            <w:rFonts w:ascii="Times New Roman" w:hAnsi="Times New Roman" w:cs="Times New Roman"/>
            <w:noProof/>
            <w:webHidden/>
            <w:sz w:val="20"/>
            <w:szCs w:val="20"/>
          </w:rPr>
          <w:instrText xml:space="preserve"> PAGEREF _Toc38403031 \h </w:instrText>
        </w:r>
        <w:r w:rsidRPr="009309B9">
          <w:rPr>
            <w:rFonts w:ascii="Times New Roman" w:hAnsi="Times New Roman" w:cs="Times New Roman"/>
            <w:noProof/>
            <w:webHidden/>
            <w:sz w:val="20"/>
            <w:szCs w:val="20"/>
          </w:rPr>
        </w:r>
        <w:r w:rsidRPr="009309B9">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85</w:t>
        </w:r>
        <w:r w:rsidRPr="009309B9">
          <w:rPr>
            <w:rFonts w:ascii="Times New Roman" w:hAnsi="Times New Roman" w:cs="Times New Roman"/>
            <w:noProof/>
            <w:webHidden/>
            <w:sz w:val="20"/>
            <w:szCs w:val="20"/>
          </w:rPr>
          <w:fldChar w:fldCharType="end"/>
        </w:r>
      </w:hyperlink>
    </w:p>
    <w:p w:rsidR="009309B9" w:rsidRPr="009309B9" w:rsidRDefault="009D4D7A">
      <w:pPr>
        <w:pStyle w:val="affffa"/>
        <w:tabs>
          <w:tab w:val="right" w:leader="dot" w:pos="9344"/>
        </w:tabs>
        <w:rPr>
          <w:rFonts w:ascii="Times New Roman" w:eastAsiaTheme="minorEastAsia" w:hAnsi="Times New Roman" w:cs="Times New Roman"/>
          <w:noProof/>
          <w:sz w:val="20"/>
          <w:szCs w:val="20"/>
          <w:lang w:eastAsia="ru-RU"/>
        </w:rPr>
      </w:pPr>
      <w:hyperlink w:anchor="_Toc38403032" w:history="1">
        <w:r w:rsidR="009309B9" w:rsidRPr="009309B9">
          <w:rPr>
            <w:rStyle w:val="af8"/>
            <w:rFonts w:ascii="Times New Roman" w:hAnsi="Times New Roman" w:cs="Times New Roman"/>
            <w:noProof/>
            <w:sz w:val="20"/>
            <w:szCs w:val="20"/>
          </w:rPr>
          <w:t>Таблица 15 - Коды зон деятельности</w:t>
        </w:r>
        <w:r w:rsidR="009309B9" w:rsidRPr="009309B9">
          <w:rPr>
            <w:rFonts w:ascii="Times New Roman" w:hAnsi="Times New Roman" w:cs="Times New Roman"/>
            <w:noProof/>
            <w:webHidden/>
            <w:sz w:val="20"/>
            <w:szCs w:val="20"/>
          </w:rPr>
          <w:tab/>
        </w:r>
        <w:r w:rsidRPr="009309B9">
          <w:rPr>
            <w:rFonts w:ascii="Times New Roman" w:hAnsi="Times New Roman" w:cs="Times New Roman"/>
            <w:noProof/>
            <w:webHidden/>
            <w:sz w:val="20"/>
            <w:szCs w:val="20"/>
          </w:rPr>
          <w:fldChar w:fldCharType="begin"/>
        </w:r>
        <w:r w:rsidR="009309B9" w:rsidRPr="009309B9">
          <w:rPr>
            <w:rFonts w:ascii="Times New Roman" w:hAnsi="Times New Roman" w:cs="Times New Roman"/>
            <w:noProof/>
            <w:webHidden/>
            <w:sz w:val="20"/>
            <w:szCs w:val="20"/>
          </w:rPr>
          <w:instrText xml:space="preserve"> PAGEREF _Toc38403032 \h </w:instrText>
        </w:r>
        <w:r w:rsidRPr="009309B9">
          <w:rPr>
            <w:rFonts w:ascii="Times New Roman" w:hAnsi="Times New Roman" w:cs="Times New Roman"/>
            <w:noProof/>
            <w:webHidden/>
            <w:sz w:val="20"/>
            <w:szCs w:val="20"/>
          </w:rPr>
        </w:r>
        <w:r w:rsidRPr="009309B9">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87</w:t>
        </w:r>
        <w:r w:rsidRPr="009309B9">
          <w:rPr>
            <w:rFonts w:ascii="Times New Roman" w:hAnsi="Times New Roman" w:cs="Times New Roman"/>
            <w:noProof/>
            <w:webHidden/>
            <w:sz w:val="20"/>
            <w:szCs w:val="20"/>
          </w:rPr>
          <w:fldChar w:fldCharType="end"/>
        </w:r>
      </w:hyperlink>
    </w:p>
    <w:p w:rsidR="009309B9" w:rsidRPr="009309B9" w:rsidRDefault="009D4D7A">
      <w:pPr>
        <w:pStyle w:val="affffa"/>
        <w:tabs>
          <w:tab w:val="right" w:leader="dot" w:pos="9344"/>
        </w:tabs>
        <w:rPr>
          <w:rFonts w:ascii="Times New Roman" w:eastAsiaTheme="minorEastAsia" w:hAnsi="Times New Roman" w:cs="Times New Roman"/>
          <w:noProof/>
          <w:sz w:val="20"/>
          <w:szCs w:val="20"/>
          <w:lang w:eastAsia="ru-RU"/>
        </w:rPr>
      </w:pPr>
      <w:hyperlink w:anchor="_Toc38403033" w:history="1">
        <w:r w:rsidR="009309B9" w:rsidRPr="009309B9">
          <w:rPr>
            <w:rStyle w:val="af8"/>
            <w:rFonts w:ascii="Times New Roman" w:hAnsi="Times New Roman" w:cs="Times New Roman"/>
            <w:noProof/>
            <w:sz w:val="20"/>
            <w:szCs w:val="20"/>
          </w:rPr>
          <w:t>Таблица 16- Реестр зон деятельности в каждой технологически изолированной зоне действия в системах теплоснабжения Ипатовского городского округа</w:t>
        </w:r>
        <w:r w:rsidR="009309B9" w:rsidRPr="009309B9">
          <w:rPr>
            <w:rFonts w:ascii="Times New Roman" w:hAnsi="Times New Roman" w:cs="Times New Roman"/>
            <w:noProof/>
            <w:webHidden/>
            <w:sz w:val="20"/>
            <w:szCs w:val="20"/>
          </w:rPr>
          <w:tab/>
        </w:r>
        <w:r w:rsidRPr="009309B9">
          <w:rPr>
            <w:rFonts w:ascii="Times New Roman" w:hAnsi="Times New Roman" w:cs="Times New Roman"/>
            <w:noProof/>
            <w:webHidden/>
            <w:sz w:val="20"/>
            <w:szCs w:val="20"/>
          </w:rPr>
          <w:fldChar w:fldCharType="begin"/>
        </w:r>
        <w:r w:rsidR="009309B9" w:rsidRPr="009309B9">
          <w:rPr>
            <w:rFonts w:ascii="Times New Roman" w:hAnsi="Times New Roman" w:cs="Times New Roman"/>
            <w:noProof/>
            <w:webHidden/>
            <w:sz w:val="20"/>
            <w:szCs w:val="20"/>
          </w:rPr>
          <w:instrText xml:space="preserve"> PAGEREF _Toc38403033 \h </w:instrText>
        </w:r>
        <w:r w:rsidRPr="009309B9">
          <w:rPr>
            <w:rFonts w:ascii="Times New Roman" w:hAnsi="Times New Roman" w:cs="Times New Roman"/>
            <w:noProof/>
            <w:webHidden/>
            <w:sz w:val="20"/>
            <w:szCs w:val="20"/>
          </w:rPr>
        </w:r>
        <w:r w:rsidRPr="009309B9">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89</w:t>
        </w:r>
        <w:r w:rsidRPr="009309B9">
          <w:rPr>
            <w:rFonts w:ascii="Times New Roman" w:hAnsi="Times New Roman" w:cs="Times New Roman"/>
            <w:noProof/>
            <w:webHidden/>
            <w:sz w:val="20"/>
            <w:szCs w:val="20"/>
          </w:rPr>
          <w:fldChar w:fldCharType="end"/>
        </w:r>
      </w:hyperlink>
    </w:p>
    <w:p w:rsidR="009309B9" w:rsidRPr="009309B9" w:rsidRDefault="009D4D7A">
      <w:pPr>
        <w:pStyle w:val="affffa"/>
        <w:tabs>
          <w:tab w:val="right" w:leader="dot" w:pos="9344"/>
        </w:tabs>
        <w:rPr>
          <w:rFonts w:ascii="Times New Roman" w:eastAsiaTheme="minorEastAsia" w:hAnsi="Times New Roman" w:cs="Times New Roman"/>
          <w:noProof/>
          <w:sz w:val="20"/>
          <w:szCs w:val="20"/>
          <w:lang w:eastAsia="ru-RU"/>
        </w:rPr>
      </w:pPr>
      <w:hyperlink w:anchor="_Toc38403034" w:history="1">
        <w:r w:rsidR="009309B9" w:rsidRPr="009309B9">
          <w:rPr>
            <w:rStyle w:val="af8"/>
            <w:rFonts w:ascii="Times New Roman" w:hAnsi="Times New Roman" w:cs="Times New Roman"/>
            <w:noProof/>
            <w:sz w:val="20"/>
            <w:szCs w:val="20"/>
          </w:rPr>
          <w:t>Таблица 17 – Сводный реестр зон деятельности теплоснабжающих организаций</w:t>
        </w:r>
        <w:r w:rsidR="009309B9" w:rsidRPr="009309B9">
          <w:rPr>
            <w:rFonts w:ascii="Times New Roman" w:hAnsi="Times New Roman" w:cs="Times New Roman"/>
            <w:noProof/>
            <w:webHidden/>
            <w:sz w:val="20"/>
            <w:szCs w:val="20"/>
          </w:rPr>
          <w:tab/>
        </w:r>
        <w:r w:rsidRPr="009309B9">
          <w:rPr>
            <w:rFonts w:ascii="Times New Roman" w:hAnsi="Times New Roman" w:cs="Times New Roman"/>
            <w:noProof/>
            <w:webHidden/>
            <w:sz w:val="20"/>
            <w:szCs w:val="20"/>
          </w:rPr>
          <w:fldChar w:fldCharType="begin"/>
        </w:r>
        <w:r w:rsidR="009309B9" w:rsidRPr="009309B9">
          <w:rPr>
            <w:rFonts w:ascii="Times New Roman" w:hAnsi="Times New Roman" w:cs="Times New Roman"/>
            <w:noProof/>
            <w:webHidden/>
            <w:sz w:val="20"/>
            <w:szCs w:val="20"/>
          </w:rPr>
          <w:instrText xml:space="preserve"> PAGEREF _Toc38403034 \h </w:instrText>
        </w:r>
        <w:r w:rsidRPr="009309B9">
          <w:rPr>
            <w:rFonts w:ascii="Times New Roman" w:hAnsi="Times New Roman" w:cs="Times New Roman"/>
            <w:noProof/>
            <w:webHidden/>
            <w:sz w:val="20"/>
            <w:szCs w:val="20"/>
          </w:rPr>
        </w:r>
        <w:r w:rsidRPr="009309B9">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98</w:t>
        </w:r>
        <w:r w:rsidRPr="009309B9">
          <w:rPr>
            <w:rFonts w:ascii="Times New Roman" w:hAnsi="Times New Roman" w:cs="Times New Roman"/>
            <w:noProof/>
            <w:webHidden/>
            <w:sz w:val="20"/>
            <w:szCs w:val="20"/>
          </w:rPr>
          <w:fldChar w:fldCharType="end"/>
        </w:r>
      </w:hyperlink>
    </w:p>
    <w:p w:rsidR="009309B9" w:rsidRPr="009309B9" w:rsidRDefault="009D4D7A">
      <w:pPr>
        <w:pStyle w:val="affffa"/>
        <w:tabs>
          <w:tab w:val="right" w:leader="dot" w:pos="9344"/>
        </w:tabs>
        <w:rPr>
          <w:rFonts w:ascii="Times New Roman" w:eastAsiaTheme="minorEastAsia" w:hAnsi="Times New Roman" w:cs="Times New Roman"/>
          <w:noProof/>
          <w:sz w:val="20"/>
          <w:szCs w:val="20"/>
          <w:lang w:eastAsia="ru-RU"/>
        </w:rPr>
      </w:pPr>
      <w:hyperlink w:anchor="_Toc38403035" w:history="1">
        <w:r w:rsidR="009309B9" w:rsidRPr="009309B9">
          <w:rPr>
            <w:rStyle w:val="af8"/>
            <w:rFonts w:ascii="Times New Roman" w:hAnsi="Times New Roman" w:cs="Times New Roman"/>
            <w:noProof/>
            <w:sz w:val="20"/>
            <w:szCs w:val="20"/>
          </w:rPr>
          <w:t>Таблица 18 - Индикаторы развития систем теплоснабжения ИФ ГУП СК «Крайтелоэнерго»</w:t>
        </w:r>
        <w:r w:rsidR="009309B9" w:rsidRPr="009309B9">
          <w:rPr>
            <w:rFonts w:ascii="Times New Roman" w:hAnsi="Times New Roman" w:cs="Times New Roman"/>
            <w:noProof/>
            <w:webHidden/>
            <w:sz w:val="20"/>
            <w:szCs w:val="20"/>
          </w:rPr>
          <w:tab/>
        </w:r>
        <w:r w:rsidRPr="009309B9">
          <w:rPr>
            <w:rFonts w:ascii="Times New Roman" w:hAnsi="Times New Roman" w:cs="Times New Roman"/>
            <w:noProof/>
            <w:webHidden/>
            <w:sz w:val="20"/>
            <w:szCs w:val="20"/>
          </w:rPr>
          <w:fldChar w:fldCharType="begin"/>
        </w:r>
        <w:r w:rsidR="009309B9" w:rsidRPr="009309B9">
          <w:rPr>
            <w:rFonts w:ascii="Times New Roman" w:hAnsi="Times New Roman" w:cs="Times New Roman"/>
            <w:noProof/>
            <w:webHidden/>
            <w:sz w:val="20"/>
            <w:szCs w:val="20"/>
          </w:rPr>
          <w:instrText xml:space="preserve"> PAGEREF _Toc38403035 \h </w:instrText>
        </w:r>
        <w:r w:rsidRPr="009309B9">
          <w:rPr>
            <w:rFonts w:ascii="Times New Roman" w:hAnsi="Times New Roman" w:cs="Times New Roman"/>
            <w:noProof/>
            <w:webHidden/>
            <w:sz w:val="20"/>
            <w:szCs w:val="20"/>
          </w:rPr>
        </w:r>
        <w:r w:rsidRPr="009309B9">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111</w:t>
        </w:r>
        <w:r w:rsidRPr="009309B9">
          <w:rPr>
            <w:rFonts w:ascii="Times New Roman" w:hAnsi="Times New Roman" w:cs="Times New Roman"/>
            <w:noProof/>
            <w:webHidden/>
            <w:sz w:val="20"/>
            <w:szCs w:val="20"/>
          </w:rPr>
          <w:fldChar w:fldCharType="end"/>
        </w:r>
      </w:hyperlink>
    </w:p>
    <w:p w:rsidR="009309B9" w:rsidRDefault="009D4D7A">
      <w:pPr>
        <w:pStyle w:val="affffa"/>
        <w:tabs>
          <w:tab w:val="right" w:leader="dot" w:pos="9344"/>
        </w:tabs>
        <w:rPr>
          <w:rFonts w:eastAsiaTheme="minorEastAsia"/>
          <w:noProof/>
          <w:lang w:eastAsia="ru-RU"/>
        </w:rPr>
      </w:pPr>
      <w:hyperlink w:anchor="_Toc38403036" w:history="1">
        <w:r w:rsidR="009309B9" w:rsidRPr="009309B9">
          <w:rPr>
            <w:rStyle w:val="af8"/>
            <w:rFonts w:ascii="Times New Roman" w:hAnsi="Times New Roman" w:cs="Times New Roman"/>
            <w:noProof/>
            <w:sz w:val="20"/>
            <w:szCs w:val="20"/>
          </w:rPr>
          <w:t>Таблица 19 - Прогнозные цены, на тепловую энергию установленные с учетом проектов в зависимости от вариантов их включения в инвестиции</w:t>
        </w:r>
        <w:r w:rsidR="009309B9" w:rsidRPr="009309B9">
          <w:rPr>
            <w:rFonts w:ascii="Times New Roman" w:hAnsi="Times New Roman" w:cs="Times New Roman"/>
            <w:noProof/>
            <w:webHidden/>
            <w:sz w:val="20"/>
            <w:szCs w:val="20"/>
          </w:rPr>
          <w:tab/>
        </w:r>
        <w:r w:rsidR="00635C4E">
          <w:rPr>
            <w:rFonts w:ascii="Times New Roman" w:hAnsi="Times New Roman" w:cs="Times New Roman"/>
            <w:noProof/>
            <w:webHidden/>
            <w:sz w:val="20"/>
            <w:szCs w:val="20"/>
          </w:rPr>
          <w:t xml:space="preserve">   118</w:t>
        </w:r>
        <w:r w:rsidRPr="009309B9">
          <w:rPr>
            <w:rFonts w:ascii="Times New Roman" w:hAnsi="Times New Roman" w:cs="Times New Roman"/>
            <w:noProof/>
            <w:webHidden/>
            <w:sz w:val="20"/>
            <w:szCs w:val="20"/>
          </w:rPr>
          <w:fldChar w:fldCharType="begin"/>
        </w:r>
        <w:r w:rsidR="009309B9" w:rsidRPr="009309B9">
          <w:rPr>
            <w:rFonts w:ascii="Times New Roman" w:hAnsi="Times New Roman" w:cs="Times New Roman"/>
            <w:noProof/>
            <w:webHidden/>
            <w:sz w:val="20"/>
            <w:szCs w:val="20"/>
          </w:rPr>
          <w:instrText xml:space="preserve"> PAGEREF _Toc38403036 \h </w:instrText>
        </w:r>
        <w:r w:rsidRPr="009309B9">
          <w:rPr>
            <w:rFonts w:ascii="Times New Roman" w:hAnsi="Times New Roman" w:cs="Times New Roman"/>
            <w:noProof/>
            <w:webHidden/>
            <w:sz w:val="20"/>
            <w:szCs w:val="20"/>
          </w:rPr>
        </w:r>
        <w:r w:rsidRPr="009309B9">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118</w:t>
        </w:r>
        <w:r w:rsidRPr="009309B9">
          <w:rPr>
            <w:rFonts w:ascii="Times New Roman" w:hAnsi="Times New Roman" w:cs="Times New Roman"/>
            <w:noProof/>
            <w:webHidden/>
            <w:sz w:val="20"/>
            <w:szCs w:val="20"/>
          </w:rPr>
          <w:fldChar w:fldCharType="end"/>
        </w:r>
      </w:hyperlink>
    </w:p>
    <w:p w:rsidR="00E73A9F" w:rsidRPr="00A40A79" w:rsidRDefault="009D4D7A" w:rsidP="006C40DF">
      <w:pPr>
        <w:spacing w:after="0" w:line="240" w:lineRule="auto"/>
        <w:jc w:val="both"/>
        <w:rPr>
          <w:rFonts w:ascii="Times New Roman" w:hAnsi="Times New Roman" w:cs="Times New Roman"/>
          <w:sz w:val="20"/>
          <w:szCs w:val="20"/>
        </w:rPr>
      </w:pPr>
      <w:r w:rsidRPr="006C40DF">
        <w:rPr>
          <w:rFonts w:ascii="Times New Roman" w:hAnsi="Times New Roman" w:cs="Times New Roman"/>
          <w:sz w:val="20"/>
          <w:szCs w:val="20"/>
        </w:rPr>
        <w:fldChar w:fldCharType="end"/>
      </w:r>
    </w:p>
    <w:p w:rsidR="00E73A9F" w:rsidRDefault="00E73A9F" w:rsidP="006C3F4E">
      <w:pPr>
        <w:pStyle w:val="1d"/>
        <w:outlineLvl w:val="0"/>
      </w:pPr>
      <w:bookmarkStart w:id="3" w:name="_Toc37595426"/>
      <w:r>
        <w:t>Список рисунков:</w:t>
      </w:r>
      <w:bookmarkEnd w:id="3"/>
    </w:p>
    <w:p w:rsidR="00D256DC" w:rsidRPr="00D256DC" w:rsidRDefault="009D4D7A" w:rsidP="00D256DC">
      <w:pPr>
        <w:pStyle w:val="affffa"/>
        <w:tabs>
          <w:tab w:val="right" w:leader="dot" w:pos="9344"/>
        </w:tabs>
        <w:jc w:val="both"/>
        <w:rPr>
          <w:rFonts w:ascii="Times New Roman" w:eastAsiaTheme="minorEastAsia" w:hAnsi="Times New Roman" w:cs="Times New Roman"/>
          <w:noProof/>
          <w:sz w:val="20"/>
          <w:szCs w:val="20"/>
          <w:lang w:eastAsia="ru-RU"/>
        </w:rPr>
      </w:pPr>
      <w:r w:rsidRPr="00D256DC">
        <w:rPr>
          <w:rFonts w:ascii="Times New Roman" w:hAnsi="Times New Roman" w:cs="Times New Roman"/>
          <w:sz w:val="20"/>
          <w:szCs w:val="20"/>
        </w:rPr>
        <w:fldChar w:fldCharType="begin"/>
      </w:r>
      <w:r w:rsidR="00E73A9F" w:rsidRPr="00D256DC">
        <w:rPr>
          <w:rFonts w:ascii="Times New Roman" w:hAnsi="Times New Roman" w:cs="Times New Roman"/>
          <w:sz w:val="20"/>
          <w:szCs w:val="20"/>
        </w:rPr>
        <w:instrText xml:space="preserve"> TOC \h \z \c "Рисунок" </w:instrText>
      </w:r>
      <w:r w:rsidRPr="00D256DC">
        <w:rPr>
          <w:rFonts w:ascii="Times New Roman" w:hAnsi="Times New Roman" w:cs="Times New Roman"/>
          <w:sz w:val="20"/>
          <w:szCs w:val="20"/>
        </w:rPr>
        <w:fldChar w:fldCharType="separate"/>
      </w:r>
      <w:hyperlink w:anchor="_Toc37595391" w:history="1">
        <w:r w:rsidR="00D256DC" w:rsidRPr="00D256DC">
          <w:rPr>
            <w:rStyle w:val="af8"/>
            <w:rFonts w:ascii="Times New Roman" w:hAnsi="Times New Roman" w:cs="Times New Roman"/>
            <w:noProof/>
            <w:sz w:val="20"/>
            <w:szCs w:val="20"/>
          </w:rPr>
          <w:t>Рисунок 1- Прогноз цен на тепловую энергию ИФ ГУП СК «Крайтеплоэнерго»</w:t>
        </w:r>
        <w:r w:rsidR="00D256DC" w:rsidRPr="00D256DC">
          <w:rPr>
            <w:rFonts w:ascii="Times New Roman" w:hAnsi="Times New Roman" w:cs="Times New Roman"/>
            <w:noProof/>
            <w:webHidden/>
            <w:sz w:val="20"/>
            <w:szCs w:val="20"/>
          </w:rPr>
          <w:tab/>
        </w:r>
        <w:r w:rsidR="00635C4E">
          <w:rPr>
            <w:rFonts w:ascii="Times New Roman" w:hAnsi="Times New Roman" w:cs="Times New Roman"/>
            <w:noProof/>
            <w:webHidden/>
            <w:sz w:val="20"/>
            <w:szCs w:val="20"/>
          </w:rPr>
          <w:t>117</w:t>
        </w:r>
        <w:r w:rsidRPr="00D256DC">
          <w:rPr>
            <w:rFonts w:ascii="Times New Roman" w:hAnsi="Times New Roman" w:cs="Times New Roman"/>
            <w:noProof/>
            <w:webHidden/>
            <w:sz w:val="20"/>
            <w:szCs w:val="20"/>
          </w:rPr>
          <w:fldChar w:fldCharType="begin"/>
        </w:r>
        <w:r w:rsidR="00D256DC" w:rsidRPr="00D256DC">
          <w:rPr>
            <w:rFonts w:ascii="Times New Roman" w:hAnsi="Times New Roman" w:cs="Times New Roman"/>
            <w:noProof/>
            <w:webHidden/>
            <w:sz w:val="20"/>
            <w:szCs w:val="20"/>
          </w:rPr>
          <w:instrText xml:space="preserve"> PAGEREF _Toc37595391 \h </w:instrText>
        </w:r>
        <w:r w:rsidRPr="00D256DC">
          <w:rPr>
            <w:rFonts w:ascii="Times New Roman" w:hAnsi="Times New Roman" w:cs="Times New Roman"/>
            <w:noProof/>
            <w:webHidden/>
            <w:sz w:val="20"/>
            <w:szCs w:val="20"/>
          </w:rPr>
        </w:r>
        <w:r w:rsidRPr="00D256DC">
          <w:rPr>
            <w:rFonts w:ascii="Times New Roman" w:hAnsi="Times New Roman" w:cs="Times New Roman"/>
            <w:noProof/>
            <w:webHidden/>
            <w:sz w:val="20"/>
            <w:szCs w:val="20"/>
          </w:rPr>
          <w:fldChar w:fldCharType="separate"/>
        </w:r>
        <w:r w:rsidR="002A2343">
          <w:rPr>
            <w:rFonts w:ascii="Times New Roman" w:hAnsi="Times New Roman" w:cs="Times New Roman"/>
            <w:noProof/>
            <w:webHidden/>
            <w:sz w:val="20"/>
            <w:szCs w:val="20"/>
          </w:rPr>
          <w:t>117</w:t>
        </w:r>
        <w:r w:rsidRPr="00D256DC">
          <w:rPr>
            <w:rFonts w:ascii="Times New Roman" w:hAnsi="Times New Roman" w:cs="Times New Roman"/>
            <w:noProof/>
            <w:webHidden/>
            <w:sz w:val="20"/>
            <w:szCs w:val="20"/>
          </w:rPr>
          <w:fldChar w:fldCharType="end"/>
        </w:r>
      </w:hyperlink>
    </w:p>
    <w:p w:rsidR="00E73A9F" w:rsidRDefault="009D4D7A" w:rsidP="00D256DC">
      <w:pPr>
        <w:spacing w:after="0" w:line="240" w:lineRule="auto"/>
        <w:jc w:val="both"/>
      </w:pPr>
      <w:r w:rsidRPr="00D256DC">
        <w:rPr>
          <w:rFonts w:ascii="Times New Roman" w:hAnsi="Times New Roman" w:cs="Times New Roman"/>
          <w:sz w:val="20"/>
          <w:szCs w:val="20"/>
        </w:rPr>
        <w:fldChar w:fldCharType="end"/>
      </w:r>
      <w:r w:rsidR="00E73A9F">
        <w:br w:type="page"/>
      </w:r>
      <w:bookmarkStart w:id="4" w:name="_GoBack"/>
      <w:bookmarkEnd w:id="4"/>
    </w:p>
    <w:sdt>
      <w:sdtPr>
        <w:rPr>
          <w:rFonts w:asciiTheme="minorHAnsi" w:eastAsiaTheme="minorHAnsi" w:hAnsiTheme="minorHAnsi" w:cstheme="minorBidi"/>
          <w:color w:val="auto"/>
          <w:sz w:val="22"/>
          <w:szCs w:val="22"/>
          <w:lang w:eastAsia="en-US"/>
        </w:rPr>
        <w:id w:val="1980334884"/>
        <w:docPartObj>
          <w:docPartGallery w:val="Table of Contents"/>
          <w:docPartUnique/>
        </w:docPartObj>
      </w:sdtPr>
      <w:sdtEndPr>
        <w:rPr>
          <w:b/>
          <w:bCs/>
        </w:rPr>
      </w:sdtEndPr>
      <w:sdtContent>
        <w:p w:rsidR="00E73A9F" w:rsidRPr="00432D33" w:rsidRDefault="00E73A9F" w:rsidP="00287C08">
          <w:pPr>
            <w:pStyle w:val="af5"/>
            <w:jc w:val="center"/>
            <w:rPr>
              <w:rFonts w:ascii="Times New Roman" w:hAnsi="Times New Roman" w:cs="Times New Roman"/>
              <w:b/>
              <w:color w:val="auto"/>
              <w:sz w:val="28"/>
              <w:szCs w:val="28"/>
            </w:rPr>
          </w:pPr>
          <w:r w:rsidRPr="00432D33">
            <w:rPr>
              <w:rFonts w:ascii="Times New Roman" w:hAnsi="Times New Roman" w:cs="Times New Roman"/>
              <w:b/>
              <w:color w:val="auto"/>
              <w:sz w:val="28"/>
              <w:szCs w:val="28"/>
            </w:rPr>
            <w:t>Оглавление</w:t>
          </w:r>
        </w:p>
        <w:p w:rsidR="00D256DC" w:rsidRPr="00D256DC" w:rsidRDefault="009D4D7A" w:rsidP="00D256DC">
          <w:pPr>
            <w:pStyle w:val="14"/>
            <w:jc w:val="both"/>
            <w:rPr>
              <w:rFonts w:eastAsiaTheme="minorEastAsia"/>
              <w:b w:val="0"/>
              <w:caps w:val="0"/>
              <w:sz w:val="24"/>
              <w:szCs w:val="24"/>
            </w:rPr>
          </w:pPr>
          <w:r w:rsidRPr="009D4D7A">
            <w:rPr>
              <w:sz w:val="24"/>
              <w:szCs w:val="24"/>
            </w:rPr>
            <w:fldChar w:fldCharType="begin"/>
          </w:r>
          <w:r w:rsidR="00E73A9F" w:rsidRPr="00287C08">
            <w:rPr>
              <w:sz w:val="24"/>
              <w:szCs w:val="24"/>
            </w:rPr>
            <w:instrText xml:space="preserve"> TOC \o "1-3" \h \z \u </w:instrText>
          </w:r>
          <w:r w:rsidRPr="009D4D7A">
            <w:rPr>
              <w:sz w:val="24"/>
              <w:szCs w:val="24"/>
            </w:rPr>
            <w:fldChar w:fldCharType="separate"/>
          </w:r>
          <w:hyperlink w:anchor="_Toc37595424" w:history="1">
            <w:r w:rsidR="00D256DC" w:rsidRPr="00D256DC">
              <w:rPr>
                <w:rStyle w:val="af8"/>
                <w:b w:val="0"/>
                <w:sz w:val="24"/>
                <w:szCs w:val="24"/>
              </w:rPr>
              <w:t>с</w:t>
            </w:r>
            <w:r w:rsidR="00D256DC" w:rsidRPr="00D256DC">
              <w:rPr>
                <w:rStyle w:val="af8"/>
                <w:b w:val="0"/>
                <w:caps w:val="0"/>
                <w:sz w:val="24"/>
                <w:szCs w:val="24"/>
              </w:rPr>
              <w:t>остав работы</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_Toc37595424 \h </w:instrText>
            </w:r>
            <w:r w:rsidRPr="00D256DC">
              <w:rPr>
                <w:b w:val="0"/>
                <w:webHidden/>
                <w:sz w:val="24"/>
                <w:szCs w:val="24"/>
              </w:rPr>
            </w:r>
            <w:r w:rsidRPr="00D256DC">
              <w:rPr>
                <w:b w:val="0"/>
                <w:webHidden/>
                <w:sz w:val="24"/>
                <w:szCs w:val="24"/>
              </w:rPr>
              <w:fldChar w:fldCharType="separate"/>
            </w:r>
            <w:r w:rsidR="002A2343">
              <w:rPr>
                <w:b w:val="0"/>
                <w:webHidden/>
                <w:sz w:val="24"/>
                <w:szCs w:val="24"/>
              </w:rPr>
              <w:t>2</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25" w:history="1">
            <w:r w:rsidR="00D256DC">
              <w:rPr>
                <w:rStyle w:val="af8"/>
                <w:b w:val="0"/>
                <w:sz w:val="24"/>
                <w:szCs w:val="24"/>
              </w:rPr>
              <w:t>С</w:t>
            </w:r>
            <w:r w:rsidR="00D256DC">
              <w:rPr>
                <w:rStyle w:val="af8"/>
                <w:b w:val="0"/>
                <w:caps w:val="0"/>
                <w:sz w:val="24"/>
                <w:szCs w:val="24"/>
              </w:rPr>
              <w:t>писок таблиц</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_Toc37595425 \h </w:instrText>
            </w:r>
            <w:r w:rsidRPr="00D256DC">
              <w:rPr>
                <w:b w:val="0"/>
                <w:webHidden/>
                <w:sz w:val="24"/>
                <w:szCs w:val="24"/>
              </w:rPr>
            </w:r>
            <w:r w:rsidRPr="00D256DC">
              <w:rPr>
                <w:b w:val="0"/>
                <w:webHidden/>
                <w:sz w:val="24"/>
                <w:szCs w:val="24"/>
              </w:rPr>
              <w:fldChar w:fldCharType="separate"/>
            </w:r>
            <w:r w:rsidR="002A2343">
              <w:rPr>
                <w:b w:val="0"/>
                <w:webHidden/>
                <w:sz w:val="24"/>
                <w:szCs w:val="24"/>
              </w:rPr>
              <w:t>4</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26" w:history="1">
            <w:r w:rsidR="00D256DC" w:rsidRPr="00D256DC">
              <w:rPr>
                <w:rStyle w:val="af8"/>
                <w:b w:val="0"/>
                <w:sz w:val="24"/>
                <w:szCs w:val="24"/>
              </w:rPr>
              <w:t>С</w:t>
            </w:r>
            <w:r w:rsidR="00D256DC" w:rsidRPr="00D256DC">
              <w:rPr>
                <w:rStyle w:val="af8"/>
                <w:b w:val="0"/>
                <w:caps w:val="0"/>
                <w:sz w:val="24"/>
                <w:szCs w:val="24"/>
              </w:rPr>
              <w:t>писок рисунков</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_Toc37595426 \h </w:instrText>
            </w:r>
            <w:r w:rsidRPr="00D256DC">
              <w:rPr>
                <w:b w:val="0"/>
                <w:webHidden/>
                <w:sz w:val="24"/>
                <w:szCs w:val="24"/>
              </w:rPr>
            </w:r>
            <w:r w:rsidRPr="00D256DC">
              <w:rPr>
                <w:b w:val="0"/>
                <w:webHidden/>
                <w:sz w:val="24"/>
                <w:szCs w:val="24"/>
              </w:rPr>
              <w:fldChar w:fldCharType="separate"/>
            </w:r>
            <w:r w:rsidR="002A2343">
              <w:rPr>
                <w:b w:val="0"/>
                <w:webHidden/>
                <w:sz w:val="24"/>
                <w:szCs w:val="24"/>
              </w:rPr>
              <w:t>4</w:t>
            </w:r>
            <w:r w:rsidRPr="00D256DC">
              <w:rPr>
                <w:b w:val="0"/>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27" w:history="1">
            <w:r w:rsidR="00D256DC" w:rsidRPr="00D256DC">
              <w:rPr>
                <w:rStyle w:val="af8"/>
                <w:rFonts w:ascii="Times New Roman" w:hAnsi="Times New Roman" w:cs="Times New Roman"/>
                <w:noProof/>
                <w:sz w:val="24"/>
                <w:szCs w:val="24"/>
              </w:rPr>
              <w:t>1. ПОКАЗАТЕЛИ СУЩЕСТВУЮЩЕГО И ПЕРСПЕКТИВНОГО СПРОСА НА ТЕПЛОВУЮ ЭНЕРГИЮ (МОЩНОСТЬ) И ТЕПЛОНОСИТЕЛЬ В УСТАНОВЛЕННЫХ ГРАНИЦАХ ИПАТОВСКОГО ГОРОДСКОГО ОКРУГА</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_Toc37595427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9</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28" w:history="1">
            <w:r w:rsidR="00D256DC" w:rsidRPr="00D256DC">
              <w:rPr>
                <w:rStyle w:val="af8"/>
                <w:b w:val="0"/>
                <w:sz w:val="24"/>
                <w:szCs w:val="24"/>
              </w:rPr>
              <w:t>1.1 П</w:t>
            </w:r>
            <w:r w:rsidR="00D256DC" w:rsidRPr="00D256DC">
              <w:rPr>
                <w:rStyle w:val="af8"/>
                <w:b w:val="0"/>
                <w:caps w:val="0"/>
                <w:sz w:val="24"/>
                <w:szCs w:val="24"/>
              </w:rPr>
              <w:t>лощадь строительных фондов и приросты отапливаемой площади строительных фондов по расчетным элементам территориального деления</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_Toc37595428 \h </w:instrText>
            </w:r>
            <w:r w:rsidRPr="00D256DC">
              <w:rPr>
                <w:b w:val="0"/>
                <w:webHidden/>
                <w:sz w:val="24"/>
                <w:szCs w:val="24"/>
              </w:rPr>
            </w:r>
            <w:r w:rsidRPr="00D256DC">
              <w:rPr>
                <w:b w:val="0"/>
                <w:webHidden/>
                <w:sz w:val="24"/>
                <w:szCs w:val="24"/>
              </w:rPr>
              <w:fldChar w:fldCharType="separate"/>
            </w:r>
            <w:r w:rsidR="002A2343">
              <w:rPr>
                <w:b w:val="0"/>
                <w:webHidden/>
                <w:sz w:val="24"/>
                <w:szCs w:val="24"/>
              </w:rPr>
              <w:t>9</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29" w:history="1">
            <w:r w:rsidR="00D256DC" w:rsidRPr="00D256DC">
              <w:rPr>
                <w:rStyle w:val="af8"/>
                <w:b w:val="0"/>
                <w:sz w:val="24"/>
                <w:szCs w:val="24"/>
              </w:rPr>
              <w:t>1.2 О</w:t>
            </w:r>
            <w:r w:rsidR="00D256DC" w:rsidRPr="00D256DC">
              <w:rPr>
                <w:rStyle w:val="af8"/>
                <w:b w:val="0"/>
                <w:caps w:val="0"/>
                <w:sz w:val="24"/>
                <w:szCs w:val="24"/>
              </w:rPr>
              <w:t>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_Toc37595429 \h </w:instrText>
            </w:r>
            <w:r w:rsidRPr="00D256DC">
              <w:rPr>
                <w:b w:val="0"/>
                <w:webHidden/>
                <w:sz w:val="24"/>
                <w:szCs w:val="24"/>
              </w:rPr>
            </w:r>
            <w:r w:rsidRPr="00D256DC">
              <w:rPr>
                <w:b w:val="0"/>
                <w:webHidden/>
                <w:sz w:val="24"/>
                <w:szCs w:val="24"/>
              </w:rPr>
              <w:fldChar w:fldCharType="separate"/>
            </w:r>
            <w:r w:rsidR="002A2343">
              <w:rPr>
                <w:b w:val="0"/>
                <w:webHidden/>
                <w:sz w:val="24"/>
                <w:szCs w:val="24"/>
              </w:rPr>
              <w:t>10</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30" w:history="1">
            <w:r w:rsidR="00D256DC" w:rsidRPr="00D256DC">
              <w:rPr>
                <w:rStyle w:val="af8"/>
                <w:b w:val="0"/>
                <w:sz w:val="24"/>
                <w:szCs w:val="24"/>
              </w:rPr>
              <w:t>1.3 П</w:t>
            </w:r>
            <w:r w:rsidR="00D256DC" w:rsidRPr="00D256DC">
              <w:rPr>
                <w:rStyle w:val="af8"/>
                <w:b w:val="0"/>
                <w:caps w:val="0"/>
                <w:sz w:val="24"/>
                <w:szCs w:val="24"/>
              </w:rPr>
              <w:t>отребление тепловой энергии (мощности) и теплоносителя объектами, расположенными в производственных зонах на каждом этап</w:t>
            </w:r>
            <w:r w:rsidR="00D256DC">
              <w:rPr>
                <w:rStyle w:val="af8"/>
                <w:b w:val="0"/>
                <w:caps w:val="0"/>
                <w:sz w:val="24"/>
                <w:szCs w:val="24"/>
              </w:rPr>
              <w:t>е</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_Toc37595430 \h </w:instrText>
            </w:r>
            <w:r w:rsidRPr="00D256DC">
              <w:rPr>
                <w:b w:val="0"/>
                <w:webHidden/>
                <w:sz w:val="24"/>
                <w:szCs w:val="24"/>
              </w:rPr>
            </w:r>
            <w:r w:rsidRPr="00D256DC">
              <w:rPr>
                <w:b w:val="0"/>
                <w:webHidden/>
                <w:sz w:val="24"/>
                <w:szCs w:val="24"/>
              </w:rPr>
              <w:fldChar w:fldCharType="separate"/>
            </w:r>
            <w:r w:rsidR="002A2343">
              <w:rPr>
                <w:b w:val="0"/>
                <w:webHidden/>
                <w:sz w:val="24"/>
                <w:szCs w:val="24"/>
              </w:rPr>
              <w:t>11</w:t>
            </w:r>
            <w:r w:rsidRPr="00D256DC">
              <w:rPr>
                <w:b w:val="0"/>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31" w:history="1">
            <w:r w:rsidR="00D256DC" w:rsidRPr="00D256DC">
              <w:rPr>
                <w:rStyle w:val="af8"/>
                <w:rFonts w:ascii="Times New Roman" w:hAnsi="Times New Roman" w:cs="Times New Roman"/>
                <w:noProof/>
                <w:sz w:val="24"/>
                <w:szCs w:val="24"/>
              </w:rPr>
              <w:t>2. СУЩЕСТВУЮЩИЕ И ПЕРСПЕКТИВНЫЕ БАЛАНСЫ РАСПОЛАГАЕМОЙ ТЕПЛОВОЙ МОЩНОСТИ ИСТОЧНИКОВ ТЕПЛОВОЙ ЭНЕРГИИ И ТЕПЛОВОЙ НАГРУЗКИ ПОТРЕБИТЕЛЕЙ</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_Toc37595431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12</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32" w:history="1">
            <w:r w:rsidR="00D256DC" w:rsidRPr="00D256DC">
              <w:rPr>
                <w:rStyle w:val="af8"/>
                <w:b w:val="0"/>
                <w:sz w:val="24"/>
                <w:szCs w:val="24"/>
              </w:rPr>
              <w:t>2.1 О</w:t>
            </w:r>
            <w:r w:rsidR="00D256DC" w:rsidRPr="00D256DC">
              <w:rPr>
                <w:rStyle w:val="af8"/>
                <w:b w:val="0"/>
                <w:caps w:val="0"/>
                <w:sz w:val="24"/>
                <w:szCs w:val="24"/>
              </w:rPr>
              <w:t>писание существующих и перспективных зон действия систем теплоснабжения и источников тепловой энергии</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_Toc37595432 \h </w:instrText>
            </w:r>
            <w:r w:rsidRPr="00D256DC">
              <w:rPr>
                <w:b w:val="0"/>
                <w:webHidden/>
                <w:sz w:val="24"/>
                <w:szCs w:val="24"/>
              </w:rPr>
            </w:r>
            <w:r w:rsidRPr="00D256DC">
              <w:rPr>
                <w:b w:val="0"/>
                <w:webHidden/>
                <w:sz w:val="24"/>
                <w:szCs w:val="24"/>
              </w:rPr>
              <w:fldChar w:fldCharType="separate"/>
            </w:r>
            <w:r w:rsidR="002A2343">
              <w:rPr>
                <w:b w:val="0"/>
                <w:webHidden/>
                <w:sz w:val="24"/>
                <w:szCs w:val="24"/>
              </w:rPr>
              <w:t>12</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33" w:history="1">
            <w:r w:rsidR="00D256DC" w:rsidRPr="00D256DC">
              <w:rPr>
                <w:rStyle w:val="af8"/>
                <w:b w:val="0"/>
                <w:sz w:val="24"/>
                <w:szCs w:val="24"/>
              </w:rPr>
              <w:t>2.2 О</w:t>
            </w:r>
            <w:r w:rsidR="00D256DC" w:rsidRPr="00D256DC">
              <w:rPr>
                <w:rStyle w:val="af8"/>
                <w:b w:val="0"/>
                <w:caps w:val="0"/>
                <w:sz w:val="24"/>
                <w:szCs w:val="24"/>
              </w:rPr>
              <w:t>писание существующих и перспективных зон действия индивидуальных источников тепловой энергии</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_Toc37595433 \h </w:instrText>
            </w:r>
            <w:r w:rsidRPr="00D256DC">
              <w:rPr>
                <w:b w:val="0"/>
                <w:webHidden/>
                <w:sz w:val="24"/>
                <w:szCs w:val="24"/>
              </w:rPr>
            </w:r>
            <w:r w:rsidRPr="00D256DC">
              <w:rPr>
                <w:b w:val="0"/>
                <w:webHidden/>
                <w:sz w:val="24"/>
                <w:szCs w:val="24"/>
              </w:rPr>
              <w:fldChar w:fldCharType="separate"/>
            </w:r>
            <w:r w:rsidR="002A2343">
              <w:rPr>
                <w:b w:val="0"/>
                <w:webHidden/>
                <w:sz w:val="24"/>
                <w:szCs w:val="24"/>
              </w:rPr>
              <w:t>17</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34" w:history="1">
            <w:r w:rsidR="00D256DC" w:rsidRPr="00D256DC">
              <w:rPr>
                <w:rStyle w:val="af8"/>
                <w:b w:val="0"/>
                <w:sz w:val="24"/>
                <w:szCs w:val="24"/>
              </w:rPr>
              <w:t>2.3 С</w:t>
            </w:r>
            <w:r w:rsidR="00D256DC" w:rsidRPr="00D256DC">
              <w:rPr>
                <w:rStyle w:val="af8"/>
                <w:b w:val="0"/>
                <w:caps w:val="0"/>
                <w:sz w:val="24"/>
                <w:szCs w:val="24"/>
              </w:rPr>
              <w:t>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_Toc37595434 \h </w:instrText>
            </w:r>
            <w:r w:rsidRPr="00D256DC">
              <w:rPr>
                <w:b w:val="0"/>
                <w:webHidden/>
                <w:sz w:val="24"/>
                <w:szCs w:val="24"/>
              </w:rPr>
            </w:r>
            <w:r w:rsidRPr="00D256DC">
              <w:rPr>
                <w:b w:val="0"/>
                <w:webHidden/>
                <w:sz w:val="24"/>
                <w:szCs w:val="24"/>
              </w:rPr>
              <w:fldChar w:fldCharType="separate"/>
            </w:r>
            <w:r w:rsidR="002A2343">
              <w:rPr>
                <w:b w:val="0"/>
                <w:webHidden/>
                <w:sz w:val="24"/>
                <w:szCs w:val="24"/>
              </w:rPr>
              <w:t>19</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35" w:history="1">
            <w:r w:rsidR="00D256DC" w:rsidRPr="00D256DC">
              <w:rPr>
                <w:rStyle w:val="af8"/>
                <w:b w:val="0"/>
                <w:sz w:val="24"/>
                <w:szCs w:val="24"/>
              </w:rPr>
              <w:t>2.4 Р</w:t>
            </w:r>
            <w:r w:rsidR="00D256DC" w:rsidRPr="00D256DC">
              <w:rPr>
                <w:rStyle w:val="af8"/>
                <w:b w:val="0"/>
                <w:caps w:val="0"/>
                <w:sz w:val="24"/>
                <w:szCs w:val="24"/>
              </w:rPr>
              <w:t>адиус эффективного теплоснабжения</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_Toc37595435 \h </w:instrText>
            </w:r>
            <w:r w:rsidRPr="00D256DC">
              <w:rPr>
                <w:b w:val="0"/>
                <w:webHidden/>
                <w:sz w:val="24"/>
                <w:szCs w:val="24"/>
              </w:rPr>
            </w:r>
            <w:r w:rsidRPr="00D256DC">
              <w:rPr>
                <w:b w:val="0"/>
                <w:webHidden/>
                <w:sz w:val="24"/>
                <w:szCs w:val="24"/>
              </w:rPr>
              <w:fldChar w:fldCharType="separate"/>
            </w:r>
            <w:r w:rsidR="002A2343">
              <w:rPr>
                <w:b w:val="0"/>
                <w:webHidden/>
                <w:sz w:val="24"/>
                <w:szCs w:val="24"/>
              </w:rPr>
              <w:t>32</w:t>
            </w:r>
            <w:r w:rsidRPr="00D256DC">
              <w:rPr>
                <w:b w:val="0"/>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36" w:history="1">
            <w:r w:rsidR="00D256DC" w:rsidRPr="00D256DC">
              <w:rPr>
                <w:rStyle w:val="af8"/>
                <w:rFonts w:ascii="Times New Roman" w:hAnsi="Times New Roman" w:cs="Times New Roman"/>
                <w:noProof/>
                <w:sz w:val="24"/>
                <w:szCs w:val="24"/>
              </w:rPr>
              <w:t>3 СУЩЕСТВУЮЩИЕ И ПЕРСПЕКТИВНЫЕ БАЛАНСЫ ТЕПЛОНОСИТЕЛЯ</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_Toc37595436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36</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37" w:history="1">
            <w:r w:rsidR="00D256DC" w:rsidRPr="00D256DC">
              <w:rPr>
                <w:rStyle w:val="af8"/>
                <w:b w:val="0"/>
                <w:sz w:val="24"/>
                <w:szCs w:val="24"/>
              </w:rPr>
              <w:t>3.1 С</w:t>
            </w:r>
            <w:r w:rsidR="00D256DC" w:rsidRPr="00D256DC">
              <w:rPr>
                <w:rStyle w:val="af8"/>
                <w:b w:val="0"/>
                <w:caps w:val="0"/>
                <w:sz w:val="24"/>
                <w:szCs w:val="24"/>
              </w:rPr>
              <w:t>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D256DC" w:rsidRPr="00D256DC">
              <w:rPr>
                <w:b w:val="0"/>
                <w:caps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_Toc37595437 \h </w:instrText>
            </w:r>
            <w:r w:rsidRPr="00D256DC">
              <w:rPr>
                <w:b w:val="0"/>
                <w:webHidden/>
                <w:sz w:val="24"/>
                <w:szCs w:val="24"/>
              </w:rPr>
            </w:r>
            <w:r w:rsidRPr="00D256DC">
              <w:rPr>
                <w:b w:val="0"/>
                <w:webHidden/>
                <w:sz w:val="24"/>
                <w:szCs w:val="24"/>
              </w:rPr>
              <w:fldChar w:fldCharType="separate"/>
            </w:r>
            <w:r w:rsidR="002A2343">
              <w:rPr>
                <w:b w:val="0"/>
                <w:webHidden/>
                <w:sz w:val="24"/>
                <w:szCs w:val="24"/>
              </w:rPr>
              <w:t>36</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38" w:history="1">
            <w:r w:rsidR="00D256DC" w:rsidRPr="00D256DC">
              <w:rPr>
                <w:rStyle w:val="af8"/>
                <w:b w:val="0"/>
                <w:sz w:val="24"/>
                <w:szCs w:val="24"/>
              </w:rPr>
              <w:t>3.2 П</w:t>
            </w:r>
            <w:r w:rsidR="00D256DC" w:rsidRPr="00D256DC">
              <w:rPr>
                <w:rStyle w:val="af8"/>
                <w:b w:val="0"/>
                <w:caps w:val="0"/>
                <w:sz w:val="24"/>
                <w:szCs w:val="24"/>
              </w:rPr>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_Toc37595438 \h </w:instrText>
            </w:r>
            <w:r w:rsidRPr="00D256DC">
              <w:rPr>
                <w:b w:val="0"/>
                <w:webHidden/>
                <w:sz w:val="24"/>
                <w:szCs w:val="24"/>
              </w:rPr>
            </w:r>
            <w:r w:rsidRPr="00D256DC">
              <w:rPr>
                <w:b w:val="0"/>
                <w:webHidden/>
                <w:sz w:val="24"/>
                <w:szCs w:val="24"/>
              </w:rPr>
              <w:fldChar w:fldCharType="separate"/>
            </w:r>
            <w:r w:rsidR="002A2343">
              <w:rPr>
                <w:b w:val="0"/>
                <w:webHidden/>
                <w:sz w:val="24"/>
                <w:szCs w:val="24"/>
              </w:rPr>
              <w:t>36</w:t>
            </w:r>
            <w:r w:rsidRPr="00D256DC">
              <w:rPr>
                <w:b w:val="0"/>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39" w:history="1">
            <w:r w:rsidR="00D256DC" w:rsidRPr="00D256DC">
              <w:rPr>
                <w:rStyle w:val="af8"/>
                <w:rFonts w:ascii="Times New Roman" w:hAnsi="Times New Roman" w:cs="Times New Roman"/>
                <w:noProof/>
                <w:sz w:val="24"/>
                <w:szCs w:val="24"/>
                <w:lang w:eastAsia="ru-RU"/>
              </w:rPr>
              <w:t>4. ОСНОВНЫЕ ПОЛОЖЕНИЯ МАСТЕР-ПЛАНА РАЗВИТИЯ СИСТЕМЫ ТЕПЛОСНАБЖЕНИЯ</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_Toc37595439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40</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40" w:history="1">
            <w:r w:rsidR="00D256DC" w:rsidRPr="00D256DC">
              <w:rPr>
                <w:rStyle w:val="af8"/>
                <w:rFonts w:eastAsia="Calibri"/>
                <w:b w:val="0"/>
                <w:sz w:val="24"/>
                <w:szCs w:val="24"/>
              </w:rPr>
              <w:t>4.1. Р</w:t>
            </w:r>
            <w:r w:rsidR="00D256DC" w:rsidRPr="00D256DC">
              <w:rPr>
                <w:rStyle w:val="af8"/>
                <w:rFonts w:eastAsia="Calibri"/>
                <w:b w:val="0"/>
                <w:caps w:val="0"/>
                <w:sz w:val="24"/>
                <w:szCs w:val="24"/>
              </w:rPr>
              <w:t>ешения по строительству, реконструкции и (или) модернизации генерирующих объектов с комбинированной выработкой тепловой и электрической энергии, указанных в договорах поставки мощности</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_Toc37595440 \h </w:instrText>
            </w:r>
            <w:r w:rsidRPr="00D256DC">
              <w:rPr>
                <w:b w:val="0"/>
                <w:webHidden/>
                <w:sz w:val="24"/>
                <w:szCs w:val="24"/>
              </w:rPr>
            </w:r>
            <w:r w:rsidRPr="00D256DC">
              <w:rPr>
                <w:b w:val="0"/>
                <w:webHidden/>
                <w:sz w:val="24"/>
                <w:szCs w:val="24"/>
              </w:rPr>
              <w:fldChar w:fldCharType="separate"/>
            </w:r>
            <w:r w:rsidR="002A2343">
              <w:rPr>
                <w:b w:val="0"/>
                <w:webHidden/>
                <w:sz w:val="24"/>
                <w:szCs w:val="24"/>
              </w:rPr>
              <w:t>40</w:t>
            </w:r>
            <w:r w:rsidRPr="00D256DC">
              <w:rPr>
                <w:b w:val="0"/>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41" w:history="1">
            <w:r w:rsidR="00D256DC" w:rsidRPr="00D256DC">
              <w:rPr>
                <w:rStyle w:val="af8"/>
                <w:rFonts w:ascii="Times New Roman" w:hAnsi="Times New Roman" w:cs="Times New Roman"/>
                <w:noProof/>
                <w:sz w:val="24"/>
                <w:szCs w:val="24"/>
              </w:rPr>
              <w:t>4.2. Описание основных предложений по перспективному развитию зон теплоснабжения (базовый вариант развития систем теплоснабжения)</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_Toc37595441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40</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42" w:history="1">
            <w:r w:rsidR="00D256DC" w:rsidRPr="00D256DC">
              <w:rPr>
                <w:rStyle w:val="af8"/>
                <w:rFonts w:ascii="Times New Roman" w:hAnsi="Times New Roman" w:cs="Times New Roman"/>
                <w:noProof/>
                <w:sz w:val="24"/>
                <w:szCs w:val="24"/>
              </w:rPr>
              <w:t>4.2.1. Общие положения</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_Toc37595442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40</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43" w:history="1">
            <w:r w:rsidR="00D256DC" w:rsidRPr="00D256DC">
              <w:rPr>
                <w:rStyle w:val="af8"/>
                <w:rFonts w:ascii="Times New Roman" w:hAnsi="Times New Roman" w:cs="Times New Roman"/>
                <w:noProof/>
                <w:sz w:val="24"/>
                <w:szCs w:val="24"/>
              </w:rPr>
              <w:t>4.2.2. Мероприятия по развитию генерирующего оборудования для обеспечения перспективных приростов</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_Toc37595443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41</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44" w:history="1">
            <w:r w:rsidR="00D256DC" w:rsidRPr="00D256DC">
              <w:rPr>
                <w:rStyle w:val="af8"/>
                <w:rFonts w:ascii="Times New Roman" w:hAnsi="Times New Roman" w:cs="Times New Roman"/>
                <w:noProof/>
                <w:sz w:val="24"/>
                <w:szCs w:val="24"/>
              </w:rPr>
              <w:t>4.2.3. Мероприятия по вводу и выводу генерирующего оборудования</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_Toc37595444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41</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45" w:history="1">
            <w:r w:rsidR="00D256DC" w:rsidRPr="00D256DC">
              <w:rPr>
                <w:rStyle w:val="af8"/>
                <w:rFonts w:ascii="Times New Roman" w:hAnsi="Times New Roman" w:cs="Times New Roman"/>
                <w:noProof/>
                <w:sz w:val="24"/>
                <w:szCs w:val="24"/>
              </w:rPr>
              <w:t>4.2.4. Мероприятия для обеспечения надежного и качественного теплоснабжения</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_Toc37595445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42</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46" w:history="1">
            <w:r w:rsidR="00D256DC" w:rsidRPr="00D256DC">
              <w:rPr>
                <w:rStyle w:val="af8"/>
                <w:rFonts w:ascii="Times New Roman" w:hAnsi="Times New Roman" w:cs="Times New Roman"/>
                <w:noProof/>
                <w:sz w:val="24"/>
                <w:szCs w:val="24"/>
              </w:rPr>
              <w:t>4.2.4. Мероприятия по перераспределению тепловых нагрузок</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_Toc37595446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42</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47" w:history="1">
            <w:r w:rsidR="00D256DC" w:rsidRPr="00D256DC">
              <w:rPr>
                <w:rStyle w:val="af8"/>
                <w:rFonts w:ascii="Times New Roman" w:hAnsi="Times New Roman" w:cs="Times New Roman"/>
                <w:noProof/>
                <w:sz w:val="24"/>
                <w:szCs w:val="24"/>
              </w:rPr>
              <w:t>4.2.5 Мероприятия по переводу открытых систем теплоснабжения в закрытые системы теплоснабжения</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_Toc37595447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42</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48" w:history="1">
            <w:r w:rsidR="00D256DC" w:rsidRPr="00D256DC">
              <w:rPr>
                <w:rStyle w:val="af8"/>
                <w:rFonts w:ascii="Times New Roman" w:hAnsi="Times New Roman" w:cs="Times New Roman"/>
                <w:noProof/>
                <w:sz w:val="24"/>
                <w:szCs w:val="24"/>
              </w:rPr>
              <w:t>4.3 Описание основных предложений по перспективному развитию зон теплоснабжения (альтернативный вариант развития систем теплоснабжения)</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_Toc37595448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42</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49" w:history="1">
            <w:r w:rsidR="00D256DC" w:rsidRPr="00D256DC">
              <w:rPr>
                <w:rStyle w:val="af8"/>
                <w:rFonts w:ascii="Times New Roman" w:hAnsi="Times New Roman" w:cs="Times New Roman"/>
                <w:noProof/>
                <w:sz w:val="24"/>
                <w:szCs w:val="24"/>
              </w:rPr>
              <w:t>5. ПРЕДЛОЖЕНИЯ ПО СТРОИТЕЛЬСТВУ, РЕКОНСТРУКЦИИ И ТЕХНИЧЕСКОМУ ПЕРЕВООРУЖЕНИЮ ИСТОЧНИКОВ ТЕПЛОВОЙ ЭНЕРГИИ</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_Toc37595449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43</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50" w:history="1">
            <w:r w:rsidR="00D256DC" w:rsidRPr="00D256DC">
              <w:rPr>
                <w:rStyle w:val="af8"/>
                <w:b w:val="0"/>
                <w:sz w:val="24"/>
                <w:szCs w:val="24"/>
              </w:rPr>
              <w:t>5.1 П</w:t>
            </w:r>
            <w:r w:rsidR="00D256DC" w:rsidRPr="00D256DC">
              <w:rPr>
                <w:rStyle w:val="af8"/>
                <w:b w:val="0"/>
                <w:caps w:val="0"/>
                <w:sz w:val="24"/>
                <w:szCs w:val="24"/>
              </w:rPr>
              <w:t>редложения по строительству источников тепловой энергии, обеспечивающих перспективную тепловую нагрузку на осваиваемых территориях муниципального образования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_Toc37595450 \h </w:instrText>
            </w:r>
            <w:r w:rsidRPr="00D256DC">
              <w:rPr>
                <w:b w:val="0"/>
                <w:webHidden/>
                <w:sz w:val="24"/>
                <w:szCs w:val="24"/>
              </w:rPr>
            </w:r>
            <w:r w:rsidRPr="00D256DC">
              <w:rPr>
                <w:b w:val="0"/>
                <w:webHidden/>
                <w:sz w:val="24"/>
                <w:szCs w:val="24"/>
              </w:rPr>
              <w:fldChar w:fldCharType="separate"/>
            </w:r>
            <w:r w:rsidR="002A2343">
              <w:rPr>
                <w:b w:val="0"/>
                <w:webHidden/>
                <w:sz w:val="24"/>
                <w:szCs w:val="24"/>
              </w:rPr>
              <w:t>43</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51" w:history="1">
            <w:r w:rsidR="00D256DC" w:rsidRPr="00D256DC">
              <w:rPr>
                <w:rStyle w:val="af8"/>
                <w:b w:val="0"/>
                <w:sz w:val="24"/>
                <w:szCs w:val="24"/>
              </w:rPr>
              <w:t>5.2 П</w:t>
            </w:r>
            <w:r w:rsidR="00D256DC" w:rsidRPr="00D256DC">
              <w:rPr>
                <w:rStyle w:val="af8"/>
                <w:b w:val="0"/>
                <w:caps w:val="0"/>
                <w:sz w:val="24"/>
                <w:szCs w:val="24"/>
              </w:rPr>
              <w:t>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_Toc37595451 \h </w:instrText>
            </w:r>
            <w:r w:rsidRPr="00D256DC">
              <w:rPr>
                <w:b w:val="0"/>
                <w:webHidden/>
                <w:sz w:val="24"/>
                <w:szCs w:val="24"/>
              </w:rPr>
            </w:r>
            <w:r w:rsidRPr="00D256DC">
              <w:rPr>
                <w:b w:val="0"/>
                <w:webHidden/>
                <w:sz w:val="24"/>
                <w:szCs w:val="24"/>
              </w:rPr>
              <w:fldChar w:fldCharType="separate"/>
            </w:r>
            <w:r w:rsidR="002A2343">
              <w:rPr>
                <w:b w:val="0"/>
                <w:webHidden/>
                <w:sz w:val="24"/>
                <w:szCs w:val="24"/>
              </w:rPr>
              <w:t>43</w:t>
            </w:r>
            <w:r w:rsidRPr="00D256DC">
              <w:rPr>
                <w:b w:val="0"/>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52" w:history="1">
            <w:r w:rsidR="00D256DC" w:rsidRPr="00D256DC">
              <w:rPr>
                <w:rStyle w:val="af8"/>
                <w:rFonts w:ascii="Times New Roman" w:hAnsi="Times New Roman" w:cs="Times New Roman"/>
                <w:noProof/>
                <w:sz w:val="24"/>
                <w:szCs w:val="24"/>
              </w:rPr>
              <w:t>5.3 Предложения по техническому перевооружению источников тепловой энергии с целью повышения эффективности работы систем теплоснабжения</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_Toc37595452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43</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53" w:history="1">
            <w:r w:rsidR="00D256DC" w:rsidRPr="00D256DC">
              <w:rPr>
                <w:rStyle w:val="af8"/>
                <w:b w:val="0"/>
                <w:sz w:val="24"/>
                <w:szCs w:val="24"/>
              </w:rPr>
              <w:t>5.4 Г</w:t>
            </w:r>
            <w:r w:rsidR="00D256DC" w:rsidRPr="00D256DC">
              <w:rPr>
                <w:rStyle w:val="af8"/>
                <w:b w:val="0"/>
                <w:caps w:val="0"/>
                <w:sz w:val="24"/>
                <w:szCs w:val="24"/>
              </w:rPr>
              <w:t>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_Toc37595453 \h </w:instrText>
            </w:r>
            <w:r w:rsidRPr="00D256DC">
              <w:rPr>
                <w:b w:val="0"/>
                <w:webHidden/>
                <w:sz w:val="24"/>
                <w:szCs w:val="24"/>
              </w:rPr>
            </w:r>
            <w:r w:rsidRPr="00D256DC">
              <w:rPr>
                <w:b w:val="0"/>
                <w:webHidden/>
                <w:sz w:val="24"/>
                <w:szCs w:val="24"/>
              </w:rPr>
              <w:fldChar w:fldCharType="separate"/>
            </w:r>
            <w:r w:rsidR="002A2343">
              <w:rPr>
                <w:b w:val="0"/>
                <w:webHidden/>
                <w:sz w:val="24"/>
                <w:szCs w:val="24"/>
              </w:rPr>
              <w:t>46</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54" w:history="1">
            <w:r w:rsidR="00D256DC" w:rsidRPr="00D256DC">
              <w:rPr>
                <w:rStyle w:val="af8"/>
                <w:b w:val="0"/>
                <w:sz w:val="24"/>
                <w:szCs w:val="24"/>
              </w:rPr>
              <w:t>5.5 М</w:t>
            </w:r>
            <w:r w:rsidR="00D256DC" w:rsidRPr="00D256DC">
              <w:rPr>
                <w:rStyle w:val="af8"/>
                <w:b w:val="0"/>
                <w:caps w:val="0"/>
                <w:sz w:val="24"/>
                <w:szCs w:val="24"/>
              </w:rPr>
              <w:t>еры по переоборудованию котельных в источники комбинированной выработки электрической и тепловой энергии для каждого этапа</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_Toc37595454 \h </w:instrText>
            </w:r>
            <w:r w:rsidRPr="00D256DC">
              <w:rPr>
                <w:b w:val="0"/>
                <w:webHidden/>
                <w:sz w:val="24"/>
                <w:szCs w:val="24"/>
              </w:rPr>
            </w:r>
            <w:r w:rsidRPr="00D256DC">
              <w:rPr>
                <w:b w:val="0"/>
                <w:webHidden/>
                <w:sz w:val="24"/>
                <w:szCs w:val="24"/>
              </w:rPr>
              <w:fldChar w:fldCharType="separate"/>
            </w:r>
            <w:r w:rsidR="002A2343">
              <w:rPr>
                <w:b w:val="0"/>
                <w:webHidden/>
                <w:sz w:val="24"/>
                <w:szCs w:val="24"/>
              </w:rPr>
              <w:t>46</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55" w:history="1">
            <w:r w:rsidR="00D256DC" w:rsidRPr="00D256DC">
              <w:rPr>
                <w:rStyle w:val="af8"/>
                <w:b w:val="0"/>
                <w:sz w:val="24"/>
                <w:szCs w:val="24"/>
              </w:rPr>
              <w:t>5.6 М</w:t>
            </w:r>
            <w:r w:rsidR="00D256DC" w:rsidRPr="00D256DC">
              <w:rPr>
                <w:rStyle w:val="af8"/>
                <w:b w:val="0"/>
                <w:caps w:val="0"/>
                <w:sz w:val="24"/>
                <w:szCs w:val="24"/>
              </w:rPr>
              <w:t>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_Toc37595455 \h </w:instrText>
            </w:r>
            <w:r w:rsidRPr="00D256DC">
              <w:rPr>
                <w:b w:val="0"/>
                <w:webHidden/>
                <w:sz w:val="24"/>
                <w:szCs w:val="24"/>
              </w:rPr>
            </w:r>
            <w:r w:rsidRPr="00D256DC">
              <w:rPr>
                <w:b w:val="0"/>
                <w:webHidden/>
                <w:sz w:val="24"/>
                <w:szCs w:val="24"/>
              </w:rPr>
              <w:fldChar w:fldCharType="separate"/>
            </w:r>
            <w:r w:rsidR="002A2343">
              <w:rPr>
                <w:b w:val="0"/>
                <w:webHidden/>
                <w:sz w:val="24"/>
                <w:szCs w:val="24"/>
              </w:rPr>
              <w:t>46</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56" w:history="1">
            <w:r w:rsidR="00D256DC" w:rsidRPr="00D256DC">
              <w:rPr>
                <w:rStyle w:val="af8"/>
                <w:b w:val="0"/>
                <w:sz w:val="24"/>
                <w:szCs w:val="24"/>
              </w:rPr>
              <w:t>5.7 Р</w:t>
            </w:r>
            <w:r w:rsidR="00D256DC" w:rsidRPr="00D256DC">
              <w:rPr>
                <w:rStyle w:val="af8"/>
                <w:b w:val="0"/>
                <w:caps w:val="0"/>
                <w:sz w:val="24"/>
                <w:szCs w:val="24"/>
              </w:rPr>
              <w:t>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_Toc37595456 \h </w:instrText>
            </w:r>
            <w:r w:rsidRPr="00D256DC">
              <w:rPr>
                <w:b w:val="0"/>
                <w:webHidden/>
                <w:sz w:val="24"/>
                <w:szCs w:val="24"/>
              </w:rPr>
            </w:r>
            <w:r w:rsidRPr="00D256DC">
              <w:rPr>
                <w:b w:val="0"/>
                <w:webHidden/>
                <w:sz w:val="24"/>
                <w:szCs w:val="24"/>
              </w:rPr>
              <w:fldChar w:fldCharType="separate"/>
            </w:r>
            <w:r w:rsidR="002A2343">
              <w:rPr>
                <w:b w:val="0"/>
                <w:webHidden/>
                <w:sz w:val="24"/>
                <w:szCs w:val="24"/>
              </w:rPr>
              <w:t>46</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57" w:history="1">
            <w:r w:rsidR="00D256DC" w:rsidRPr="00D256DC">
              <w:rPr>
                <w:rStyle w:val="af8"/>
                <w:b w:val="0"/>
                <w:sz w:val="24"/>
                <w:szCs w:val="24"/>
              </w:rPr>
              <w:t>5.8 О</w:t>
            </w:r>
            <w:r w:rsidR="00CC7DA2" w:rsidRPr="00D256DC">
              <w:rPr>
                <w:rStyle w:val="af8"/>
                <w:b w:val="0"/>
                <w:caps w:val="0"/>
                <w:sz w:val="24"/>
                <w:szCs w:val="24"/>
              </w:rPr>
              <w:t>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_Toc37595457 \h </w:instrText>
            </w:r>
            <w:r w:rsidRPr="00D256DC">
              <w:rPr>
                <w:b w:val="0"/>
                <w:webHidden/>
                <w:sz w:val="24"/>
                <w:szCs w:val="24"/>
              </w:rPr>
            </w:r>
            <w:r w:rsidRPr="00D256DC">
              <w:rPr>
                <w:b w:val="0"/>
                <w:webHidden/>
                <w:sz w:val="24"/>
                <w:szCs w:val="24"/>
              </w:rPr>
              <w:fldChar w:fldCharType="separate"/>
            </w:r>
            <w:r w:rsidR="002A2343">
              <w:rPr>
                <w:b w:val="0"/>
                <w:webHidden/>
                <w:sz w:val="24"/>
                <w:szCs w:val="24"/>
              </w:rPr>
              <w:t>47</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58" w:history="1">
            <w:r w:rsidR="00D256DC" w:rsidRPr="00D256DC">
              <w:rPr>
                <w:rStyle w:val="af8"/>
                <w:b w:val="0"/>
                <w:sz w:val="24"/>
                <w:szCs w:val="24"/>
              </w:rPr>
              <w:t>5.9 П</w:t>
            </w:r>
            <w:r w:rsidR="00CC7DA2" w:rsidRPr="00D256DC">
              <w:rPr>
                <w:rStyle w:val="af8"/>
                <w:b w:val="0"/>
                <w:caps w:val="0"/>
                <w:sz w:val="24"/>
                <w:szCs w:val="24"/>
              </w:rPr>
              <w:t>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_Toc37595458 \h </w:instrText>
            </w:r>
            <w:r w:rsidRPr="00D256DC">
              <w:rPr>
                <w:b w:val="0"/>
                <w:webHidden/>
                <w:sz w:val="24"/>
                <w:szCs w:val="24"/>
              </w:rPr>
            </w:r>
            <w:r w:rsidRPr="00D256DC">
              <w:rPr>
                <w:b w:val="0"/>
                <w:webHidden/>
                <w:sz w:val="24"/>
                <w:szCs w:val="24"/>
              </w:rPr>
              <w:fldChar w:fldCharType="separate"/>
            </w:r>
            <w:r w:rsidR="002A2343">
              <w:rPr>
                <w:b w:val="0"/>
                <w:webHidden/>
                <w:sz w:val="24"/>
                <w:szCs w:val="24"/>
              </w:rPr>
              <w:t>49</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59" w:history="1">
            <w:r w:rsidR="00D256DC" w:rsidRPr="00D256DC">
              <w:rPr>
                <w:rStyle w:val="af8"/>
                <w:b w:val="0"/>
                <w:sz w:val="24"/>
                <w:szCs w:val="24"/>
              </w:rPr>
              <w:t>5.10 А</w:t>
            </w:r>
            <w:r w:rsidR="00CC7DA2" w:rsidRPr="00D256DC">
              <w:rPr>
                <w:rStyle w:val="af8"/>
                <w:b w:val="0"/>
                <w:caps w:val="0"/>
                <w:sz w:val="24"/>
                <w:szCs w:val="24"/>
              </w:rPr>
              <w:t>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_Toc37595459 \h </w:instrText>
            </w:r>
            <w:r w:rsidRPr="00D256DC">
              <w:rPr>
                <w:b w:val="0"/>
                <w:webHidden/>
                <w:sz w:val="24"/>
                <w:szCs w:val="24"/>
              </w:rPr>
            </w:r>
            <w:r w:rsidRPr="00D256DC">
              <w:rPr>
                <w:b w:val="0"/>
                <w:webHidden/>
                <w:sz w:val="24"/>
                <w:szCs w:val="24"/>
              </w:rPr>
              <w:fldChar w:fldCharType="separate"/>
            </w:r>
            <w:r w:rsidR="002A2343">
              <w:rPr>
                <w:b w:val="0"/>
                <w:webHidden/>
                <w:sz w:val="24"/>
                <w:szCs w:val="24"/>
              </w:rPr>
              <w:t>49</w:t>
            </w:r>
            <w:r w:rsidRPr="00D256DC">
              <w:rPr>
                <w:b w:val="0"/>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60" w:history="1">
            <w:r w:rsidR="00D256DC" w:rsidRPr="00D256DC">
              <w:rPr>
                <w:rStyle w:val="af8"/>
                <w:rFonts w:ascii="Times New Roman" w:hAnsi="Times New Roman" w:cs="Times New Roman"/>
                <w:noProof/>
                <w:sz w:val="24"/>
                <w:szCs w:val="24"/>
              </w:rPr>
              <w:t>5.11 П</w:t>
            </w:r>
            <w:r w:rsidR="00CC7DA2" w:rsidRPr="00D256DC">
              <w:rPr>
                <w:rStyle w:val="af8"/>
                <w:rFonts w:ascii="Times New Roman" w:hAnsi="Times New Roman" w:cs="Times New Roman"/>
                <w:noProof/>
                <w:sz w:val="24"/>
                <w:szCs w:val="24"/>
              </w:rPr>
              <w:t>отребляемые источником тепловой энергии виды топлива, включая местные виды топлива, а также используемые возобновляемые источники энергии</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_Toc37595460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49</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61" w:history="1">
            <w:r w:rsidR="00D256DC" w:rsidRPr="00D256DC">
              <w:rPr>
                <w:rStyle w:val="af8"/>
                <w:rFonts w:ascii="Times New Roman" w:hAnsi="Times New Roman" w:cs="Times New Roman"/>
                <w:noProof/>
                <w:sz w:val="24"/>
                <w:szCs w:val="24"/>
              </w:rPr>
              <w:t>6. ПРЕДЛОЖЕНИЯ ПО СТРОИТЕЛЬСТВУ И РЕКОНСТРУКЦИИ ТЕПЛОВЫХ СЕТЕЙ</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_Toc37595461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50</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62" w:history="1">
            <w:r w:rsidR="00D256DC" w:rsidRPr="00D256DC">
              <w:rPr>
                <w:rStyle w:val="af8"/>
                <w:b w:val="0"/>
                <w:sz w:val="24"/>
                <w:szCs w:val="24"/>
              </w:rPr>
              <w:t>6.1 П</w:t>
            </w:r>
            <w:r w:rsidR="00CC7DA2" w:rsidRPr="00D256DC">
              <w:rPr>
                <w:rStyle w:val="af8"/>
                <w:b w:val="0"/>
                <w:caps w:val="0"/>
                <w:sz w:val="24"/>
                <w:szCs w:val="24"/>
              </w:rPr>
              <w:t>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_Toc37595462 \h </w:instrText>
            </w:r>
            <w:r w:rsidRPr="00D256DC">
              <w:rPr>
                <w:b w:val="0"/>
                <w:webHidden/>
                <w:sz w:val="24"/>
                <w:szCs w:val="24"/>
              </w:rPr>
            </w:r>
            <w:r w:rsidRPr="00D256DC">
              <w:rPr>
                <w:b w:val="0"/>
                <w:webHidden/>
                <w:sz w:val="24"/>
                <w:szCs w:val="24"/>
              </w:rPr>
              <w:fldChar w:fldCharType="separate"/>
            </w:r>
            <w:r w:rsidR="002A2343">
              <w:rPr>
                <w:b w:val="0"/>
                <w:webHidden/>
                <w:sz w:val="24"/>
                <w:szCs w:val="24"/>
              </w:rPr>
              <w:t>50</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63" w:history="1">
            <w:r w:rsidR="00D256DC" w:rsidRPr="00D256DC">
              <w:rPr>
                <w:rStyle w:val="af8"/>
                <w:b w:val="0"/>
                <w:sz w:val="24"/>
                <w:szCs w:val="24"/>
              </w:rPr>
              <w:t>6.2 П</w:t>
            </w:r>
            <w:r w:rsidR="00CC7DA2" w:rsidRPr="00D256DC">
              <w:rPr>
                <w:rStyle w:val="af8"/>
                <w:b w:val="0"/>
                <w:caps w:val="0"/>
                <w:sz w:val="24"/>
                <w:szCs w:val="24"/>
              </w:rPr>
              <w:t>редложения по строительству и реконструкции тепловых сетей для обеспечения перспективных приростов тепловой нагрузки в осваиваемых районах городского округа под жилищную, комплексную или производственную застройку</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_Toc37595463 \h </w:instrText>
            </w:r>
            <w:r w:rsidRPr="00D256DC">
              <w:rPr>
                <w:b w:val="0"/>
                <w:webHidden/>
                <w:sz w:val="24"/>
                <w:szCs w:val="24"/>
              </w:rPr>
            </w:r>
            <w:r w:rsidRPr="00D256DC">
              <w:rPr>
                <w:b w:val="0"/>
                <w:webHidden/>
                <w:sz w:val="24"/>
                <w:szCs w:val="24"/>
              </w:rPr>
              <w:fldChar w:fldCharType="separate"/>
            </w:r>
            <w:r w:rsidR="002A2343">
              <w:rPr>
                <w:b w:val="0"/>
                <w:webHidden/>
                <w:sz w:val="24"/>
                <w:szCs w:val="24"/>
              </w:rPr>
              <w:t>50</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64" w:history="1">
            <w:r w:rsidR="00D256DC" w:rsidRPr="00D256DC">
              <w:rPr>
                <w:rStyle w:val="af8"/>
                <w:b w:val="0"/>
                <w:sz w:val="24"/>
                <w:szCs w:val="24"/>
              </w:rPr>
              <w:t>6.3 П</w:t>
            </w:r>
            <w:r w:rsidR="00CC7DA2" w:rsidRPr="00D256DC">
              <w:rPr>
                <w:rStyle w:val="af8"/>
                <w:b w:val="0"/>
                <w:caps w:val="0"/>
                <w:sz w:val="24"/>
                <w:szCs w:val="24"/>
              </w:rPr>
              <w:t>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_Toc37595464 \h </w:instrText>
            </w:r>
            <w:r w:rsidRPr="00D256DC">
              <w:rPr>
                <w:b w:val="0"/>
                <w:webHidden/>
                <w:sz w:val="24"/>
                <w:szCs w:val="24"/>
              </w:rPr>
            </w:r>
            <w:r w:rsidRPr="00D256DC">
              <w:rPr>
                <w:b w:val="0"/>
                <w:webHidden/>
                <w:sz w:val="24"/>
                <w:szCs w:val="24"/>
              </w:rPr>
              <w:fldChar w:fldCharType="separate"/>
            </w:r>
            <w:r w:rsidR="002A2343">
              <w:rPr>
                <w:b w:val="0"/>
                <w:webHidden/>
                <w:sz w:val="24"/>
                <w:szCs w:val="24"/>
              </w:rPr>
              <w:t>50</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65" w:history="1">
            <w:r w:rsidR="00D256DC" w:rsidRPr="00D256DC">
              <w:rPr>
                <w:rStyle w:val="af8"/>
                <w:b w:val="0"/>
                <w:sz w:val="24"/>
                <w:szCs w:val="24"/>
              </w:rPr>
              <w:t>6.4 П</w:t>
            </w:r>
            <w:r w:rsidR="00CC7DA2" w:rsidRPr="00D256DC">
              <w:rPr>
                <w:rStyle w:val="af8"/>
                <w:b w:val="0"/>
                <w:caps w:val="0"/>
                <w:sz w:val="24"/>
                <w:szCs w:val="24"/>
              </w:rPr>
              <w:t>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_Toc37595465 \h </w:instrText>
            </w:r>
            <w:r w:rsidRPr="00D256DC">
              <w:rPr>
                <w:b w:val="0"/>
                <w:webHidden/>
                <w:sz w:val="24"/>
                <w:szCs w:val="24"/>
              </w:rPr>
            </w:r>
            <w:r w:rsidRPr="00D256DC">
              <w:rPr>
                <w:b w:val="0"/>
                <w:webHidden/>
                <w:sz w:val="24"/>
                <w:szCs w:val="24"/>
              </w:rPr>
              <w:fldChar w:fldCharType="separate"/>
            </w:r>
            <w:r w:rsidR="002A2343">
              <w:rPr>
                <w:b w:val="0"/>
                <w:webHidden/>
                <w:sz w:val="24"/>
                <w:szCs w:val="24"/>
              </w:rPr>
              <w:t>51</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66" w:history="1">
            <w:r w:rsidR="00D256DC" w:rsidRPr="00D256DC">
              <w:rPr>
                <w:rStyle w:val="af8"/>
                <w:b w:val="0"/>
                <w:sz w:val="24"/>
                <w:szCs w:val="24"/>
              </w:rPr>
              <w:t>6.5 П</w:t>
            </w:r>
            <w:r w:rsidR="00CC7DA2" w:rsidRPr="00D256DC">
              <w:rPr>
                <w:rStyle w:val="af8"/>
                <w:b w:val="0"/>
                <w:caps w:val="0"/>
                <w:sz w:val="24"/>
                <w:szCs w:val="24"/>
              </w:rPr>
              <w:t>редложения по строительству и реконструкции тепловых сетей для обеспечения нормативной надежности теплоснабжения потребителей</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_Toc37595466 \h </w:instrText>
            </w:r>
            <w:r w:rsidRPr="00D256DC">
              <w:rPr>
                <w:b w:val="0"/>
                <w:webHidden/>
                <w:sz w:val="24"/>
                <w:szCs w:val="24"/>
              </w:rPr>
            </w:r>
            <w:r w:rsidRPr="00D256DC">
              <w:rPr>
                <w:b w:val="0"/>
                <w:webHidden/>
                <w:sz w:val="24"/>
                <w:szCs w:val="24"/>
              </w:rPr>
              <w:fldChar w:fldCharType="separate"/>
            </w:r>
            <w:r w:rsidR="002A2343">
              <w:rPr>
                <w:b w:val="0"/>
                <w:webHidden/>
                <w:sz w:val="24"/>
                <w:szCs w:val="24"/>
              </w:rPr>
              <w:t>51</w:t>
            </w:r>
            <w:r w:rsidRPr="00D256DC">
              <w:rPr>
                <w:b w:val="0"/>
                <w:webHidden/>
                <w:sz w:val="24"/>
                <w:szCs w:val="24"/>
              </w:rPr>
              <w:fldChar w:fldCharType="end"/>
            </w:r>
          </w:hyperlink>
        </w:p>
        <w:p w:rsidR="00D256DC" w:rsidRPr="00D256DC" w:rsidRDefault="009D4D7A" w:rsidP="00D256DC">
          <w:pPr>
            <w:pStyle w:val="3a"/>
            <w:spacing w:after="0" w:line="240" w:lineRule="auto"/>
            <w:jc w:val="both"/>
            <w:rPr>
              <w:rFonts w:ascii="Times New Roman" w:eastAsiaTheme="minorEastAsia" w:hAnsi="Times New Roman" w:cs="Times New Roman"/>
              <w:noProof/>
              <w:sz w:val="24"/>
              <w:szCs w:val="24"/>
              <w:lang w:eastAsia="ru-RU"/>
            </w:rPr>
          </w:pPr>
          <w:hyperlink w:anchor="_Toc37595467" w:history="1">
            <w:r w:rsidR="00D256DC" w:rsidRPr="00D256DC">
              <w:rPr>
                <w:rStyle w:val="af8"/>
                <w:rFonts w:ascii="Times New Roman" w:hAnsi="Times New Roman" w:cs="Times New Roman"/>
                <w:noProof/>
                <w:sz w:val="24"/>
                <w:szCs w:val="24"/>
              </w:rPr>
              <w:t>6.6 П</w:t>
            </w:r>
            <w:r w:rsidR="00CC7DA2" w:rsidRPr="00D256DC">
              <w:rPr>
                <w:rStyle w:val="af8"/>
                <w:rFonts w:ascii="Times New Roman" w:hAnsi="Times New Roman" w:cs="Times New Roman"/>
                <w:noProof/>
                <w:sz w:val="24"/>
                <w:szCs w:val="24"/>
              </w:rPr>
              <w:t>редложения по строительству и реконструкции тепловых сетей, подлежащих замене в связи с исчерпанием эксплуатационного ресурса</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_Toc37595467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51</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68" w:history="1">
            <w:r w:rsidR="00D256DC" w:rsidRPr="00D256DC">
              <w:rPr>
                <w:rStyle w:val="af8"/>
                <w:rFonts w:ascii="Times New Roman" w:hAnsi="Times New Roman" w:cs="Times New Roman"/>
                <w:noProof/>
                <w:sz w:val="24"/>
                <w:szCs w:val="24"/>
              </w:rPr>
              <w:t>7. ПРЕДЛОЖЕНИЯ ПО ПЕРЕВОДУ ОТКРЫТЫХ СИСТЕМ ТЕПЛОСНАБЖЕНИЯ (ГОРЯЧЕГО ВОДОСНАБЖЕНИЯ В ЗАКРЫТЫЕ СИСТЕМЫ ГОРЯЧЕГО ВОДОСНАБЖЕНИЯ</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_Toc37595468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60</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69" w:history="1">
            <w:r w:rsidR="00D256DC" w:rsidRPr="00D256DC">
              <w:rPr>
                <w:rStyle w:val="af8"/>
                <w:rFonts w:ascii="Times New Roman" w:hAnsi="Times New Roman" w:cs="Times New Roman"/>
                <w:noProof/>
                <w:sz w:val="24"/>
                <w:szCs w:val="24"/>
              </w:rPr>
              <w:t>8. ПЕРСПЕКТИВНЫЕ ТОПЛИВНЫЕ БАЛАНСЫ</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_Toc37595469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60</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70" w:history="1">
            <w:r w:rsidR="00D256DC" w:rsidRPr="00D256DC">
              <w:rPr>
                <w:rStyle w:val="af8"/>
                <w:rFonts w:ascii="Times New Roman" w:hAnsi="Times New Roman" w:cs="Times New Roman"/>
                <w:noProof/>
                <w:sz w:val="24"/>
                <w:szCs w:val="24"/>
              </w:rPr>
              <w:t>9. ИНВЕСТИЦИИ В СТРОИТЕЛЬСТВО, РЕКОНСТРУКЦИЮ И ТЕХНИЧЕСКОЕ ПЕРЕВООРУЖЕНИЕ</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_Toc37595470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76</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71" w:history="1">
            <w:r w:rsidR="00D256DC" w:rsidRPr="00D256DC">
              <w:rPr>
                <w:rStyle w:val="af8"/>
                <w:b w:val="0"/>
                <w:sz w:val="24"/>
                <w:szCs w:val="24"/>
              </w:rPr>
              <w:t>9.1 П</w:t>
            </w:r>
            <w:r w:rsidR="00CC7DA2" w:rsidRPr="00D256DC">
              <w:rPr>
                <w:rStyle w:val="af8"/>
                <w:b w:val="0"/>
                <w:caps w:val="0"/>
                <w:sz w:val="24"/>
                <w:szCs w:val="24"/>
              </w:rPr>
              <w:t>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_Toc37595471 \h </w:instrText>
            </w:r>
            <w:r w:rsidRPr="00D256DC">
              <w:rPr>
                <w:b w:val="0"/>
                <w:webHidden/>
                <w:sz w:val="24"/>
                <w:szCs w:val="24"/>
              </w:rPr>
            </w:r>
            <w:r w:rsidRPr="00D256DC">
              <w:rPr>
                <w:b w:val="0"/>
                <w:webHidden/>
                <w:sz w:val="24"/>
                <w:szCs w:val="24"/>
              </w:rPr>
              <w:fldChar w:fldCharType="separate"/>
            </w:r>
            <w:r w:rsidR="002A2343">
              <w:rPr>
                <w:b w:val="0"/>
                <w:webHidden/>
                <w:sz w:val="24"/>
                <w:szCs w:val="24"/>
              </w:rPr>
              <w:t>76</w:t>
            </w:r>
            <w:r w:rsidRPr="00D256DC">
              <w:rPr>
                <w:b w:val="0"/>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72" w:history="1">
            <w:r w:rsidR="00D256DC" w:rsidRPr="00D256DC">
              <w:rPr>
                <w:rStyle w:val="af8"/>
                <w:b w:val="0"/>
                <w:sz w:val="24"/>
                <w:szCs w:val="24"/>
              </w:rPr>
              <w:t>9.2 П</w:t>
            </w:r>
            <w:r w:rsidR="00CC7DA2" w:rsidRPr="00D256DC">
              <w:rPr>
                <w:rStyle w:val="af8"/>
                <w:b w:val="0"/>
                <w:caps w:val="0"/>
                <w:sz w:val="24"/>
                <w:szCs w:val="24"/>
              </w:rPr>
              <w:t>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_Toc37595472 \h </w:instrText>
            </w:r>
            <w:r w:rsidRPr="00D256DC">
              <w:rPr>
                <w:b w:val="0"/>
                <w:webHidden/>
                <w:sz w:val="24"/>
                <w:szCs w:val="24"/>
              </w:rPr>
            </w:r>
            <w:r w:rsidRPr="00D256DC">
              <w:rPr>
                <w:b w:val="0"/>
                <w:webHidden/>
                <w:sz w:val="24"/>
                <w:szCs w:val="24"/>
              </w:rPr>
              <w:fldChar w:fldCharType="separate"/>
            </w:r>
            <w:r w:rsidR="002A2343">
              <w:rPr>
                <w:b w:val="0"/>
                <w:webHidden/>
                <w:sz w:val="24"/>
                <w:szCs w:val="24"/>
              </w:rPr>
              <w:t>79</w:t>
            </w:r>
            <w:r w:rsidRPr="00D256DC">
              <w:rPr>
                <w:b w:val="0"/>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73" w:history="1">
            <w:r w:rsidR="00D256DC" w:rsidRPr="00D256DC">
              <w:rPr>
                <w:rStyle w:val="af8"/>
                <w:rFonts w:ascii="Times New Roman" w:hAnsi="Times New Roman" w:cs="Times New Roman"/>
                <w:noProof/>
                <w:sz w:val="24"/>
                <w:szCs w:val="24"/>
              </w:rPr>
              <w:t>9.3 П</w:t>
            </w:r>
            <w:r w:rsidR="00CC7DA2" w:rsidRPr="00D256DC">
              <w:rPr>
                <w:rStyle w:val="af8"/>
                <w:rFonts w:ascii="Times New Roman" w:hAnsi="Times New Roman" w:cs="Times New Roman"/>
                <w:noProof/>
                <w:sz w:val="24"/>
                <w:szCs w:val="24"/>
              </w:rPr>
              <w:t>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_Toc37595473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82</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74" w:history="1">
            <w:r w:rsidR="00D256DC" w:rsidRPr="00D256DC">
              <w:rPr>
                <w:rStyle w:val="af8"/>
                <w:rFonts w:ascii="Times New Roman" w:hAnsi="Times New Roman" w:cs="Times New Roman"/>
                <w:noProof/>
                <w:sz w:val="24"/>
                <w:szCs w:val="24"/>
              </w:rPr>
              <w:t>10. РЕШЕНИЕ ОБ ОПРЕДЕЛЕНИИ ЕДИНОЙ ТЕПЛОСНАБЖАЮЩЕЙ ОРГАНИЗАЦИИ (ОРГАНИЗАЦИЙ)</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_Toc37595474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83</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75" w:history="1">
            <w:r w:rsidR="00D256DC" w:rsidRPr="00D256DC">
              <w:rPr>
                <w:rStyle w:val="af8"/>
                <w:rFonts w:ascii="Times New Roman" w:hAnsi="Times New Roman" w:cs="Times New Roman"/>
                <w:noProof/>
                <w:sz w:val="24"/>
                <w:szCs w:val="24"/>
              </w:rPr>
              <w:t>11. РЕШЕНИЯ О РАСПРЕДЕЛЕНИИ ТЕПЛОВОЙ НАГРУЗКИ МЕЖДУ ИСТОЧНИКАМИ ТЕПЛОВОЙ ЭНЕРГИИ</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_Toc37595475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106</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76" w:history="1">
            <w:r w:rsidR="00D256DC" w:rsidRPr="00D256DC">
              <w:rPr>
                <w:rStyle w:val="af8"/>
                <w:rFonts w:ascii="Times New Roman" w:hAnsi="Times New Roman" w:cs="Times New Roman"/>
                <w:noProof/>
                <w:sz w:val="24"/>
                <w:szCs w:val="24"/>
              </w:rPr>
              <w:t>12. РЕШЕНИЯ ПО БЕСХОЗЯЙНЫМ ТЕПЛОВЫМ СЕТЯМ</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_Toc37595476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106</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77" w:history="1">
            <w:r w:rsidR="00D256DC" w:rsidRPr="00D256DC">
              <w:rPr>
                <w:rStyle w:val="af8"/>
                <w:rFonts w:ascii="Times New Roman" w:hAnsi="Times New Roman" w:cs="Times New Roman"/>
                <w:noProof/>
                <w:sz w:val="24"/>
                <w:szCs w:val="24"/>
              </w:rPr>
              <w:t xml:space="preserve">13. СИНХРОНИЗАЦИЯ СХЕМЫ ТЕПЛОСНАБЖЕНИЯ СО СХЕМОЙ ГАЗОСНАБЖЕНИЯ И ГАЗИФИКАЦИИ СУБЪЕКТА РОССИЙСКОЙ ФЕДЕРАЦИИИ ГОРОДСКОГО ОКРУГА, СХЕМОЙ И ПРОГРАММОЙ РАЗВИТИЯ ЭЛЕКТРОЭНЕРГЕТИКИ, А ТАКЖЕ СО СХЕМОЙ ВОДОСНАБЖЕНИЯ И ВОДООТВЕДЕНИЯ ГОРОДСКОГО </w:t>
            </w:r>
            <w:r w:rsidR="00BE69AB">
              <w:rPr>
                <w:rStyle w:val="af8"/>
                <w:rFonts w:ascii="Times New Roman" w:hAnsi="Times New Roman" w:cs="Times New Roman"/>
                <w:noProof/>
                <w:sz w:val="24"/>
                <w:szCs w:val="24"/>
              </w:rPr>
              <w:t>ОКРУГА</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_Toc37595477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108</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78" w:history="1">
            <w:r w:rsidR="00D256DC" w:rsidRPr="00D256DC">
              <w:rPr>
                <w:rStyle w:val="af8"/>
                <w:b w:val="0"/>
                <w:sz w:val="24"/>
                <w:szCs w:val="24"/>
              </w:rPr>
              <w:t>13.1 О</w:t>
            </w:r>
            <w:r w:rsidR="00CC7DA2" w:rsidRPr="00D256DC">
              <w:rPr>
                <w:rStyle w:val="af8"/>
                <w:b w:val="0"/>
                <w:caps w:val="0"/>
                <w:sz w:val="24"/>
                <w:szCs w:val="24"/>
              </w:rPr>
              <w:t>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_Toc37595478 \h </w:instrText>
            </w:r>
            <w:r w:rsidRPr="00D256DC">
              <w:rPr>
                <w:b w:val="0"/>
                <w:webHidden/>
                <w:sz w:val="24"/>
                <w:szCs w:val="24"/>
              </w:rPr>
            </w:r>
            <w:r w:rsidRPr="00D256DC">
              <w:rPr>
                <w:b w:val="0"/>
                <w:webHidden/>
                <w:sz w:val="24"/>
                <w:szCs w:val="24"/>
              </w:rPr>
              <w:fldChar w:fldCharType="separate"/>
            </w:r>
            <w:r w:rsidR="002A2343">
              <w:rPr>
                <w:b w:val="0"/>
                <w:webHidden/>
                <w:sz w:val="24"/>
                <w:szCs w:val="24"/>
              </w:rPr>
              <w:t>108</w:t>
            </w:r>
            <w:r w:rsidRPr="00D256DC">
              <w:rPr>
                <w:b w:val="0"/>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79" w:history="1">
            <w:r w:rsidR="00D256DC" w:rsidRPr="00D256DC">
              <w:rPr>
                <w:rStyle w:val="af8"/>
                <w:rFonts w:ascii="Times New Roman" w:hAnsi="Times New Roman" w:cs="Times New Roman"/>
                <w:noProof/>
                <w:sz w:val="24"/>
                <w:szCs w:val="24"/>
              </w:rPr>
              <w:t>13.2 Описание проблем организации газоснабжения источников тепловой энергии</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_Toc37595479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108</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80" w:history="1">
            <w:r w:rsidR="00D256DC" w:rsidRPr="00D256DC">
              <w:rPr>
                <w:rStyle w:val="af8"/>
                <w:rFonts w:ascii="Times New Roman" w:hAnsi="Times New Roman" w:cs="Times New Roman"/>
                <w:noProof/>
                <w:sz w:val="24"/>
                <w:szCs w:val="24"/>
              </w:rPr>
              <w:t>13.3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_Toc37595480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109</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81" w:history="1">
            <w:r w:rsidR="00D256DC" w:rsidRPr="00D256DC">
              <w:rPr>
                <w:rStyle w:val="af8"/>
                <w:rFonts w:ascii="Times New Roman" w:hAnsi="Times New Roman" w:cs="Times New Roman"/>
                <w:noProof/>
                <w:sz w:val="24"/>
                <w:szCs w:val="24"/>
              </w:rPr>
              <w:t xml:space="preserve">13.4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w:t>
            </w:r>
            <w:r w:rsidR="00D256DC" w:rsidRPr="00D256DC">
              <w:rPr>
                <w:rStyle w:val="af8"/>
                <w:rFonts w:ascii="Times New Roman" w:hAnsi="Times New Roman" w:cs="Times New Roman"/>
                <w:noProof/>
                <w:sz w:val="24"/>
                <w:szCs w:val="24"/>
              </w:rPr>
              <w:lastRenderedPageBreak/>
              <w:t>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_Toc37595481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109</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82" w:history="1">
            <w:r w:rsidR="00D256DC" w:rsidRPr="00D256DC">
              <w:rPr>
                <w:rStyle w:val="af8"/>
                <w:rFonts w:ascii="Times New Roman" w:hAnsi="Times New Roman" w:cs="Times New Roman"/>
                <w:noProof/>
                <w:sz w:val="24"/>
                <w:szCs w:val="24"/>
              </w:rP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_Toc37595482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109</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83" w:history="1">
            <w:r w:rsidR="00D256DC" w:rsidRPr="00D256DC">
              <w:rPr>
                <w:rStyle w:val="af8"/>
                <w:rFonts w:ascii="Times New Roman" w:hAnsi="Times New Roman" w:cs="Times New Roman"/>
                <w:noProof/>
                <w:sz w:val="24"/>
                <w:szCs w:val="24"/>
              </w:rPr>
              <w:t>13.6 Описание решений (вырабатываемых с учетом положений утвержденной схемы водоснабжения городского округа) о развитии соответствующей системы водоснабжения в части, относящейся к системам теплоснабжения</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_Toc37595483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109</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84" w:history="1">
            <w:r w:rsidR="00D256DC" w:rsidRPr="00D256DC">
              <w:rPr>
                <w:rStyle w:val="af8"/>
                <w:rFonts w:ascii="Times New Roman" w:hAnsi="Times New Roman" w:cs="Times New Roman"/>
                <w:noProof/>
                <w:sz w:val="24"/>
                <w:szCs w:val="24"/>
              </w:rPr>
              <w:t>13.7 Предложения по корректировке утвержденной (разработке) схемы водоснабжения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_Toc37595484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110</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595485" w:history="1">
            <w:r w:rsidR="00D256DC" w:rsidRPr="00D256DC">
              <w:rPr>
                <w:rStyle w:val="af8"/>
                <w:rFonts w:ascii="Times New Roman" w:hAnsi="Times New Roman" w:cs="Times New Roman"/>
                <w:noProof/>
                <w:sz w:val="24"/>
                <w:szCs w:val="24"/>
              </w:rPr>
              <w:t>14 ИНДИКАТОРЫ РАЗВИТИЯ СИСТЕМ ТЕПЛОСНАБЖЕНИЯ</w:t>
            </w:r>
            <w:r w:rsidR="00D256DC" w:rsidRPr="00D256DC">
              <w:rPr>
                <w:rFonts w:ascii="Times New Roman" w:hAnsi="Times New Roman" w:cs="Times New Roman"/>
                <w:noProof/>
                <w:webHidden/>
                <w:sz w:val="24"/>
                <w:szCs w:val="24"/>
              </w:rPr>
              <w:tab/>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_Toc37595485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111</w:t>
            </w:r>
            <w:r w:rsidRPr="00D256DC">
              <w:rPr>
                <w:rFonts w:ascii="Times New Roman" w:hAnsi="Times New Roman" w:cs="Times New Roman"/>
                <w:noProof/>
                <w:webHidden/>
                <w:sz w:val="24"/>
                <w:szCs w:val="24"/>
              </w:rPr>
              <w:fldChar w:fldCharType="end"/>
            </w:r>
          </w:hyperlink>
        </w:p>
        <w:p w:rsidR="00D256DC" w:rsidRPr="00D256DC" w:rsidRDefault="009D4D7A" w:rsidP="00D256DC">
          <w:pPr>
            <w:pStyle w:val="14"/>
            <w:jc w:val="both"/>
            <w:rPr>
              <w:rFonts w:eastAsiaTheme="minorEastAsia"/>
              <w:b w:val="0"/>
              <w:caps w:val="0"/>
              <w:sz w:val="24"/>
              <w:szCs w:val="24"/>
            </w:rPr>
          </w:pPr>
          <w:hyperlink w:anchor="_Toc37595486" w:history="1">
            <w:r w:rsidR="00D256DC" w:rsidRPr="00D256DC">
              <w:rPr>
                <w:rStyle w:val="af8"/>
                <w:b w:val="0"/>
                <w:sz w:val="24"/>
                <w:szCs w:val="24"/>
              </w:rPr>
              <w:t>15. ЦЕНОВЫЕ (ТАРИФНЫЕ) ПОСЛЕДСТВИЯ</w:t>
            </w:r>
            <w:r w:rsidR="00D256DC" w:rsidRPr="00D256DC">
              <w:rPr>
                <w:b w:val="0"/>
                <w:webHidden/>
                <w:sz w:val="24"/>
                <w:szCs w:val="24"/>
              </w:rPr>
              <w:tab/>
            </w:r>
            <w:r w:rsidRPr="00D256DC">
              <w:rPr>
                <w:b w:val="0"/>
                <w:webHidden/>
                <w:sz w:val="24"/>
                <w:szCs w:val="24"/>
              </w:rPr>
              <w:fldChar w:fldCharType="begin"/>
            </w:r>
            <w:r w:rsidR="00D256DC" w:rsidRPr="00D256DC">
              <w:rPr>
                <w:b w:val="0"/>
                <w:webHidden/>
                <w:sz w:val="24"/>
                <w:szCs w:val="24"/>
              </w:rPr>
              <w:instrText xml:space="preserve"> PAGEREF _Toc37595486 \h </w:instrText>
            </w:r>
            <w:r w:rsidRPr="00D256DC">
              <w:rPr>
                <w:b w:val="0"/>
                <w:webHidden/>
                <w:sz w:val="24"/>
                <w:szCs w:val="24"/>
              </w:rPr>
            </w:r>
            <w:r w:rsidRPr="00D256DC">
              <w:rPr>
                <w:b w:val="0"/>
                <w:webHidden/>
                <w:sz w:val="24"/>
                <w:szCs w:val="24"/>
              </w:rPr>
              <w:fldChar w:fldCharType="separate"/>
            </w:r>
            <w:r w:rsidR="002A2343">
              <w:rPr>
                <w:b w:val="0"/>
                <w:webHidden/>
                <w:sz w:val="24"/>
                <w:szCs w:val="24"/>
              </w:rPr>
              <w:t>115</w:t>
            </w:r>
            <w:r w:rsidRPr="00D256DC">
              <w:rPr>
                <w:b w:val="0"/>
                <w:webHidden/>
                <w:sz w:val="24"/>
                <w:szCs w:val="24"/>
              </w:rPr>
              <w:fldChar w:fldCharType="end"/>
            </w:r>
          </w:hyperlink>
        </w:p>
        <w:p w:rsidR="00D256DC" w:rsidRDefault="009D4D7A" w:rsidP="00D256DC">
          <w:pPr>
            <w:pStyle w:val="2a"/>
            <w:tabs>
              <w:tab w:val="right" w:leader="dot" w:pos="9344"/>
            </w:tabs>
            <w:spacing w:after="0" w:line="240" w:lineRule="auto"/>
            <w:ind w:left="0"/>
            <w:jc w:val="both"/>
            <w:rPr>
              <w:rFonts w:eastAsiaTheme="minorEastAsia"/>
              <w:noProof/>
              <w:lang w:eastAsia="ru-RU"/>
            </w:rPr>
          </w:pPr>
          <w:hyperlink w:anchor="_Toc37595487" w:history="1">
            <w:r w:rsidR="00D256DC" w:rsidRPr="00D256DC">
              <w:rPr>
                <w:rStyle w:val="af8"/>
                <w:rFonts w:ascii="Times New Roman" w:eastAsia="Calibri" w:hAnsi="Times New Roman" w:cs="Times New Roman"/>
                <w:noProof/>
                <w:sz w:val="24"/>
                <w:szCs w:val="24"/>
              </w:rPr>
              <w:t xml:space="preserve">15.1 </w:t>
            </w:r>
            <w:r w:rsidR="00CC7DA2">
              <w:rPr>
                <w:rStyle w:val="af8"/>
                <w:rFonts w:ascii="Times New Roman" w:eastAsia="Calibri" w:hAnsi="Times New Roman" w:cs="Times New Roman"/>
                <w:noProof/>
                <w:sz w:val="24"/>
                <w:szCs w:val="24"/>
              </w:rPr>
              <w:t>Ц</w:t>
            </w:r>
            <w:r w:rsidR="00CC7DA2" w:rsidRPr="00D256DC">
              <w:rPr>
                <w:rStyle w:val="af8"/>
                <w:rFonts w:ascii="Times New Roman" w:eastAsia="Calibri" w:hAnsi="Times New Roman" w:cs="Times New Roman"/>
                <w:noProof/>
                <w:sz w:val="24"/>
                <w:szCs w:val="24"/>
              </w:rPr>
              <w:t>еновые последствия для потребителей ИФ ГУП СК «Крайтеплоэнерго» в соответствии с рассмотренным вариантом</w:t>
            </w:r>
            <w:r w:rsidR="00635C4E">
              <w:rPr>
                <w:rFonts w:ascii="Times New Roman" w:hAnsi="Times New Roman" w:cs="Times New Roman"/>
                <w:noProof/>
                <w:webHidden/>
                <w:sz w:val="24"/>
                <w:szCs w:val="24"/>
              </w:rPr>
              <w:t xml:space="preserve">…………………………………………………116 </w:t>
            </w:r>
            <w:r w:rsidRPr="00D256DC">
              <w:rPr>
                <w:rFonts w:ascii="Times New Roman" w:hAnsi="Times New Roman" w:cs="Times New Roman"/>
                <w:noProof/>
                <w:webHidden/>
                <w:sz w:val="24"/>
                <w:szCs w:val="24"/>
              </w:rPr>
              <w:fldChar w:fldCharType="begin"/>
            </w:r>
            <w:r w:rsidR="00D256DC" w:rsidRPr="00D256DC">
              <w:rPr>
                <w:rFonts w:ascii="Times New Roman" w:hAnsi="Times New Roman" w:cs="Times New Roman"/>
                <w:noProof/>
                <w:webHidden/>
                <w:sz w:val="24"/>
                <w:szCs w:val="24"/>
              </w:rPr>
              <w:instrText xml:space="preserve"> PAGEREF _Toc37595487 \h </w:instrText>
            </w:r>
            <w:r w:rsidRPr="00D256DC">
              <w:rPr>
                <w:rFonts w:ascii="Times New Roman" w:hAnsi="Times New Roman" w:cs="Times New Roman"/>
                <w:noProof/>
                <w:webHidden/>
                <w:sz w:val="24"/>
                <w:szCs w:val="24"/>
              </w:rPr>
            </w:r>
            <w:r w:rsidRPr="00D256DC">
              <w:rPr>
                <w:rFonts w:ascii="Times New Roman" w:hAnsi="Times New Roman" w:cs="Times New Roman"/>
                <w:noProof/>
                <w:webHidden/>
                <w:sz w:val="24"/>
                <w:szCs w:val="24"/>
              </w:rPr>
              <w:fldChar w:fldCharType="separate"/>
            </w:r>
            <w:r w:rsidR="002A2343">
              <w:rPr>
                <w:rFonts w:ascii="Times New Roman" w:hAnsi="Times New Roman" w:cs="Times New Roman"/>
                <w:noProof/>
                <w:webHidden/>
                <w:sz w:val="24"/>
                <w:szCs w:val="24"/>
              </w:rPr>
              <w:t>116</w:t>
            </w:r>
            <w:r w:rsidRPr="00D256DC">
              <w:rPr>
                <w:rFonts w:ascii="Times New Roman" w:hAnsi="Times New Roman" w:cs="Times New Roman"/>
                <w:noProof/>
                <w:webHidden/>
                <w:sz w:val="24"/>
                <w:szCs w:val="24"/>
              </w:rPr>
              <w:fldChar w:fldCharType="end"/>
            </w:r>
          </w:hyperlink>
        </w:p>
        <w:p w:rsidR="00E73A9F" w:rsidRDefault="009D4D7A" w:rsidP="00287C08">
          <w:pPr>
            <w:spacing w:after="0" w:line="240" w:lineRule="auto"/>
            <w:jc w:val="both"/>
          </w:pPr>
          <w:r w:rsidRPr="00287C08">
            <w:rPr>
              <w:rFonts w:ascii="Times New Roman" w:hAnsi="Times New Roman" w:cs="Times New Roman"/>
              <w:b/>
              <w:bCs/>
              <w:sz w:val="24"/>
              <w:szCs w:val="24"/>
            </w:rPr>
            <w:fldChar w:fldCharType="end"/>
          </w:r>
        </w:p>
      </w:sdtContent>
    </w:sdt>
    <w:p w:rsidR="00FC4940" w:rsidRDefault="00FC4940">
      <w:r>
        <w:br w:type="page"/>
      </w:r>
    </w:p>
    <w:p w:rsidR="00015BA8" w:rsidRPr="00B1523D" w:rsidRDefault="00015BA8" w:rsidP="00E3142A">
      <w:pPr>
        <w:pStyle w:val="1d"/>
      </w:pPr>
      <w:bookmarkStart w:id="5" w:name="_Toc12829669"/>
      <w:bookmarkStart w:id="6" w:name="_Toc12830061"/>
      <w:bookmarkStart w:id="7" w:name="_Toc37595427"/>
      <w:r>
        <w:lastRenderedPageBreak/>
        <w:t xml:space="preserve">1. ПОКАЗАТЕЛИ </w:t>
      </w:r>
      <w:r w:rsidRPr="00B1523D">
        <w:t>СУЩЕСТВУЮЩЕ</w:t>
      </w:r>
      <w:r>
        <w:t xml:space="preserve">ГО И ПЕРСПЕКТИВНОГО СПРОСА НА ТЕПЛОВУЮ ЭНЕРГИЮ (МОЩНОСТЬ) И ТЕПЛОНОСИТЕЛЬ В УСТАНОВЛЕННЫХ ГРАНИЦАХ </w:t>
      </w:r>
      <w:bookmarkEnd w:id="5"/>
      <w:bookmarkEnd w:id="6"/>
      <w:r w:rsidR="00355FA7">
        <w:t>ИПАТОВСКОГО ГОРОДСКОГО ОКРУГА</w:t>
      </w:r>
      <w:bookmarkEnd w:id="7"/>
    </w:p>
    <w:p w:rsidR="00015BA8" w:rsidRPr="003B5296" w:rsidRDefault="00015BA8" w:rsidP="00E3142A">
      <w:pPr>
        <w:pStyle w:val="11a"/>
      </w:pPr>
      <w:bookmarkStart w:id="8" w:name="_Toc12829670"/>
      <w:bookmarkStart w:id="9" w:name="_Toc12830062"/>
      <w:bookmarkStart w:id="10" w:name="_Toc37595428"/>
      <w:r>
        <w:t xml:space="preserve">1.1 </w:t>
      </w:r>
      <w:r w:rsidRPr="00CD09E3">
        <w:t>ПЛОЩАДЬ СТРОИТЕЛЬНЫХ ФОНДОВ И ПРИРОСТЫ ОТАПЛИВАЕМОЙ ПЛОЩАДИ СТРОИТЕЛЬНЫХ ФОНДОВ ПО РАСЧЕТНЫМ ЭЛЕМЕНТАМ ТЕРРИТОРИАЛЬНОГО ДЕЛЕНИЯ</w:t>
      </w:r>
      <w:bookmarkEnd w:id="8"/>
      <w:bookmarkEnd w:id="9"/>
      <w:bookmarkEnd w:id="10"/>
    </w:p>
    <w:p w:rsidR="00C23CD6" w:rsidRPr="004C16A7" w:rsidRDefault="00C23CD6" w:rsidP="00C23CD6">
      <w:pPr>
        <w:pStyle w:val="af0"/>
      </w:pPr>
      <w:r w:rsidRPr="004C16A7">
        <w:t xml:space="preserve">Согласно сведениям генерального плана Ипатовского городского округа Ставропольского края </w:t>
      </w:r>
      <w:r w:rsidR="007E26F3" w:rsidRPr="004C16A7">
        <w:t>утвержденного</w:t>
      </w:r>
      <w:r w:rsidRPr="004C16A7">
        <w:t xml:space="preserve"> решением Думы Ипатовского городского округа Ставропольского края №75 от 20.08.2019 г. за последние 12 лет наметилась тенденция снижения объемов жилищного строительства. В 2005 году ввод жилья составил 11 тыс. м</w:t>
      </w:r>
      <w:r w:rsidRPr="004C16A7">
        <w:rPr>
          <w:vertAlign w:val="superscript"/>
        </w:rPr>
        <w:t>2</w:t>
      </w:r>
      <w:r w:rsidRPr="004C16A7">
        <w:t>, в 2017 году – 3,3 тыс. м</w:t>
      </w:r>
      <w:r w:rsidRPr="004C16A7">
        <w:rPr>
          <w:vertAlign w:val="superscript"/>
        </w:rPr>
        <w:t>2</w:t>
      </w:r>
      <w:r w:rsidRPr="004C16A7">
        <w:t>. Среднее по округу значение общей площади жилых помещений, приходящейся на одного жителя, введенной в действие за 2017 год, составило 0,05 м</w:t>
      </w:r>
      <w:r w:rsidRPr="004C16A7">
        <w:rPr>
          <w:vertAlign w:val="superscript"/>
        </w:rPr>
        <w:t>2</w:t>
      </w:r>
      <w:r w:rsidRPr="004C16A7">
        <w:t xml:space="preserve">. </w:t>
      </w:r>
    </w:p>
    <w:p w:rsidR="00C23CD6" w:rsidRPr="004C16A7" w:rsidRDefault="00C23CD6" w:rsidP="00C23CD6">
      <w:pPr>
        <w:pStyle w:val="af0"/>
      </w:pPr>
      <w:r w:rsidRPr="004C16A7">
        <w:t xml:space="preserve">За основу расчетов объемов жилого фонда на расчетный период Генерального плана Ипатовского городского округа (к 2040) году выбран средний вариант демографического прогноза, как наиболее реалистичный. Согласно этому варианту, численность населения </w:t>
      </w:r>
      <w:r w:rsidR="00BE69AB">
        <w:t>незначительно сократится</w:t>
      </w:r>
      <w:r w:rsidRPr="004C16A7">
        <w:t xml:space="preserve"> и составит 49 000 человек.</w:t>
      </w:r>
    </w:p>
    <w:p w:rsidR="00C23CD6" w:rsidRPr="004C16A7" w:rsidRDefault="00C23CD6" w:rsidP="00C23CD6">
      <w:pPr>
        <w:pStyle w:val="af0"/>
      </w:pPr>
      <w:r w:rsidRPr="004C16A7">
        <w:t>В соответствии с проектом Стратегии социально-экономического развития Ставропольского края до 2035 года обеспеченность жильем должна составить 34,2 м</w:t>
      </w:r>
      <w:r w:rsidRPr="004C16A7">
        <w:rPr>
          <w:vertAlign w:val="superscript"/>
        </w:rPr>
        <w:t>2</w:t>
      </w:r>
      <w:r w:rsidRPr="004C16A7">
        <w:t>. на одного человека. По данным официальной статистики площадь жилого фонда в городском округе на начало 2017 года составляет 1432,7 тыс. м</w:t>
      </w:r>
      <w:r w:rsidRPr="004C16A7">
        <w:rPr>
          <w:vertAlign w:val="superscript"/>
        </w:rPr>
        <w:t>2</w:t>
      </w:r>
      <w:r w:rsidRPr="004C16A7">
        <w:t xml:space="preserve">. </w:t>
      </w:r>
    </w:p>
    <w:p w:rsidR="00C23CD6" w:rsidRPr="004C16A7" w:rsidRDefault="00C23CD6" w:rsidP="00C23CD6">
      <w:pPr>
        <w:pStyle w:val="af0"/>
      </w:pPr>
      <w:r w:rsidRPr="004C16A7">
        <w:t xml:space="preserve">Проектом генерального плана Ипатовского городского округа предполагается выделение на первую очередь и проектный срок генерального плана под жилую застройку общей площадью – 101,4 га. Учитывая сложившиеся в округе </w:t>
      </w:r>
      <w:r w:rsidR="007E26F3" w:rsidRPr="004C16A7">
        <w:t>тенденции,</w:t>
      </w:r>
      <w:r w:rsidRPr="004C16A7">
        <w:t xml:space="preserve"> будет преобладать малоэтажная жилая застройка</w:t>
      </w:r>
      <w:r>
        <w:t>.</w:t>
      </w:r>
    </w:p>
    <w:p w:rsidR="00C23CD6" w:rsidRDefault="00C23CD6" w:rsidP="00C23CD6">
      <w:pPr>
        <w:pStyle w:val="af0"/>
      </w:pPr>
      <w:r>
        <w:lastRenderedPageBreak/>
        <w:t>Жилищный фонд Ипатовского городского округа Ст</w:t>
      </w:r>
      <w:r w:rsidR="007919AF">
        <w:t xml:space="preserve">авропольского края </w:t>
      </w:r>
      <w:r w:rsidR="00A21C98">
        <w:t>на 01.01.2022</w:t>
      </w:r>
      <w:r>
        <w:t xml:space="preserve"> г. составляет 1</w:t>
      </w:r>
      <w:r w:rsidR="00A21C98">
        <w:t> 447,3</w:t>
      </w:r>
      <w:r w:rsidR="007919AF">
        <w:t>1</w:t>
      </w:r>
      <w:r>
        <w:t xml:space="preserve"> тыс. м</w:t>
      </w:r>
      <w:r w:rsidRPr="00104FCE">
        <w:rPr>
          <w:vertAlign w:val="superscript"/>
        </w:rPr>
        <w:t>2</w:t>
      </w:r>
      <w:r>
        <w:t>.</w:t>
      </w:r>
    </w:p>
    <w:p w:rsidR="00C23CD6" w:rsidRDefault="00C23CD6" w:rsidP="00C23CD6">
      <w:pPr>
        <w:pStyle w:val="af0"/>
      </w:pPr>
      <w:r>
        <w:t xml:space="preserve">В соответствии с этапами реализации Генерального плана городского округа объемах и параметрах жилищный фонд составит: </w:t>
      </w:r>
    </w:p>
    <w:p w:rsidR="00C23CD6" w:rsidRDefault="00C23CD6" w:rsidP="00C23CD6">
      <w:pPr>
        <w:pStyle w:val="af0"/>
      </w:pPr>
      <w:r>
        <w:t>На базовый (2017 г.) – 1432,700 тыс. м</w:t>
      </w:r>
      <w:r w:rsidRPr="00104FCE">
        <w:rPr>
          <w:vertAlign w:val="superscript"/>
        </w:rPr>
        <w:t>2</w:t>
      </w:r>
      <w:r>
        <w:t>;</w:t>
      </w:r>
    </w:p>
    <w:p w:rsidR="00C23CD6" w:rsidRDefault="00C23CD6" w:rsidP="00C23CD6">
      <w:pPr>
        <w:pStyle w:val="af0"/>
      </w:pPr>
      <w:r>
        <w:t>На I очередь (2028 г.) – 1542,084 тыс. м</w:t>
      </w:r>
      <w:r w:rsidRPr="00104FCE">
        <w:rPr>
          <w:vertAlign w:val="superscript"/>
        </w:rPr>
        <w:t>2</w:t>
      </w:r>
      <w:r>
        <w:t>;</w:t>
      </w:r>
    </w:p>
    <w:p w:rsidR="00C23CD6" w:rsidRDefault="007E26F3" w:rsidP="00C23CD6">
      <w:pPr>
        <w:pStyle w:val="af0"/>
      </w:pPr>
      <w:r>
        <w:t>На расчетный срок (2040</w:t>
      </w:r>
      <w:r w:rsidR="00C23CD6">
        <w:t xml:space="preserve"> г.) – 1681,3 тыс. м</w:t>
      </w:r>
      <w:r w:rsidR="00C23CD6" w:rsidRPr="00104FCE">
        <w:rPr>
          <w:vertAlign w:val="superscript"/>
        </w:rPr>
        <w:t>2</w:t>
      </w:r>
    </w:p>
    <w:p w:rsidR="00C23CD6" w:rsidRDefault="00C23CD6" w:rsidP="00C23CD6">
      <w:pPr>
        <w:pStyle w:val="af0"/>
      </w:pPr>
      <w:r w:rsidRPr="004C16A7">
        <w:t>Таким образом, с учетом незначительного сокращения численности населения городского округа, согласно данным демографического прогноза, а также сохранения тенденции по объему ввода жилья, указанных площадей вполне достаточно для обеспечения жильем всех (включая льготные) категорий населения Ипатовского городского округа.</w:t>
      </w:r>
    </w:p>
    <w:p w:rsidR="00D67C3C" w:rsidRPr="00A73844" w:rsidRDefault="002B2FD5" w:rsidP="00D67C3C">
      <w:pPr>
        <w:spacing w:after="0" w:line="360" w:lineRule="auto"/>
        <w:ind w:firstLine="567"/>
        <w:jc w:val="both"/>
        <w:rPr>
          <w:rFonts w:ascii="Times New Roman" w:eastAsia="Calibri" w:hAnsi="Times New Roman" w:cs="Times New Roman"/>
          <w:color w:val="000000"/>
          <w:sz w:val="28"/>
        </w:rPr>
      </w:pPr>
      <w:r>
        <w:rPr>
          <w:rFonts w:ascii="Times New Roman" w:eastAsia="Times New Roman" w:hAnsi="Times New Roman" w:cs="Times New Roman"/>
          <w:color w:val="000000"/>
          <w:sz w:val="28"/>
          <w:lang w:eastAsia="ru-RU"/>
        </w:rPr>
        <w:t xml:space="preserve">Прирост </w:t>
      </w:r>
      <w:r w:rsidR="00896B1A">
        <w:rPr>
          <w:rFonts w:ascii="Times New Roman" w:eastAsia="Times New Roman" w:hAnsi="Times New Roman" w:cs="Times New Roman"/>
          <w:color w:val="000000"/>
          <w:sz w:val="28"/>
          <w:lang w:eastAsia="ru-RU"/>
        </w:rPr>
        <w:t xml:space="preserve">отапливаемой площади </w:t>
      </w:r>
      <w:r w:rsidR="007E26F3">
        <w:rPr>
          <w:rFonts w:ascii="Times New Roman" w:eastAsia="Times New Roman" w:hAnsi="Times New Roman" w:cs="Times New Roman"/>
          <w:color w:val="000000"/>
          <w:sz w:val="28"/>
          <w:lang w:eastAsia="ru-RU"/>
        </w:rPr>
        <w:t xml:space="preserve"> на </w:t>
      </w:r>
      <w:r w:rsidR="00D67C3C">
        <w:rPr>
          <w:rFonts w:ascii="Times New Roman" w:eastAsia="Times New Roman" w:hAnsi="Times New Roman" w:cs="Times New Roman"/>
          <w:color w:val="000000"/>
          <w:sz w:val="28"/>
          <w:lang w:eastAsia="ru-RU"/>
        </w:rPr>
        <w:t>источник</w:t>
      </w:r>
      <w:r w:rsidR="007E26F3">
        <w:rPr>
          <w:rFonts w:ascii="Times New Roman" w:eastAsia="Times New Roman" w:hAnsi="Times New Roman" w:cs="Times New Roman"/>
          <w:color w:val="000000"/>
          <w:sz w:val="28"/>
          <w:lang w:eastAsia="ru-RU"/>
        </w:rPr>
        <w:t>ах</w:t>
      </w:r>
      <w:r w:rsidR="00D67C3C">
        <w:rPr>
          <w:rFonts w:ascii="Times New Roman" w:eastAsia="Times New Roman" w:hAnsi="Times New Roman" w:cs="Times New Roman"/>
          <w:color w:val="000000"/>
          <w:sz w:val="28"/>
          <w:lang w:eastAsia="ru-RU"/>
        </w:rPr>
        <w:t xml:space="preserve"> тепловой энергии </w:t>
      </w:r>
      <w:r w:rsidR="00896B1A">
        <w:rPr>
          <w:rFonts w:ascii="Times New Roman" w:eastAsia="Times New Roman" w:hAnsi="Times New Roman" w:cs="Times New Roman"/>
          <w:color w:val="000000"/>
          <w:sz w:val="28"/>
          <w:lang w:eastAsia="ru-RU"/>
        </w:rPr>
        <w:t xml:space="preserve">не прогнозируется </w:t>
      </w:r>
      <w:r w:rsidR="00D67C3C">
        <w:rPr>
          <w:rFonts w:ascii="Times New Roman" w:eastAsia="Times New Roman" w:hAnsi="Times New Roman" w:cs="Times New Roman"/>
          <w:color w:val="000000"/>
          <w:sz w:val="28"/>
          <w:lang w:eastAsia="ru-RU"/>
        </w:rPr>
        <w:t xml:space="preserve">в виду отсутствия </w:t>
      </w:r>
      <w:r>
        <w:rPr>
          <w:rFonts w:ascii="Times New Roman" w:eastAsia="Times New Roman" w:hAnsi="Times New Roman" w:cs="Times New Roman"/>
          <w:color w:val="000000"/>
          <w:sz w:val="28"/>
          <w:lang w:eastAsia="ru-RU"/>
        </w:rPr>
        <w:t xml:space="preserve">в генеральном плане </w:t>
      </w:r>
      <w:r w:rsidR="00D67C3C">
        <w:rPr>
          <w:rFonts w:ascii="Times New Roman" w:eastAsia="Times New Roman" w:hAnsi="Times New Roman" w:cs="Times New Roman"/>
          <w:color w:val="000000"/>
          <w:sz w:val="28"/>
          <w:lang w:eastAsia="ru-RU"/>
        </w:rPr>
        <w:t xml:space="preserve">привязки прогнозных площадей </w:t>
      </w:r>
      <w:r w:rsidR="00896B1A">
        <w:rPr>
          <w:rFonts w:ascii="Times New Roman" w:eastAsia="Times New Roman" w:hAnsi="Times New Roman" w:cs="Times New Roman"/>
          <w:color w:val="000000"/>
          <w:sz w:val="28"/>
          <w:lang w:eastAsia="ru-RU"/>
        </w:rPr>
        <w:t xml:space="preserve">строительства </w:t>
      </w:r>
      <w:r w:rsidR="00D67C3C">
        <w:rPr>
          <w:rFonts w:ascii="Times New Roman" w:eastAsia="Times New Roman" w:hAnsi="Times New Roman" w:cs="Times New Roman"/>
          <w:color w:val="000000"/>
          <w:sz w:val="28"/>
          <w:lang w:eastAsia="ru-RU"/>
        </w:rPr>
        <w:t>объектов</w:t>
      </w:r>
      <w:r w:rsidR="00D67C3C" w:rsidRPr="003F5974">
        <w:rPr>
          <w:rFonts w:ascii="Times New Roman" w:eastAsia="Times New Roman" w:hAnsi="Times New Roman" w:cs="Times New Roman"/>
          <w:color w:val="000000"/>
          <w:sz w:val="28"/>
          <w:lang w:eastAsia="ru-RU"/>
        </w:rPr>
        <w:t xml:space="preserve"> социального и культурно-бытового обслуживания</w:t>
      </w:r>
      <w:r>
        <w:rPr>
          <w:rFonts w:ascii="Times New Roman" w:eastAsia="Times New Roman" w:hAnsi="Times New Roman" w:cs="Times New Roman"/>
          <w:color w:val="000000"/>
          <w:sz w:val="28"/>
          <w:lang w:eastAsia="ru-RU"/>
        </w:rPr>
        <w:t xml:space="preserve">. При последующей актуализации схемы теплоснабжения данные сведения будут </w:t>
      </w:r>
      <w:r w:rsidR="00D67C3C">
        <w:rPr>
          <w:rFonts w:ascii="Times New Roman" w:eastAsia="Times New Roman" w:hAnsi="Times New Roman" w:cs="Times New Roman"/>
          <w:color w:val="000000"/>
          <w:sz w:val="28"/>
          <w:lang w:eastAsia="ru-RU"/>
        </w:rPr>
        <w:t>скорректированы.</w:t>
      </w:r>
    </w:p>
    <w:p w:rsidR="00876D55" w:rsidRPr="000B1515" w:rsidRDefault="00876D55" w:rsidP="00E3142A">
      <w:pPr>
        <w:pStyle w:val="11a"/>
      </w:pPr>
      <w:bookmarkStart w:id="11" w:name="_Toc12829671"/>
      <w:bookmarkStart w:id="12" w:name="_Toc12830063"/>
      <w:bookmarkStart w:id="13" w:name="_Toc37595429"/>
      <w:r w:rsidRPr="000B1515">
        <w:t xml:space="preserve">1.2 </w:t>
      </w:r>
      <w:r w:rsidRPr="00EB481E">
        <w:t>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bookmarkEnd w:id="11"/>
      <w:bookmarkEnd w:id="12"/>
      <w:bookmarkEnd w:id="13"/>
    </w:p>
    <w:p w:rsidR="00896B1A" w:rsidRPr="00D77B83" w:rsidRDefault="00896B1A" w:rsidP="00896B1A">
      <w:pPr>
        <w:pStyle w:val="afffff"/>
      </w:pPr>
      <w:bookmarkStart w:id="14" w:name="_Toc512697717"/>
      <w:bookmarkStart w:id="15" w:name="_Toc12829672"/>
      <w:bookmarkStart w:id="16" w:name="_Toc12830064"/>
      <w:r w:rsidRPr="00D77B83">
        <w:t xml:space="preserve">Прирост объемов потребления тепловой энергии на территории </w:t>
      </w:r>
      <w:r>
        <w:t>Ипатовского</w:t>
      </w:r>
      <w:r w:rsidRPr="00D77B83">
        <w:t xml:space="preserve"> городского округа не прогнозируется, в связи с учетом децентрализованного теплоснабжения новой застройки, как степени благоустройства инженерной инфраструктуры, в соответствии </w:t>
      </w:r>
      <w:r>
        <w:t>с генеральным планом Ипатовского городско округа.</w:t>
      </w:r>
    </w:p>
    <w:bookmarkEnd w:id="14"/>
    <w:p w:rsidR="00896B1A" w:rsidRPr="00D77B83" w:rsidRDefault="00896B1A" w:rsidP="00896B1A">
      <w:pPr>
        <w:pStyle w:val="afffff"/>
      </w:pPr>
      <w:r w:rsidRPr="00D77B83">
        <w:t xml:space="preserve">Теплоснабжение индивидуальной и малоэтажной жилой застройки будет носить локальный характер - от автономных теплогенерирующих установок. Выбор индивидуальных источников тепла объясняется тем, что </w:t>
      </w:r>
      <w:r w:rsidRPr="00D77B83">
        <w:lastRenderedPageBreak/>
        <w:t xml:space="preserve">объекты имеют незначительную тепловую нагрузку и находятся на значительном расстоянии друг от друга, что влечет за собой большие потери в тепловых сетях и значительные капвложения по их прокладке. </w:t>
      </w:r>
    </w:p>
    <w:p w:rsidR="00896B1A" w:rsidRPr="00D77B83" w:rsidRDefault="00896B1A" w:rsidP="00896B1A">
      <w:pPr>
        <w:pStyle w:val="afffff"/>
      </w:pPr>
      <w:r w:rsidRPr="00D77B83">
        <w:t xml:space="preserve">На момент разработки настоящего Документа </w:t>
      </w:r>
      <w:r>
        <w:t xml:space="preserve">отсутствуют </w:t>
      </w:r>
      <w:r w:rsidRPr="00D77B83">
        <w:t xml:space="preserve">проекты планирования территории </w:t>
      </w:r>
      <w:r>
        <w:t>Ипатовского</w:t>
      </w:r>
      <w:r w:rsidRPr="00D77B83">
        <w:t xml:space="preserve"> городского округа, утвержденные в соответствии с действующим законодательством, что делает невозможным расчет прогноза приростов объемов потребления тепловой мощности на каждый календарный год периода действия настоящего Документа.</w:t>
      </w:r>
    </w:p>
    <w:p w:rsidR="00896B1A" w:rsidRDefault="00896B1A" w:rsidP="00896B1A">
      <w:pPr>
        <w:pStyle w:val="afffff"/>
      </w:pPr>
      <w:r w:rsidRPr="00D77B83">
        <w:t xml:space="preserve">При наличии утвержденных проектов развития территории, в которых предусмотрено строительство объектов капитального строительства предусматривающих </w:t>
      </w:r>
      <w:r w:rsidR="007E26F3">
        <w:t>централизованное</w:t>
      </w:r>
      <w:r w:rsidRPr="00D77B83">
        <w:t xml:space="preserve"> теплоснабжение при последующей актуализации Схемы теплоснабжения </w:t>
      </w:r>
      <w:r>
        <w:t>Ипатовского</w:t>
      </w:r>
      <w:r w:rsidRPr="00D77B83">
        <w:t xml:space="preserve"> городского округа производится корректировка настоящего пункта.</w:t>
      </w:r>
    </w:p>
    <w:p w:rsidR="00876D55" w:rsidRDefault="00876D55" w:rsidP="00E3142A">
      <w:pPr>
        <w:pStyle w:val="11a"/>
      </w:pPr>
      <w:bookmarkStart w:id="17" w:name="_Toc37595430"/>
      <w:r>
        <w:t xml:space="preserve">1.3 </w:t>
      </w:r>
      <w:r w:rsidRPr="006B51B1">
        <w:t>ПОТРЕБЛЕНИЕ ТЕПЛОВОЙ ЭНЕРГИИ (МОЩНОСТИ) И ТЕПЛОНОСИТЕЛЯ ОБЪЕКТАМИ, РАСПОЛОЖЕННЫМИ В ПРОИЗВОДСТВЕННЫХ ЗОНАХ НА КАЖДОМ ЭТАПЕ</w:t>
      </w:r>
      <w:bookmarkEnd w:id="15"/>
      <w:bookmarkEnd w:id="16"/>
      <w:bookmarkEnd w:id="17"/>
    </w:p>
    <w:p w:rsidR="00876D55" w:rsidRPr="00B14746" w:rsidRDefault="00876D55" w:rsidP="00876D55">
      <w:pPr>
        <w:pStyle w:val="afffff"/>
        <w:rPr>
          <w:color w:val="auto"/>
          <w:szCs w:val="28"/>
        </w:rPr>
      </w:pPr>
      <w:r w:rsidRPr="00B14746">
        <w:t>Прогнозирование перспективных объемов потребления тепловой энергии не предусматривается в виду отсутствия информации о строительстве или модернизации промышленных предприятий с возможным изменением производственных зон и их перепрофилирования.</w:t>
      </w:r>
    </w:p>
    <w:p w:rsidR="00876D55" w:rsidRDefault="00876D55">
      <w:r>
        <w:br w:type="page"/>
      </w:r>
    </w:p>
    <w:p w:rsidR="00876D55" w:rsidRDefault="00876D55" w:rsidP="00E3142A">
      <w:pPr>
        <w:pStyle w:val="1d"/>
      </w:pPr>
      <w:bookmarkStart w:id="18" w:name="_Toc12829673"/>
      <w:bookmarkStart w:id="19" w:name="_Toc12830065"/>
      <w:bookmarkStart w:id="20" w:name="_Toc37595431"/>
      <w:r>
        <w:lastRenderedPageBreak/>
        <w:t xml:space="preserve">2. </w:t>
      </w:r>
      <w:r w:rsidRPr="00024F2F">
        <w:t>СУЩЕСТВУЮЩИЕ И ПЕРСПЕКТИВНЫЕ БАЛАНСЫ РАСПОЛАГАЕМОЙ ТЕПЛОВОЙ МОЩНОСТИ ИСТОЧНИКОВ ТЕПЛОВОЙ ЭНЕРГИИ И ТЕПЛОВОЙ НАГРУЗКИ ПОТРЕБИТЕЛЕЙ</w:t>
      </w:r>
      <w:bookmarkEnd w:id="18"/>
      <w:bookmarkEnd w:id="19"/>
      <w:bookmarkEnd w:id="20"/>
    </w:p>
    <w:p w:rsidR="00876D55" w:rsidRDefault="00876D55" w:rsidP="00E3142A">
      <w:pPr>
        <w:pStyle w:val="11a"/>
      </w:pPr>
      <w:bookmarkStart w:id="21" w:name="_Toc12829674"/>
      <w:bookmarkStart w:id="22" w:name="_Toc12830066"/>
      <w:bookmarkStart w:id="23" w:name="_Toc37595432"/>
      <w:r>
        <w:t xml:space="preserve">2.1 </w:t>
      </w:r>
      <w:r w:rsidRPr="00024F2F">
        <w:t>ОПИСАНИЕ СУЩЕСТВУЮЩИХ И ПЕРСПЕКТИВНЫХ ЗОН ДЕЙСТВИЯ СИСТЕМ ТЕПЛОСНАБЖЕНИЯ И ИСТОЧНИКОВ ТЕПЛОВОЙ ЭНЕРГИИ</w:t>
      </w:r>
      <w:bookmarkEnd w:id="21"/>
      <w:bookmarkEnd w:id="22"/>
      <w:bookmarkEnd w:id="23"/>
    </w:p>
    <w:p w:rsidR="00355FA7" w:rsidRPr="005772F7" w:rsidRDefault="00355FA7" w:rsidP="00355FA7">
      <w:pPr>
        <w:pStyle w:val="af0"/>
      </w:pPr>
      <w:r w:rsidRPr="005772F7">
        <w:t xml:space="preserve">Функциональная структура централизованного теплоснабжения </w:t>
      </w:r>
      <w:r>
        <w:t>Ипатовского городского округа</w:t>
      </w:r>
      <w:r w:rsidRPr="005772F7">
        <w:t xml:space="preserve"> представляет собой производство тепловой энергии и (или) передачу её до потребителей, которые являются юридическими лицами.</w:t>
      </w:r>
    </w:p>
    <w:p w:rsidR="00355FA7" w:rsidRDefault="00355FA7" w:rsidP="00355FA7">
      <w:pPr>
        <w:pStyle w:val="af0"/>
      </w:pPr>
      <w:r w:rsidRPr="005772F7">
        <w:t xml:space="preserve">Производство и (или) передачу тепловой энергии в </w:t>
      </w:r>
      <w:r>
        <w:t>Ипатовский городской округ</w:t>
      </w:r>
      <w:r w:rsidRPr="005772F7">
        <w:t xml:space="preserve"> осуществля</w:t>
      </w:r>
      <w:r>
        <w:t>ет1 (одна)</w:t>
      </w:r>
      <w:r w:rsidRPr="005772F7">
        <w:t xml:space="preserve"> организаци</w:t>
      </w:r>
      <w:r>
        <w:t>я</w:t>
      </w:r>
      <w:r w:rsidRPr="005772F7">
        <w:t>:</w:t>
      </w:r>
    </w:p>
    <w:p w:rsidR="00355FA7" w:rsidRDefault="00355FA7" w:rsidP="00355FA7">
      <w:pPr>
        <w:pStyle w:val="af0"/>
      </w:pPr>
      <w:r>
        <w:rPr>
          <w:lang w:eastAsia="ru-RU"/>
        </w:rPr>
        <w:t xml:space="preserve">Ипатовский филиал </w:t>
      </w:r>
      <w:r w:rsidRPr="00941E26">
        <w:rPr>
          <w:lang w:eastAsia="ru-RU"/>
        </w:rPr>
        <w:t>Государственного унитарного предприятия Ставропольского края «Ставропольский краевой теплоэнергетический комплекс»</w:t>
      </w:r>
      <w:r w:rsidRPr="005224BC">
        <w:t xml:space="preserve">(ИНН </w:t>
      </w:r>
      <w:r w:rsidRPr="005224BC">
        <w:rPr>
          <w:color w:val="333333"/>
        </w:rPr>
        <w:t>2635060510</w:t>
      </w:r>
      <w:r w:rsidRPr="005224BC">
        <w:t xml:space="preserve">, ОГРН </w:t>
      </w:r>
      <w:r w:rsidRPr="005224BC">
        <w:rPr>
          <w:color w:val="333333"/>
        </w:rPr>
        <w:t>1022601958610</w:t>
      </w:r>
      <w:r w:rsidRPr="005224BC">
        <w:t>),</w:t>
      </w:r>
      <w:r w:rsidRPr="005772F7">
        <w:t xml:space="preserve"> зарегистрировано по адресу: </w:t>
      </w:r>
      <w:r w:rsidRPr="00880EC0">
        <w:t>356630, Ставропольский край, г.Ипатово, ул. Орджоникидзе, 179</w:t>
      </w:r>
      <w:r>
        <w:t>.</w:t>
      </w:r>
    </w:p>
    <w:p w:rsidR="00355FA7" w:rsidRDefault="00355FA7" w:rsidP="00355FA7">
      <w:pPr>
        <w:pStyle w:val="af0"/>
      </w:pPr>
      <w:r w:rsidRPr="005772F7">
        <w:t xml:space="preserve">ОКВЭД (основной вид деятельности): </w:t>
      </w:r>
    </w:p>
    <w:p w:rsidR="00355FA7" w:rsidRDefault="00355FA7" w:rsidP="00355FA7">
      <w:pPr>
        <w:pStyle w:val="af0"/>
      </w:pPr>
      <w:r>
        <w:t xml:space="preserve">35.30.14 </w:t>
      </w:r>
      <w:r w:rsidRPr="005772F7">
        <w:t>Производство пара и горячей вод</w:t>
      </w:r>
      <w:r>
        <w:t>ы (тепловой энергии) котельными</w:t>
      </w:r>
      <w:r w:rsidRPr="005772F7">
        <w:t xml:space="preserve">; </w:t>
      </w:r>
    </w:p>
    <w:p w:rsidR="00355FA7" w:rsidRDefault="00355FA7" w:rsidP="00355FA7">
      <w:pPr>
        <w:pStyle w:val="af0"/>
      </w:pPr>
      <w:r w:rsidRPr="005772F7">
        <w:t>ОКВЭД (дополнительные виды деятельности):</w:t>
      </w:r>
    </w:p>
    <w:p w:rsidR="00355FA7" w:rsidRDefault="00355FA7" w:rsidP="00355FA7">
      <w:pPr>
        <w:pStyle w:val="af0"/>
      </w:pPr>
      <w:r>
        <w:t>35.30.13</w:t>
      </w:r>
      <w:r>
        <w:tab/>
        <w:t>Производство пара и горячей воды (тепловой энергии) прочими электростанциями и промышленными блок-станциями;</w:t>
      </w:r>
    </w:p>
    <w:p w:rsidR="00355FA7" w:rsidRDefault="00355FA7" w:rsidP="00355FA7">
      <w:pPr>
        <w:pStyle w:val="af0"/>
      </w:pPr>
      <w:r>
        <w:t>35.30.2</w:t>
      </w:r>
      <w:r>
        <w:tab/>
        <w:t>Передача пара и горячей воды (тепловой энергии);</w:t>
      </w:r>
    </w:p>
    <w:p w:rsidR="00355FA7" w:rsidRDefault="00355FA7" w:rsidP="00355FA7">
      <w:pPr>
        <w:pStyle w:val="af0"/>
      </w:pPr>
      <w:r>
        <w:t>35.30.3</w:t>
      </w:r>
      <w:r>
        <w:tab/>
        <w:t>Распределение пара и горячей воды (тепловой энергии);</w:t>
      </w:r>
    </w:p>
    <w:p w:rsidR="00355FA7" w:rsidRDefault="00355FA7" w:rsidP="00355FA7">
      <w:pPr>
        <w:pStyle w:val="af0"/>
      </w:pPr>
      <w:r>
        <w:t>35.30.4</w:t>
      </w:r>
      <w:r>
        <w:tab/>
        <w:t>Обеспечение работоспособности котельных;</w:t>
      </w:r>
    </w:p>
    <w:p w:rsidR="00355FA7" w:rsidRDefault="00355FA7" w:rsidP="00355FA7">
      <w:pPr>
        <w:pStyle w:val="af0"/>
      </w:pPr>
      <w:r>
        <w:t>35.30.5</w:t>
      </w:r>
      <w:r>
        <w:tab/>
        <w:t>Обеспечение работоспособности тепловых сетей.</w:t>
      </w:r>
    </w:p>
    <w:p w:rsidR="008564BC" w:rsidRPr="005A441B" w:rsidRDefault="008564BC" w:rsidP="008564BC">
      <w:pPr>
        <w:pStyle w:val="afffff"/>
      </w:pPr>
      <w:r w:rsidRPr="005A441B">
        <w:t xml:space="preserve">В </w:t>
      </w:r>
      <w:r>
        <w:t>Ипатовском</w:t>
      </w:r>
      <w:r w:rsidRPr="005A441B">
        <w:t xml:space="preserve"> городском округе </w:t>
      </w:r>
      <w:r w:rsidRPr="00D63CF3">
        <w:t xml:space="preserve">действуют </w:t>
      </w:r>
      <w:r w:rsidR="006917D3" w:rsidRPr="00D63CF3">
        <w:t>27</w:t>
      </w:r>
      <w:r w:rsidRPr="00D63CF3">
        <w:t xml:space="preserve"> отопительных</w:t>
      </w:r>
      <w:r w:rsidRPr="005A441B">
        <w:t xml:space="preserve"> котельных, которые осуществляют теплоснабжение потребителей тепловой энергии (учреждений, предприятий и жилых домов)</w:t>
      </w:r>
      <w:r>
        <w:t xml:space="preserve"> и 1 котельная, работающая только для нужд ГВС в неотопительный период. </w:t>
      </w:r>
    </w:p>
    <w:p w:rsidR="007B6219" w:rsidRDefault="007B6219" w:rsidP="00876D55">
      <w:pPr>
        <w:pStyle w:val="af0"/>
      </w:pPr>
      <w:r>
        <w:lastRenderedPageBreak/>
        <w:t>На перспективу зона действия централизованных источников сохраняется.</w:t>
      </w:r>
    </w:p>
    <w:p w:rsidR="008564BC" w:rsidRDefault="008564BC" w:rsidP="00876D55">
      <w:pPr>
        <w:pStyle w:val="af0"/>
        <w:sectPr w:rsidR="008564BC" w:rsidSect="00876D55">
          <w:headerReference w:type="default" r:id="rId8"/>
          <w:footerReference w:type="default" r:id="rId9"/>
          <w:headerReference w:type="first" r:id="rId10"/>
          <w:footerReference w:type="first" r:id="rId11"/>
          <w:pgSz w:w="11906" w:h="16838"/>
          <w:pgMar w:top="1134" w:right="851" w:bottom="1134" w:left="1701" w:header="709" w:footer="680" w:gutter="0"/>
          <w:cols w:space="708"/>
          <w:titlePg/>
          <w:docGrid w:linePitch="360"/>
        </w:sectPr>
      </w:pPr>
      <w:r>
        <w:t xml:space="preserve">Описание зоны действия котельных Ипатовского городского округа с перечнем потребителей </w:t>
      </w:r>
      <w:r w:rsidRPr="005A441B">
        <w:t>(учреждений, предприятий и жилых домов), запитанных от источников тепловой энергии представлен в таблице</w:t>
      </w:r>
      <w:r w:rsidR="007E26F3">
        <w:t xml:space="preserve"> 1.</w:t>
      </w:r>
    </w:p>
    <w:p w:rsidR="007B6219" w:rsidRDefault="007B6219" w:rsidP="007B6219">
      <w:pPr>
        <w:pStyle w:val="afffff9"/>
        <w:rPr>
          <w:szCs w:val="28"/>
        </w:rPr>
      </w:pPr>
      <w:bookmarkStart w:id="24" w:name="_Toc37338272"/>
      <w:bookmarkStart w:id="25" w:name="_Toc38403018"/>
      <w:r w:rsidRPr="00292925">
        <w:lastRenderedPageBreak/>
        <w:t>Т</w:t>
      </w:r>
      <w:r>
        <w:t xml:space="preserve">аблица </w:t>
      </w:r>
      <w:r w:rsidR="009D4D7A">
        <w:fldChar w:fldCharType="begin"/>
      </w:r>
      <w:r w:rsidR="00103802">
        <w:instrText xml:space="preserve"> SEQ Таблица \* ARABIC </w:instrText>
      </w:r>
      <w:r w:rsidR="009D4D7A">
        <w:fldChar w:fldCharType="separate"/>
      </w:r>
      <w:r w:rsidR="002A2343">
        <w:rPr>
          <w:noProof/>
        </w:rPr>
        <w:t>1</w:t>
      </w:r>
      <w:r w:rsidR="009D4D7A">
        <w:rPr>
          <w:noProof/>
        </w:rPr>
        <w:fldChar w:fldCharType="end"/>
      </w:r>
      <w:r>
        <w:t>-Зона действия котельных ИФ ГУП СК «Крайтеплоэнерго»</w:t>
      </w:r>
      <w:bookmarkEnd w:id="24"/>
      <w:bookmarkEnd w:id="25"/>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tblPr>
      <w:tblGrid>
        <w:gridCol w:w="2235"/>
        <w:gridCol w:w="3685"/>
        <w:gridCol w:w="8789"/>
      </w:tblGrid>
      <w:tr w:rsidR="007B6219" w:rsidRPr="00BD2222" w:rsidTr="00A130C2">
        <w:trPr>
          <w:trHeight w:val="397"/>
          <w:tblHeader/>
        </w:trPr>
        <w:tc>
          <w:tcPr>
            <w:tcW w:w="2235" w:type="dxa"/>
            <w:tcBorders>
              <w:top w:val="single" w:sz="4" w:space="0" w:color="auto"/>
            </w:tcBorders>
            <w:shd w:val="clear" w:color="auto" w:fill="auto"/>
            <w:vAlign w:val="center"/>
          </w:tcPr>
          <w:p w:rsidR="007B6219" w:rsidRPr="001500A3" w:rsidRDefault="007B6219" w:rsidP="00A130C2">
            <w:pPr>
              <w:spacing w:after="0" w:line="240" w:lineRule="auto"/>
              <w:jc w:val="center"/>
              <w:rPr>
                <w:rFonts w:ascii="Times New Roman" w:hAnsi="Times New Roman" w:cs="Times New Roman"/>
                <w:sz w:val="20"/>
                <w:szCs w:val="20"/>
              </w:rPr>
            </w:pPr>
            <w:r w:rsidRPr="001500A3">
              <w:rPr>
                <w:rFonts w:ascii="Times New Roman" w:hAnsi="Times New Roman" w:cs="Times New Roman"/>
                <w:sz w:val="20"/>
                <w:szCs w:val="20"/>
              </w:rPr>
              <w:t>Наименование источника</w:t>
            </w:r>
          </w:p>
        </w:tc>
        <w:tc>
          <w:tcPr>
            <w:tcW w:w="3685" w:type="dxa"/>
            <w:tcBorders>
              <w:top w:val="single" w:sz="4" w:space="0" w:color="auto"/>
            </w:tcBorders>
            <w:shd w:val="clear" w:color="auto" w:fill="auto"/>
            <w:noWrap/>
            <w:vAlign w:val="center"/>
          </w:tcPr>
          <w:p w:rsidR="007B6219" w:rsidRPr="001500A3" w:rsidRDefault="007B6219" w:rsidP="00A130C2">
            <w:pPr>
              <w:spacing w:after="0" w:line="240" w:lineRule="auto"/>
              <w:jc w:val="center"/>
              <w:rPr>
                <w:rFonts w:ascii="Times New Roman" w:hAnsi="Times New Roman" w:cs="Times New Roman"/>
                <w:sz w:val="20"/>
                <w:szCs w:val="20"/>
              </w:rPr>
            </w:pPr>
            <w:r w:rsidRPr="001500A3">
              <w:rPr>
                <w:rFonts w:ascii="Times New Roman" w:hAnsi="Times New Roman" w:cs="Times New Roman"/>
                <w:sz w:val="20"/>
                <w:szCs w:val="20"/>
              </w:rPr>
              <w:t>Местоположение источника</w:t>
            </w:r>
          </w:p>
        </w:tc>
        <w:tc>
          <w:tcPr>
            <w:tcW w:w="8789" w:type="dxa"/>
            <w:tcBorders>
              <w:top w:val="single" w:sz="4" w:space="0" w:color="auto"/>
            </w:tcBorders>
            <w:vAlign w:val="center"/>
          </w:tcPr>
          <w:p w:rsidR="007B6219" w:rsidRPr="001500A3" w:rsidRDefault="007B6219" w:rsidP="00A130C2">
            <w:pPr>
              <w:tabs>
                <w:tab w:val="left" w:pos="10034"/>
              </w:tabs>
              <w:spacing w:after="0" w:line="240" w:lineRule="auto"/>
              <w:jc w:val="center"/>
              <w:rPr>
                <w:rFonts w:ascii="Times New Roman" w:hAnsi="Times New Roman" w:cs="Times New Roman"/>
                <w:sz w:val="20"/>
                <w:szCs w:val="20"/>
              </w:rPr>
            </w:pPr>
            <w:r w:rsidRPr="001500A3">
              <w:rPr>
                <w:rFonts w:ascii="Times New Roman" w:hAnsi="Times New Roman" w:cs="Times New Roman"/>
                <w:sz w:val="20"/>
                <w:szCs w:val="20"/>
              </w:rPr>
              <w:t>Зона действия источника теплоснабжения, адрес</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№21-01</w:t>
            </w:r>
          </w:p>
        </w:tc>
        <w:tc>
          <w:tcPr>
            <w:tcW w:w="3685" w:type="dxa"/>
            <w:noWrap/>
            <w:vAlign w:val="center"/>
            <w:hideMark/>
          </w:tcPr>
          <w:p w:rsidR="007B6219" w:rsidRPr="00D63CF3" w:rsidRDefault="007B6219" w:rsidP="00A130C2">
            <w:pPr>
              <w:spacing w:after="0" w:line="240" w:lineRule="auto"/>
              <w:rPr>
                <w:rFonts w:ascii="Times New Roman" w:hAnsi="Times New Roman" w:cs="Times New Roman"/>
                <w:sz w:val="20"/>
                <w:szCs w:val="20"/>
              </w:rPr>
            </w:pPr>
            <w:r w:rsidRPr="00D63CF3">
              <w:rPr>
                <w:rFonts w:ascii="Times New Roman" w:hAnsi="Times New Roman" w:cs="Times New Roman"/>
                <w:sz w:val="20"/>
                <w:szCs w:val="20"/>
              </w:rPr>
              <w:t>г. Ипатово ул. Циолковского, 8а</w:t>
            </w:r>
          </w:p>
        </w:tc>
        <w:tc>
          <w:tcPr>
            <w:tcW w:w="8789" w:type="dxa"/>
            <w:vAlign w:val="center"/>
            <w:hideMark/>
          </w:tcPr>
          <w:p w:rsidR="007B6219" w:rsidRPr="00D63CF3" w:rsidRDefault="007B6219" w:rsidP="00A130C2">
            <w:pPr>
              <w:spacing w:after="0" w:line="240" w:lineRule="auto"/>
              <w:rPr>
                <w:rFonts w:ascii="Times New Roman" w:hAnsi="Times New Roman" w:cs="Times New Roman"/>
                <w:sz w:val="20"/>
                <w:szCs w:val="20"/>
              </w:rPr>
            </w:pPr>
            <w:r w:rsidRPr="00D63CF3">
              <w:rPr>
                <w:rFonts w:ascii="Times New Roman" w:hAnsi="Times New Roman" w:cs="Times New Roman"/>
                <w:sz w:val="20"/>
                <w:szCs w:val="20"/>
              </w:rPr>
              <w:t>ул. Орджоникидзе №101, №103, №105, №107</w:t>
            </w:r>
          </w:p>
          <w:p w:rsidR="007B6219" w:rsidRPr="00D63CF3" w:rsidRDefault="007B6219" w:rsidP="00A130C2">
            <w:pPr>
              <w:spacing w:after="0" w:line="240" w:lineRule="auto"/>
              <w:rPr>
                <w:rFonts w:ascii="Times New Roman" w:hAnsi="Times New Roman" w:cs="Times New Roman"/>
                <w:sz w:val="20"/>
                <w:szCs w:val="20"/>
              </w:rPr>
            </w:pPr>
            <w:r w:rsidRPr="00D63CF3">
              <w:rPr>
                <w:rFonts w:ascii="Times New Roman" w:hAnsi="Times New Roman" w:cs="Times New Roman"/>
                <w:sz w:val="20"/>
                <w:szCs w:val="20"/>
              </w:rPr>
              <w:t>ул. Ленина, №120, №122, №120/1</w:t>
            </w:r>
          </w:p>
          <w:p w:rsidR="007B6219" w:rsidRPr="00D63CF3" w:rsidRDefault="007B6219" w:rsidP="00A130C2">
            <w:pPr>
              <w:spacing w:after="0" w:line="240" w:lineRule="auto"/>
              <w:rPr>
                <w:rFonts w:ascii="Times New Roman" w:hAnsi="Times New Roman" w:cs="Times New Roman"/>
                <w:sz w:val="20"/>
                <w:szCs w:val="20"/>
              </w:rPr>
            </w:pPr>
            <w:r w:rsidRPr="00D63CF3">
              <w:rPr>
                <w:rFonts w:ascii="Times New Roman" w:hAnsi="Times New Roman" w:cs="Times New Roman"/>
                <w:sz w:val="20"/>
                <w:szCs w:val="20"/>
              </w:rPr>
              <w:t>ул. Циолковского, №2, №3 №4, №5, №6, №7, №8, №9, №11, №14, №16, №18</w:t>
            </w:r>
          </w:p>
          <w:p w:rsidR="007B6219" w:rsidRPr="00D63CF3" w:rsidRDefault="007B6219" w:rsidP="00A130C2">
            <w:pPr>
              <w:spacing w:after="0" w:line="240" w:lineRule="auto"/>
              <w:rPr>
                <w:rFonts w:ascii="Times New Roman" w:hAnsi="Times New Roman" w:cs="Times New Roman"/>
                <w:sz w:val="20"/>
                <w:szCs w:val="20"/>
              </w:rPr>
            </w:pPr>
            <w:r w:rsidRPr="00D63CF3">
              <w:rPr>
                <w:rFonts w:ascii="Times New Roman" w:hAnsi="Times New Roman" w:cs="Times New Roman"/>
                <w:sz w:val="20"/>
                <w:szCs w:val="20"/>
              </w:rPr>
              <w:t>ул. Первомайская, №39, №43, №45, №41, №54</w:t>
            </w:r>
          </w:p>
          <w:p w:rsidR="00BB1DDF" w:rsidRPr="00D63CF3" w:rsidRDefault="00BB1DDF" w:rsidP="00A130C2">
            <w:pPr>
              <w:spacing w:after="0" w:line="240" w:lineRule="auto"/>
              <w:rPr>
                <w:rFonts w:ascii="Times New Roman" w:hAnsi="Times New Roman" w:cs="Times New Roman"/>
                <w:sz w:val="20"/>
                <w:szCs w:val="20"/>
              </w:rPr>
            </w:pPr>
            <w:r w:rsidRPr="00D63CF3">
              <w:rPr>
                <w:rFonts w:ascii="Times New Roman" w:hAnsi="Times New Roman" w:cs="Times New Roman"/>
                <w:sz w:val="20"/>
                <w:szCs w:val="20"/>
              </w:rPr>
              <w:t>ул.Профсоюзная №36, №38, №40</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w:t>
            </w:r>
            <w:r w:rsidRPr="00677C75">
              <w:rPr>
                <w:rFonts w:ascii="Times New Roman" w:hAnsi="Times New Roman" w:cs="Times New Roman"/>
                <w:sz w:val="20"/>
                <w:szCs w:val="20"/>
              </w:rPr>
              <w:t>1-02</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BA21F7">
              <w:rPr>
                <w:rFonts w:ascii="Times New Roman" w:hAnsi="Times New Roman" w:cs="Times New Roman"/>
                <w:sz w:val="20"/>
                <w:szCs w:val="20"/>
              </w:rPr>
              <w:t>г.</w:t>
            </w:r>
            <w:r>
              <w:rPr>
                <w:rFonts w:ascii="Times New Roman" w:hAnsi="Times New Roman" w:cs="Times New Roman"/>
                <w:sz w:val="20"/>
                <w:szCs w:val="20"/>
              </w:rPr>
              <w:t xml:space="preserve"> Ипатово</w:t>
            </w:r>
            <w:r w:rsidRPr="00BA21F7">
              <w:rPr>
                <w:rFonts w:ascii="Times New Roman" w:hAnsi="Times New Roman" w:cs="Times New Roman"/>
                <w:sz w:val="20"/>
                <w:szCs w:val="20"/>
              </w:rPr>
              <w:t xml:space="preserve"> ул.Гагарина</w:t>
            </w:r>
            <w:r>
              <w:rPr>
                <w:rFonts w:ascii="Times New Roman" w:hAnsi="Times New Roman" w:cs="Times New Roman"/>
                <w:sz w:val="20"/>
                <w:szCs w:val="20"/>
              </w:rPr>
              <w:t>,</w:t>
            </w:r>
            <w:r w:rsidRPr="00BA21F7">
              <w:rPr>
                <w:rFonts w:ascii="Times New Roman" w:hAnsi="Times New Roman" w:cs="Times New Roman"/>
                <w:sz w:val="20"/>
                <w:szCs w:val="20"/>
              </w:rPr>
              <w:t xml:space="preserve"> 123</w:t>
            </w:r>
          </w:p>
        </w:tc>
        <w:tc>
          <w:tcPr>
            <w:tcW w:w="8789" w:type="dxa"/>
            <w:vAlign w:val="center"/>
            <w:hideMark/>
          </w:tcPr>
          <w:p w:rsidR="007B621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BA21F7">
              <w:rPr>
                <w:rFonts w:ascii="Times New Roman" w:hAnsi="Times New Roman" w:cs="Times New Roman"/>
                <w:sz w:val="20"/>
                <w:szCs w:val="20"/>
              </w:rPr>
              <w:t>Гагарина, №123</w:t>
            </w:r>
          </w:p>
          <w:p w:rsidR="007B6219" w:rsidRPr="00BA21F7"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BA21F7">
              <w:rPr>
                <w:rFonts w:ascii="Times New Roman" w:hAnsi="Times New Roman" w:cs="Times New Roman"/>
                <w:sz w:val="20"/>
                <w:szCs w:val="20"/>
              </w:rPr>
              <w:t>Железнодорожная, №86, №86, №83, №85, №89, №93, №95</w:t>
            </w:r>
          </w:p>
          <w:p w:rsidR="007B6219" w:rsidRPr="00BA21F7"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BA21F7">
              <w:rPr>
                <w:rFonts w:ascii="Times New Roman" w:hAnsi="Times New Roman" w:cs="Times New Roman"/>
                <w:sz w:val="20"/>
                <w:szCs w:val="20"/>
              </w:rPr>
              <w:t>Вокзальная, №68, №70, №74</w:t>
            </w:r>
          </w:p>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BA21F7">
              <w:rPr>
                <w:rFonts w:ascii="Times New Roman" w:hAnsi="Times New Roman" w:cs="Times New Roman"/>
                <w:sz w:val="20"/>
                <w:szCs w:val="20"/>
              </w:rPr>
              <w:t>Гагарина, №121</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№21-04</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BA21F7">
              <w:rPr>
                <w:rFonts w:ascii="Times New Roman" w:hAnsi="Times New Roman" w:cs="Times New Roman"/>
                <w:sz w:val="20"/>
                <w:szCs w:val="20"/>
              </w:rPr>
              <w:t>г.Ипатово ул. Гагарина</w:t>
            </w:r>
            <w:r>
              <w:rPr>
                <w:rFonts w:ascii="Times New Roman" w:hAnsi="Times New Roman" w:cs="Times New Roman"/>
                <w:sz w:val="20"/>
                <w:szCs w:val="20"/>
              </w:rPr>
              <w:t>,</w:t>
            </w:r>
            <w:r w:rsidRPr="00BA21F7">
              <w:rPr>
                <w:rFonts w:ascii="Times New Roman" w:hAnsi="Times New Roman" w:cs="Times New Roman"/>
                <w:sz w:val="20"/>
                <w:szCs w:val="20"/>
              </w:rPr>
              <w:t xml:space="preserve"> 106</w:t>
            </w:r>
          </w:p>
        </w:tc>
        <w:tc>
          <w:tcPr>
            <w:tcW w:w="8789" w:type="dxa"/>
            <w:vAlign w:val="center"/>
            <w:hideMark/>
          </w:tcPr>
          <w:p w:rsidR="007B6219" w:rsidRPr="004B341E"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4B341E">
              <w:rPr>
                <w:rFonts w:ascii="Times New Roman" w:hAnsi="Times New Roman" w:cs="Times New Roman"/>
                <w:sz w:val="20"/>
                <w:szCs w:val="20"/>
              </w:rPr>
              <w:t>Ленина, №112, №116</w:t>
            </w:r>
          </w:p>
          <w:p w:rsidR="007B6219" w:rsidRPr="004B341E"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4B341E">
              <w:rPr>
                <w:rFonts w:ascii="Times New Roman" w:hAnsi="Times New Roman" w:cs="Times New Roman"/>
                <w:sz w:val="20"/>
                <w:szCs w:val="20"/>
              </w:rPr>
              <w:t>Гагарина, №104</w:t>
            </w:r>
          </w:p>
          <w:p w:rsidR="007B6219" w:rsidRPr="004B341E"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4B341E">
              <w:rPr>
                <w:rFonts w:ascii="Times New Roman" w:hAnsi="Times New Roman" w:cs="Times New Roman"/>
                <w:sz w:val="20"/>
                <w:szCs w:val="20"/>
              </w:rPr>
              <w:t>Ленинградская, №55, №49, №86, №80, №74, №57,</w:t>
            </w:r>
            <w:r>
              <w:rPr>
                <w:rFonts w:ascii="Times New Roman" w:hAnsi="Times New Roman" w:cs="Times New Roman"/>
                <w:sz w:val="20"/>
                <w:szCs w:val="20"/>
              </w:rPr>
              <w:t xml:space="preserve"> №78, №56, №58</w:t>
            </w:r>
            <w:r w:rsidRPr="004B341E">
              <w:rPr>
                <w:rFonts w:ascii="Times New Roman" w:hAnsi="Times New Roman" w:cs="Times New Roman"/>
                <w:sz w:val="20"/>
                <w:szCs w:val="20"/>
              </w:rPr>
              <w:t>, №45</w:t>
            </w:r>
          </w:p>
          <w:p w:rsidR="007B6219" w:rsidRPr="004B341E"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4B341E">
              <w:rPr>
                <w:rFonts w:ascii="Times New Roman" w:hAnsi="Times New Roman" w:cs="Times New Roman"/>
                <w:sz w:val="20"/>
                <w:szCs w:val="20"/>
              </w:rPr>
              <w:t>Профсоюзная, №29</w:t>
            </w:r>
          </w:p>
          <w:p w:rsidR="007B6219" w:rsidRPr="004B341E"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4B341E">
              <w:rPr>
                <w:rFonts w:ascii="Times New Roman" w:hAnsi="Times New Roman" w:cs="Times New Roman"/>
                <w:sz w:val="20"/>
                <w:szCs w:val="20"/>
              </w:rPr>
              <w:t>Центральная, №1</w:t>
            </w:r>
          </w:p>
          <w:p w:rsidR="007B6219" w:rsidRPr="004B341E" w:rsidRDefault="007B6219" w:rsidP="00A130C2">
            <w:pPr>
              <w:spacing w:after="0" w:line="240" w:lineRule="auto"/>
              <w:rPr>
                <w:rFonts w:ascii="Times New Roman" w:hAnsi="Times New Roman" w:cs="Times New Roman"/>
                <w:sz w:val="20"/>
                <w:szCs w:val="20"/>
              </w:rPr>
            </w:pPr>
            <w:r w:rsidRPr="004B341E">
              <w:rPr>
                <w:rFonts w:ascii="Times New Roman" w:hAnsi="Times New Roman" w:cs="Times New Roman"/>
                <w:sz w:val="20"/>
                <w:szCs w:val="20"/>
              </w:rPr>
              <w:t>ул. Гагарина, №106, №104</w:t>
            </w:r>
          </w:p>
          <w:p w:rsidR="007B6219" w:rsidRPr="00BA21F7"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4B341E">
              <w:rPr>
                <w:rFonts w:ascii="Times New Roman" w:hAnsi="Times New Roman" w:cs="Times New Roman"/>
                <w:sz w:val="20"/>
                <w:szCs w:val="20"/>
              </w:rPr>
              <w:t>Орджоникидзе, №99</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№21-05</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8D7A94">
              <w:rPr>
                <w:rFonts w:ascii="Times New Roman" w:hAnsi="Times New Roman" w:cs="Times New Roman"/>
                <w:sz w:val="20"/>
                <w:szCs w:val="20"/>
              </w:rPr>
              <w:t>г.Ипатово ул.</w:t>
            </w:r>
            <w:r>
              <w:rPr>
                <w:rFonts w:ascii="Times New Roman" w:hAnsi="Times New Roman" w:cs="Times New Roman"/>
                <w:sz w:val="20"/>
                <w:szCs w:val="20"/>
              </w:rPr>
              <w:t xml:space="preserve"> Степная, </w:t>
            </w:r>
            <w:r w:rsidRPr="008D7A94">
              <w:rPr>
                <w:rFonts w:ascii="Times New Roman" w:hAnsi="Times New Roman" w:cs="Times New Roman"/>
                <w:sz w:val="20"/>
                <w:szCs w:val="20"/>
              </w:rPr>
              <w:t>5</w:t>
            </w:r>
          </w:p>
        </w:tc>
        <w:tc>
          <w:tcPr>
            <w:tcW w:w="8789" w:type="dxa"/>
            <w:vAlign w:val="center"/>
            <w:hideMark/>
          </w:tcPr>
          <w:p w:rsidR="007B6219" w:rsidRPr="008D7A94"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8D7A94">
              <w:rPr>
                <w:rFonts w:ascii="Times New Roman" w:hAnsi="Times New Roman" w:cs="Times New Roman"/>
                <w:sz w:val="20"/>
                <w:szCs w:val="20"/>
              </w:rPr>
              <w:t>Рабочая, №11</w:t>
            </w:r>
          </w:p>
          <w:p w:rsidR="007B6219" w:rsidRPr="008D7A94"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Степная </w:t>
            </w:r>
            <w:r w:rsidRPr="008D7A94">
              <w:rPr>
                <w:rFonts w:ascii="Times New Roman" w:hAnsi="Times New Roman" w:cs="Times New Roman"/>
                <w:sz w:val="20"/>
                <w:szCs w:val="20"/>
              </w:rPr>
              <w:t xml:space="preserve"> № 3</w:t>
            </w:r>
          </w:p>
          <w:p w:rsidR="007B6219" w:rsidRPr="008D7A94"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8D7A94">
              <w:rPr>
                <w:rFonts w:ascii="Times New Roman" w:hAnsi="Times New Roman" w:cs="Times New Roman"/>
                <w:sz w:val="20"/>
                <w:szCs w:val="20"/>
              </w:rPr>
              <w:t>Ленинградская, №5, №7, №9, №12а</w:t>
            </w:r>
          </w:p>
          <w:p w:rsidR="007B6219" w:rsidRPr="008D7A94"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8D7A94">
              <w:rPr>
                <w:rFonts w:ascii="Times New Roman" w:hAnsi="Times New Roman" w:cs="Times New Roman"/>
                <w:sz w:val="20"/>
                <w:szCs w:val="20"/>
              </w:rPr>
              <w:t>Рабочая, №9</w:t>
            </w:r>
          </w:p>
          <w:p w:rsidR="007B6219" w:rsidRPr="008D7A94"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8D7A94">
              <w:rPr>
                <w:rFonts w:ascii="Times New Roman" w:hAnsi="Times New Roman" w:cs="Times New Roman"/>
                <w:sz w:val="20"/>
                <w:szCs w:val="20"/>
              </w:rPr>
              <w:t>Степная, №19, №13</w:t>
            </w:r>
          </w:p>
          <w:p w:rsidR="007B6219" w:rsidRPr="008D7A94"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8D7A94">
              <w:rPr>
                <w:rFonts w:ascii="Times New Roman" w:hAnsi="Times New Roman" w:cs="Times New Roman"/>
                <w:sz w:val="20"/>
                <w:szCs w:val="20"/>
              </w:rPr>
              <w:t>Рабочая, №7, №5</w:t>
            </w:r>
          </w:p>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8D7A94">
              <w:rPr>
                <w:rFonts w:ascii="Times New Roman" w:hAnsi="Times New Roman" w:cs="Times New Roman"/>
                <w:sz w:val="20"/>
                <w:szCs w:val="20"/>
              </w:rPr>
              <w:t>Чапаева, №4</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№21-06</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г.Ипатово ул.Голубовского</w:t>
            </w:r>
            <w:r>
              <w:rPr>
                <w:rFonts w:ascii="Times New Roman" w:hAnsi="Times New Roman" w:cs="Times New Roman"/>
                <w:sz w:val="20"/>
                <w:szCs w:val="20"/>
              </w:rPr>
              <w:t>, 137</w:t>
            </w:r>
          </w:p>
        </w:tc>
        <w:tc>
          <w:tcPr>
            <w:tcW w:w="8789"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ул.</w:t>
            </w:r>
            <w:r w:rsidRPr="00FF6EA9">
              <w:rPr>
                <w:rFonts w:ascii="Times New Roman" w:hAnsi="Times New Roman" w:cs="Times New Roman"/>
                <w:sz w:val="20"/>
                <w:szCs w:val="20"/>
              </w:rPr>
              <w:t xml:space="preserve"> Голубовского, №137</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677C75">
              <w:rPr>
                <w:rFonts w:ascii="Times New Roman" w:hAnsi="Times New Roman" w:cs="Times New Roman"/>
                <w:sz w:val="20"/>
                <w:szCs w:val="20"/>
              </w:rPr>
              <w:t>Котельна</w:t>
            </w:r>
            <w:r>
              <w:rPr>
                <w:rFonts w:ascii="Times New Roman" w:hAnsi="Times New Roman" w:cs="Times New Roman"/>
                <w:sz w:val="20"/>
                <w:szCs w:val="20"/>
              </w:rPr>
              <w:t>я №21-07</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г.Ипатово ул.Голубовского 295</w:t>
            </w:r>
          </w:p>
        </w:tc>
        <w:tc>
          <w:tcPr>
            <w:tcW w:w="8789"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677C75">
              <w:rPr>
                <w:rFonts w:ascii="Times New Roman" w:hAnsi="Times New Roman" w:cs="Times New Roman"/>
                <w:sz w:val="20"/>
                <w:szCs w:val="20"/>
              </w:rPr>
              <w:t xml:space="preserve">ул. </w:t>
            </w:r>
            <w:r w:rsidRPr="00FF6EA9">
              <w:rPr>
                <w:rFonts w:ascii="Times New Roman" w:hAnsi="Times New Roman" w:cs="Times New Roman"/>
                <w:sz w:val="20"/>
                <w:szCs w:val="20"/>
              </w:rPr>
              <w:t>Голубовского, №295</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№21-08</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г.</w:t>
            </w:r>
            <w:r>
              <w:rPr>
                <w:rFonts w:ascii="Times New Roman" w:hAnsi="Times New Roman" w:cs="Times New Roman"/>
                <w:sz w:val="20"/>
                <w:szCs w:val="20"/>
              </w:rPr>
              <w:t xml:space="preserve"> Ипатово </w:t>
            </w:r>
            <w:r w:rsidRPr="00FF6EA9">
              <w:rPr>
                <w:rFonts w:ascii="Times New Roman" w:hAnsi="Times New Roman" w:cs="Times New Roman"/>
                <w:sz w:val="20"/>
                <w:szCs w:val="20"/>
              </w:rPr>
              <w:t>ул.Первомайская</w:t>
            </w:r>
            <w:r>
              <w:rPr>
                <w:rFonts w:ascii="Times New Roman" w:hAnsi="Times New Roman" w:cs="Times New Roman"/>
                <w:sz w:val="20"/>
                <w:szCs w:val="20"/>
              </w:rPr>
              <w:t>,</w:t>
            </w:r>
            <w:r w:rsidRPr="00FF6EA9">
              <w:rPr>
                <w:rFonts w:ascii="Times New Roman" w:hAnsi="Times New Roman" w:cs="Times New Roman"/>
                <w:sz w:val="20"/>
                <w:szCs w:val="20"/>
              </w:rPr>
              <w:t xml:space="preserve"> 8</w:t>
            </w:r>
          </w:p>
        </w:tc>
        <w:tc>
          <w:tcPr>
            <w:tcW w:w="8789" w:type="dxa"/>
            <w:vAlign w:val="center"/>
            <w:hideMark/>
          </w:tcPr>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Орджоникидзе, №66, №76, №64, №68, №74, №78, №62</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Свердлова, №37, №47, №33, №41, №39, №43, №45, №49</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Ленинградская, №60а, №60,</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Первомайская, №44, №46, №48, №50, №52</w:t>
            </w:r>
          </w:p>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ул. Октябрьская, №</w:t>
            </w:r>
            <w:r w:rsidRPr="00FF6EA9">
              <w:rPr>
                <w:rFonts w:ascii="Times New Roman" w:hAnsi="Times New Roman" w:cs="Times New Roman"/>
                <w:sz w:val="20"/>
                <w:szCs w:val="20"/>
              </w:rPr>
              <w:t>13</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№21-10</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г.</w:t>
            </w:r>
            <w:r>
              <w:rPr>
                <w:rFonts w:ascii="Times New Roman" w:hAnsi="Times New Roman" w:cs="Times New Roman"/>
                <w:sz w:val="20"/>
                <w:szCs w:val="20"/>
              </w:rPr>
              <w:t xml:space="preserve"> Ипатово </w:t>
            </w:r>
            <w:r w:rsidRPr="00FF6EA9">
              <w:rPr>
                <w:rFonts w:ascii="Times New Roman" w:hAnsi="Times New Roman" w:cs="Times New Roman"/>
                <w:sz w:val="20"/>
                <w:szCs w:val="20"/>
              </w:rPr>
              <w:t>ул.Ленина</w:t>
            </w:r>
            <w:r>
              <w:rPr>
                <w:rFonts w:ascii="Times New Roman" w:hAnsi="Times New Roman" w:cs="Times New Roman"/>
                <w:sz w:val="20"/>
                <w:szCs w:val="20"/>
              </w:rPr>
              <w:t>,</w:t>
            </w:r>
            <w:r w:rsidRPr="00FF6EA9">
              <w:rPr>
                <w:rFonts w:ascii="Times New Roman" w:hAnsi="Times New Roman" w:cs="Times New Roman"/>
                <w:sz w:val="20"/>
                <w:szCs w:val="20"/>
              </w:rPr>
              <w:t xml:space="preserve"> 88</w:t>
            </w:r>
          </w:p>
        </w:tc>
        <w:tc>
          <w:tcPr>
            <w:tcW w:w="8789" w:type="dxa"/>
            <w:vAlign w:val="center"/>
            <w:hideMark/>
          </w:tcPr>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Орджоникидзе, №73, №75а</w:t>
            </w:r>
          </w:p>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Ленина, №88</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№21-11</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г. Ипатово </w:t>
            </w:r>
            <w:r w:rsidRPr="00FF6EA9">
              <w:rPr>
                <w:rFonts w:ascii="Times New Roman" w:hAnsi="Times New Roman" w:cs="Times New Roman"/>
                <w:sz w:val="20"/>
                <w:szCs w:val="20"/>
              </w:rPr>
              <w:t>ул.Орджоникидзе</w:t>
            </w:r>
            <w:r>
              <w:rPr>
                <w:rFonts w:ascii="Times New Roman" w:hAnsi="Times New Roman" w:cs="Times New Roman"/>
                <w:sz w:val="20"/>
                <w:szCs w:val="20"/>
              </w:rPr>
              <w:t>,</w:t>
            </w:r>
            <w:r w:rsidRPr="00FF6EA9">
              <w:rPr>
                <w:rFonts w:ascii="Times New Roman" w:hAnsi="Times New Roman" w:cs="Times New Roman"/>
                <w:sz w:val="20"/>
                <w:szCs w:val="20"/>
              </w:rPr>
              <w:t xml:space="preserve"> 123а</w:t>
            </w:r>
          </w:p>
        </w:tc>
        <w:tc>
          <w:tcPr>
            <w:tcW w:w="8789"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Орджоникидзе, №84, №123</w:t>
            </w:r>
          </w:p>
        </w:tc>
      </w:tr>
      <w:tr w:rsidR="007B6219" w:rsidRPr="00677C75" w:rsidTr="00A130C2">
        <w:trPr>
          <w:trHeight w:val="397"/>
          <w:tblHeader/>
        </w:trPr>
        <w:tc>
          <w:tcPr>
            <w:tcW w:w="2235" w:type="dxa"/>
            <w:vAlign w:val="center"/>
            <w:hideMark/>
          </w:tcPr>
          <w:p w:rsidR="007B6219" w:rsidRDefault="007B6219" w:rsidP="00A130C2">
            <w:r>
              <w:rPr>
                <w:rFonts w:ascii="Times New Roman" w:hAnsi="Times New Roman" w:cs="Times New Roman"/>
                <w:sz w:val="20"/>
                <w:szCs w:val="20"/>
              </w:rPr>
              <w:lastRenderedPageBreak/>
              <w:t>Котельная №21-12</w:t>
            </w:r>
          </w:p>
        </w:tc>
        <w:tc>
          <w:tcPr>
            <w:tcW w:w="3685" w:type="dxa"/>
            <w:vAlign w:val="center"/>
            <w:hideMark/>
          </w:tcPr>
          <w:p w:rsidR="007B6219" w:rsidRPr="00A6227F" w:rsidRDefault="007B6219" w:rsidP="00A130C2">
            <w:pPr>
              <w:rPr>
                <w:rFonts w:ascii="Times New Roman" w:hAnsi="Times New Roman" w:cs="Times New Roman"/>
                <w:sz w:val="20"/>
                <w:szCs w:val="20"/>
              </w:rPr>
            </w:pPr>
            <w:r w:rsidRPr="00A6227F">
              <w:rPr>
                <w:rFonts w:ascii="Times New Roman" w:hAnsi="Times New Roman" w:cs="Times New Roman"/>
                <w:sz w:val="20"/>
                <w:szCs w:val="20"/>
              </w:rPr>
              <w:t>г.Ипатово ул.</w:t>
            </w:r>
            <w:r>
              <w:rPr>
                <w:rFonts w:ascii="Times New Roman" w:hAnsi="Times New Roman" w:cs="Times New Roman"/>
                <w:sz w:val="20"/>
                <w:szCs w:val="20"/>
              </w:rPr>
              <w:t xml:space="preserve"> Юбилейная, </w:t>
            </w:r>
            <w:r w:rsidRPr="00A6227F">
              <w:rPr>
                <w:rFonts w:ascii="Times New Roman" w:hAnsi="Times New Roman" w:cs="Times New Roman"/>
                <w:sz w:val="20"/>
                <w:szCs w:val="20"/>
              </w:rPr>
              <w:t>4а</w:t>
            </w:r>
          </w:p>
        </w:tc>
        <w:tc>
          <w:tcPr>
            <w:tcW w:w="8789" w:type="dxa"/>
            <w:shd w:val="clear" w:color="auto" w:fill="auto"/>
            <w:vAlign w:val="center"/>
            <w:hideMark/>
          </w:tcPr>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Юбилейная, №1, №3, №4, №5, №6, №7, №8, №3а,№7/1</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Первомайская, №21</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Московская, №84</w:t>
            </w:r>
          </w:p>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Юбилейная, №4, №9</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№21-13</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г.Ипатово ул.</w:t>
            </w:r>
            <w:r>
              <w:rPr>
                <w:rFonts w:ascii="Times New Roman" w:hAnsi="Times New Roman" w:cs="Times New Roman"/>
                <w:sz w:val="20"/>
                <w:szCs w:val="20"/>
              </w:rPr>
              <w:t xml:space="preserve"> Орджоникидзе, </w:t>
            </w:r>
            <w:r w:rsidRPr="00FF6EA9">
              <w:rPr>
                <w:rFonts w:ascii="Times New Roman" w:hAnsi="Times New Roman" w:cs="Times New Roman"/>
                <w:sz w:val="20"/>
                <w:szCs w:val="20"/>
              </w:rPr>
              <w:t>116</w:t>
            </w:r>
          </w:p>
        </w:tc>
        <w:tc>
          <w:tcPr>
            <w:tcW w:w="8789"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ул. Орджоникидзе №116, №114</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№21-15</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г.Ипатово ул.</w:t>
            </w:r>
            <w:r>
              <w:rPr>
                <w:rFonts w:ascii="Times New Roman" w:hAnsi="Times New Roman" w:cs="Times New Roman"/>
                <w:sz w:val="20"/>
                <w:szCs w:val="20"/>
              </w:rPr>
              <w:t xml:space="preserve"> Келдыша, 15б</w:t>
            </w:r>
          </w:p>
        </w:tc>
        <w:tc>
          <w:tcPr>
            <w:tcW w:w="8789"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Келдыша, №17, №12, №14, №15, №17</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w:t>
            </w:r>
            <w:r w:rsidRPr="00677C75">
              <w:rPr>
                <w:rFonts w:ascii="Times New Roman" w:hAnsi="Times New Roman" w:cs="Times New Roman"/>
                <w:sz w:val="20"/>
                <w:szCs w:val="20"/>
              </w:rPr>
              <w:t>1-1</w:t>
            </w:r>
            <w:r>
              <w:rPr>
                <w:rFonts w:ascii="Times New Roman" w:hAnsi="Times New Roman" w:cs="Times New Roman"/>
                <w:sz w:val="20"/>
                <w:szCs w:val="20"/>
              </w:rPr>
              <w:t>7</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г.Ипатово ул.</w:t>
            </w:r>
            <w:r>
              <w:rPr>
                <w:rFonts w:ascii="Times New Roman" w:hAnsi="Times New Roman" w:cs="Times New Roman"/>
                <w:sz w:val="20"/>
                <w:szCs w:val="20"/>
              </w:rPr>
              <w:t xml:space="preserve"> Гагарина, 106</w:t>
            </w:r>
            <w:r w:rsidRPr="00FF6EA9">
              <w:rPr>
                <w:rFonts w:ascii="Times New Roman" w:hAnsi="Times New Roman" w:cs="Times New Roman"/>
                <w:sz w:val="20"/>
                <w:szCs w:val="20"/>
              </w:rPr>
              <w:t>б</w:t>
            </w:r>
          </w:p>
        </w:tc>
        <w:tc>
          <w:tcPr>
            <w:tcW w:w="8789" w:type="dxa"/>
            <w:vAlign w:val="center"/>
            <w:hideMark/>
          </w:tcPr>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Гагарина, №67а</w:t>
            </w:r>
          </w:p>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Ленина, №116, №103</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№21-17а</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г.Ипатово ул.Ленина</w:t>
            </w:r>
            <w:r>
              <w:rPr>
                <w:rFonts w:ascii="Times New Roman" w:hAnsi="Times New Roman" w:cs="Times New Roman"/>
                <w:sz w:val="20"/>
                <w:szCs w:val="20"/>
              </w:rPr>
              <w:t>,</w:t>
            </w:r>
            <w:r w:rsidRPr="00FF6EA9">
              <w:rPr>
                <w:rFonts w:ascii="Times New Roman" w:hAnsi="Times New Roman" w:cs="Times New Roman"/>
                <w:sz w:val="20"/>
                <w:szCs w:val="20"/>
              </w:rPr>
              <w:t xml:space="preserve"> 103</w:t>
            </w:r>
          </w:p>
        </w:tc>
        <w:tc>
          <w:tcPr>
            <w:tcW w:w="8789"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ул.Ленина 103</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№21-18</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г.Ипатово ул.Гагарина</w:t>
            </w:r>
            <w:r>
              <w:rPr>
                <w:rFonts w:ascii="Times New Roman" w:hAnsi="Times New Roman" w:cs="Times New Roman"/>
                <w:sz w:val="20"/>
                <w:szCs w:val="20"/>
              </w:rPr>
              <w:t>,</w:t>
            </w:r>
            <w:r w:rsidRPr="00FF6EA9">
              <w:rPr>
                <w:rFonts w:ascii="Times New Roman" w:hAnsi="Times New Roman" w:cs="Times New Roman"/>
                <w:sz w:val="20"/>
                <w:szCs w:val="20"/>
              </w:rPr>
              <w:t xml:space="preserve"> 66</w:t>
            </w:r>
          </w:p>
        </w:tc>
        <w:tc>
          <w:tcPr>
            <w:tcW w:w="8789"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Гагарина, №66, №19, №19/2</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№21-20</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п.</w:t>
            </w:r>
            <w:r>
              <w:rPr>
                <w:rFonts w:ascii="Times New Roman" w:hAnsi="Times New Roman" w:cs="Times New Roman"/>
                <w:sz w:val="20"/>
                <w:szCs w:val="20"/>
              </w:rPr>
              <w:t xml:space="preserve"> Советское Руно </w:t>
            </w:r>
            <w:r w:rsidRPr="00FF6EA9">
              <w:rPr>
                <w:rFonts w:ascii="Times New Roman" w:hAnsi="Times New Roman" w:cs="Times New Roman"/>
                <w:sz w:val="20"/>
                <w:szCs w:val="20"/>
              </w:rPr>
              <w:t>ул.Квартальная</w:t>
            </w:r>
            <w:r>
              <w:rPr>
                <w:rFonts w:ascii="Times New Roman" w:hAnsi="Times New Roman" w:cs="Times New Roman"/>
                <w:sz w:val="20"/>
                <w:szCs w:val="20"/>
              </w:rPr>
              <w:t>,</w:t>
            </w:r>
            <w:r w:rsidRPr="00FF6EA9">
              <w:rPr>
                <w:rFonts w:ascii="Times New Roman" w:hAnsi="Times New Roman" w:cs="Times New Roman"/>
                <w:sz w:val="20"/>
                <w:szCs w:val="20"/>
              </w:rPr>
              <w:t xml:space="preserve"> 12а</w:t>
            </w:r>
          </w:p>
        </w:tc>
        <w:tc>
          <w:tcPr>
            <w:tcW w:w="8789" w:type="dxa"/>
            <w:vAlign w:val="center"/>
            <w:hideMark/>
          </w:tcPr>
          <w:p w:rsidR="007B6219"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п.</w:t>
            </w:r>
            <w:r>
              <w:rPr>
                <w:rFonts w:ascii="Times New Roman" w:hAnsi="Times New Roman" w:cs="Times New Roman"/>
                <w:sz w:val="20"/>
                <w:szCs w:val="20"/>
              </w:rPr>
              <w:t xml:space="preserve"> Советское Руно:</w:t>
            </w:r>
          </w:p>
          <w:p w:rsidR="007B621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Квартальная, №1, №2, №3, №4, №5, №6, №7, №8, №9, №1</w:t>
            </w:r>
            <w:r>
              <w:rPr>
                <w:rFonts w:ascii="Times New Roman" w:hAnsi="Times New Roman" w:cs="Times New Roman"/>
                <w:sz w:val="20"/>
                <w:szCs w:val="20"/>
              </w:rPr>
              <w:t>0, №16, №17, №18, №19, №20, №21, №22</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Зеленая, №1</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Центральная площадь, №1в, №3, №1, №2</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Заливаднего, №9</w:t>
            </w:r>
          </w:p>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Школьная, №6</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№21-21</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с.</w:t>
            </w:r>
            <w:r>
              <w:rPr>
                <w:rFonts w:ascii="Times New Roman" w:hAnsi="Times New Roman" w:cs="Times New Roman"/>
                <w:sz w:val="20"/>
                <w:szCs w:val="20"/>
              </w:rPr>
              <w:t xml:space="preserve"> Октябрьское </w:t>
            </w:r>
            <w:r w:rsidRPr="00FF6EA9">
              <w:rPr>
                <w:rFonts w:ascii="Times New Roman" w:hAnsi="Times New Roman" w:cs="Times New Roman"/>
                <w:sz w:val="20"/>
                <w:szCs w:val="20"/>
              </w:rPr>
              <w:t>ул.Ленина</w:t>
            </w:r>
            <w:r>
              <w:rPr>
                <w:rFonts w:ascii="Times New Roman" w:hAnsi="Times New Roman" w:cs="Times New Roman"/>
                <w:sz w:val="20"/>
                <w:szCs w:val="20"/>
              </w:rPr>
              <w:t>,</w:t>
            </w:r>
            <w:r w:rsidRPr="00FF6EA9">
              <w:rPr>
                <w:rFonts w:ascii="Times New Roman" w:hAnsi="Times New Roman" w:cs="Times New Roman"/>
                <w:sz w:val="20"/>
                <w:szCs w:val="20"/>
              </w:rPr>
              <w:t xml:space="preserve"> 159а</w:t>
            </w:r>
          </w:p>
        </w:tc>
        <w:tc>
          <w:tcPr>
            <w:tcW w:w="8789"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с.</w:t>
            </w:r>
            <w:r>
              <w:rPr>
                <w:rFonts w:ascii="Times New Roman" w:hAnsi="Times New Roman" w:cs="Times New Roman"/>
                <w:sz w:val="20"/>
                <w:szCs w:val="20"/>
              </w:rPr>
              <w:t xml:space="preserve"> Октябрьское ул. </w:t>
            </w:r>
            <w:r w:rsidRPr="00FF6EA9">
              <w:rPr>
                <w:rFonts w:ascii="Times New Roman" w:hAnsi="Times New Roman" w:cs="Times New Roman"/>
                <w:sz w:val="20"/>
                <w:szCs w:val="20"/>
              </w:rPr>
              <w:t>Калинина, №124, №122/1</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№21-22</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с.Лиман ул.60лет ВЛКСМ</w:t>
            </w:r>
            <w:r>
              <w:rPr>
                <w:rFonts w:ascii="Times New Roman" w:hAnsi="Times New Roman" w:cs="Times New Roman"/>
                <w:sz w:val="20"/>
                <w:szCs w:val="20"/>
              </w:rPr>
              <w:t>,</w:t>
            </w:r>
            <w:r w:rsidRPr="00FF6EA9">
              <w:rPr>
                <w:rFonts w:ascii="Times New Roman" w:hAnsi="Times New Roman" w:cs="Times New Roman"/>
                <w:sz w:val="20"/>
                <w:szCs w:val="20"/>
              </w:rPr>
              <w:t xml:space="preserve"> 3</w:t>
            </w:r>
          </w:p>
        </w:tc>
        <w:tc>
          <w:tcPr>
            <w:tcW w:w="8789" w:type="dxa"/>
            <w:vAlign w:val="center"/>
            <w:hideMark/>
          </w:tcPr>
          <w:p w:rsidR="007B6219"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с.Лиман</w:t>
            </w:r>
            <w:r>
              <w:rPr>
                <w:rFonts w:ascii="Times New Roman" w:hAnsi="Times New Roman" w:cs="Times New Roman"/>
                <w:sz w:val="20"/>
                <w:szCs w:val="20"/>
              </w:rPr>
              <w:t>:</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Ленина, №71, №62, №60, №54, №68</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ул.60 лет </w:t>
            </w:r>
            <w:r w:rsidRPr="00FF6EA9">
              <w:rPr>
                <w:rFonts w:ascii="Times New Roman" w:hAnsi="Times New Roman" w:cs="Times New Roman"/>
                <w:sz w:val="20"/>
                <w:szCs w:val="20"/>
              </w:rPr>
              <w:t>ВЛКСМ, №1, №12</w:t>
            </w:r>
          </w:p>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пер. </w:t>
            </w:r>
            <w:r w:rsidRPr="00FF6EA9">
              <w:rPr>
                <w:rFonts w:ascii="Times New Roman" w:hAnsi="Times New Roman" w:cs="Times New Roman"/>
                <w:sz w:val="20"/>
                <w:szCs w:val="20"/>
              </w:rPr>
              <w:t>Комсомольский, №1</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№21-23</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с.Тахта ул.Ротко</w:t>
            </w:r>
            <w:r>
              <w:rPr>
                <w:rFonts w:ascii="Times New Roman" w:hAnsi="Times New Roman" w:cs="Times New Roman"/>
                <w:sz w:val="20"/>
                <w:szCs w:val="20"/>
              </w:rPr>
              <w:t xml:space="preserve">, </w:t>
            </w:r>
            <w:r w:rsidRPr="00FF6EA9">
              <w:rPr>
                <w:rFonts w:ascii="Times New Roman" w:hAnsi="Times New Roman" w:cs="Times New Roman"/>
                <w:sz w:val="20"/>
                <w:szCs w:val="20"/>
              </w:rPr>
              <w:t>2</w:t>
            </w:r>
            <w:r w:rsidR="00BB74E5">
              <w:rPr>
                <w:rFonts w:ascii="Times New Roman" w:hAnsi="Times New Roman" w:cs="Times New Roman"/>
                <w:sz w:val="20"/>
                <w:szCs w:val="20"/>
              </w:rPr>
              <w:t>0</w:t>
            </w:r>
          </w:p>
        </w:tc>
        <w:tc>
          <w:tcPr>
            <w:tcW w:w="8789" w:type="dxa"/>
            <w:vAlign w:val="center"/>
            <w:hideMark/>
          </w:tcPr>
          <w:p w:rsidR="007B621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с. Тахта:</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Ленина, №119, №109, №115</w:t>
            </w:r>
          </w:p>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Мира, №69, №30</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№21-24</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с</w:t>
            </w:r>
            <w:r>
              <w:rPr>
                <w:rFonts w:ascii="Times New Roman" w:hAnsi="Times New Roman" w:cs="Times New Roman"/>
                <w:sz w:val="20"/>
                <w:szCs w:val="20"/>
              </w:rPr>
              <w:t xml:space="preserve"> .Бурукш</w:t>
            </w:r>
            <w:r w:rsidRPr="00FF6EA9">
              <w:rPr>
                <w:rFonts w:ascii="Times New Roman" w:hAnsi="Times New Roman" w:cs="Times New Roman"/>
                <w:sz w:val="20"/>
                <w:szCs w:val="20"/>
              </w:rPr>
              <w:t>ун пер.Музыкальный</w:t>
            </w:r>
            <w:r>
              <w:rPr>
                <w:rFonts w:ascii="Times New Roman" w:hAnsi="Times New Roman" w:cs="Times New Roman"/>
                <w:sz w:val="20"/>
                <w:szCs w:val="20"/>
              </w:rPr>
              <w:t>,</w:t>
            </w:r>
            <w:r w:rsidRPr="00FF6EA9">
              <w:rPr>
                <w:rFonts w:ascii="Times New Roman" w:hAnsi="Times New Roman" w:cs="Times New Roman"/>
                <w:sz w:val="20"/>
                <w:szCs w:val="20"/>
              </w:rPr>
              <w:t xml:space="preserve"> 1</w:t>
            </w:r>
          </w:p>
        </w:tc>
        <w:tc>
          <w:tcPr>
            <w:tcW w:w="8789" w:type="dxa"/>
            <w:vAlign w:val="center"/>
            <w:hideMark/>
          </w:tcPr>
          <w:p w:rsidR="007B6219" w:rsidRPr="00FF6EA9"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с.</w:t>
            </w:r>
            <w:r>
              <w:rPr>
                <w:rFonts w:ascii="Times New Roman" w:hAnsi="Times New Roman" w:cs="Times New Roman"/>
                <w:sz w:val="20"/>
                <w:szCs w:val="20"/>
              </w:rPr>
              <w:t xml:space="preserve"> Бурукшун: </w:t>
            </w:r>
            <w:r w:rsidRPr="00FF6EA9">
              <w:rPr>
                <w:rFonts w:ascii="Times New Roman" w:hAnsi="Times New Roman" w:cs="Times New Roman"/>
                <w:sz w:val="20"/>
                <w:szCs w:val="20"/>
              </w:rPr>
              <w:t xml:space="preserve"> п</w:t>
            </w:r>
            <w:r>
              <w:rPr>
                <w:rFonts w:ascii="Times New Roman" w:hAnsi="Times New Roman" w:cs="Times New Roman"/>
                <w:sz w:val="20"/>
                <w:szCs w:val="20"/>
              </w:rPr>
              <w:t>ер</w:t>
            </w:r>
            <w:r w:rsidRPr="00FF6EA9">
              <w:rPr>
                <w:rFonts w:ascii="Times New Roman" w:hAnsi="Times New Roman" w:cs="Times New Roman"/>
                <w:sz w:val="20"/>
                <w:szCs w:val="20"/>
              </w:rPr>
              <w:t>.Музыкальный, №7</w:t>
            </w:r>
          </w:p>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Советская, №9, №10,№13,№7</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№21-25</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с.</w:t>
            </w:r>
            <w:r>
              <w:rPr>
                <w:rFonts w:ascii="Times New Roman" w:hAnsi="Times New Roman" w:cs="Times New Roman"/>
                <w:sz w:val="20"/>
                <w:szCs w:val="20"/>
              </w:rPr>
              <w:t xml:space="preserve"> Кевсала </w:t>
            </w:r>
            <w:r w:rsidRPr="00FF6EA9">
              <w:rPr>
                <w:rFonts w:ascii="Times New Roman" w:hAnsi="Times New Roman" w:cs="Times New Roman"/>
                <w:sz w:val="20"/>
                <w:szCs w:val="20"/>
              </w:rPr>
              <w:t>ул.Ипатова</w:t>
            </w:r>
            <w:r>
              <w:rPr>
                <w:rFonts w:ascii="Times New Roman" w:hAnsi="Times New Roman" w:cs="Times New Roman"/>
                <w:sz w:val="20"/>
                <w:szCs w:val="20"/>
              </w:rPr>
              <w:t>,</w:t>
            </w:r>
            <w:r w:rsidRPr="00FF6EA9">
              <w:rPr>
                <w:rFonts w:ascii="Times New Roman" w:hAnsi="Times New Roman" w:cs="Times New Roman"/>
                <w:sz w:val="20"/>
                <w:szCs w:val="20"/>
              </w:rPr>
              <w:t xml:space="preserve"> 129</w:t>
            </w:r>
          </w:p>
        </w:tc>
        <w:tc>
          <w:tcPr>
            <w:tcW w:w="8789" w:type="dxa"/>
            <w:vAlign w:val="center"/>
            <w:hideMark/>
          </w:tcPr>
          <w:p w:rsidR="007B621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 Кевсала: </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Кирова, №39</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Ленина, №165, №176</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Торговая, №10, №11,</w:t>
            </w:r>
          </w:p>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Ипатова, №113</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Котельная №21-26</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п.</w:t>
            </w:r>
            <w:r>
              <w:rPr>
                <w:rFonts w:ascii="Times New Roman" w:hAnsi="Times New Roman" w:cs="Times New Roman"/>
                <w:sz w:val="20"/>
                <w:szCs w:val="20"/>
              </w:rPr>
              <w:t xml:space="preserve"> Красочный пер</w:t>
            </w:r>
            <w:r w:rsidRPr="00FF6EA9">
              <w:rPr>
                <w:rFonts w:ascii="Times New Roman" w:hAnsi="Times New Roman" w:cs="Times New Roman"/>
                <w:sz w:val="20"/>
                <w:szCs w:val="20"/>
              </w:rPr>
              <w:t>.Квартальная</w:t>
            </w:r>
            <w:r>
              <w:rPr>
                <w:rFonts w:ascii="Times New Roman" w:hAnsi="Times New Roman" w:cs="Times New Roman"/>
                <w:sz w:val="20"/>
                <w:szCs w:val="20"/>
              </w:rPr>
              <w:t>,</w:t>
            </w:r>
            <w:r w:rsidRPr="00FF6EA9">
              <w:rPr>
                <w:rFonts w:ascii="Times New Roman" w:hAnsi="Times New Roman" w:cs="Times New Roman"/>
                <w:sz w:val="20"/>
                <w:szCs w:val="20"/>
              </w:rPr>
              <w:t xml:space="preserve"> 13</w:t>
            </w:r>
          </w:p>
        </w:tc>
        <w:tc>
          <w:tcPr>
            <w:tcW w:w="8789" w:type="dxa"/>
            <w:vAlign w:val="center"/>
            <w:hideMark/>
          </w:tcPr>
          <w:p w:rsidR="007B621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п. Красочный:</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ул.</w:t>
            </w:r>
            <w:r w:rsidRPr="00FF6EA9">
              <w:rPr>
                <w:rFonts w:ascii="Times New Roman" w:hAnsi="Times New Roman" w:cs="Times New Roman"/>
                <w:sz w:val="20"/>
                <w:szCs w:val="20"/>
              </w:rPr>
              <w:t xml:space="preserve"> Строителей, №4</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 xml:space="preserve"> Центральная, №23, №8</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ул. Первомайская, №8, №1, №3, №5</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Квартальная, №12,</w:t>
            </w:r>
            <w:r>
              <w:rPr>
                <w:rFonts w:ascii="Times New Roman" w:hAnsi="Times New Roman" w:cs="Times New Roman"/>
                <w:sz w:val="20"/>
                <w:szCs w:val="20"/>
              </w:rPr>
              <w:t xml:space="preserve"> №1, №2, №3, №4, №7, №8, №10</w:t>
            </w:r>
            <w:r w:rsidRPr="00FF6EA9">
              <w:rPr>
                <w:rFonts w:ascii="Times New Roman" w:hAnsi="Times New Roman" w:cs="Times New Roman"/>
                <w:sz w:val="20"/>
                <w:szCs w:val="20"/>
              </w:rPr>
              <w:t>, №11, №12,№6</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Садовая, №1</w:t>
            </w:r>
          </w:p>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Шос</w:t>
            </w:r>
            <w:r>
              <w:rPr>
                <w:rFonts w:ascii="Times New Roman" w:hAnsi="Times New Roman" w:cs="Times New Roman"/>
                <w:sz w:val="20"/>
                <w:szCs w:val="20"/>
              </w:rPr>
              <w:t>с</w:t>
            </w:r>
            <w:r w:rsidRPr="00FF6EA9">
              <w:rPr>
                <w:rFonts w:ascii="Times New Roman" w:hAnsi="Times New Roman" w:cs="Times New Roman"/>
                <w:sz w:val="20"/>
                <w:szCs w:val="20"/>
              </w:rPr>
              <w:t>ейная, №11, №12</w:t>
            </w:r>
          </w:p>
        </w:tc>
      </w:tr>
      <w:tr w:rsidR="007B6219" w:rsidRPr="00677C75" w:rsidTr="00A130C2">
        <w:trPr>
          <w:trHeight w:val="397"/>
          <w:tblHeader/>
        </w:trPr>
        <w:tc>
          <w:tcPr>
            <w:tcW w:w="2235"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№21-27</w:t>
            </w:r>
          </w:p>
        </w:tc>
        <w:tc>
          <w:tcPr>
            <w:tcW w:w="3685" w:type="dxa"/>
            <w:vAlign w:val="center"/>
            <w:hideMark/>
          </w:tcPr>
          <w:p w:rsidR="007B6219" w:rsidRPr="00677C75"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п.</w:t>
            </w:r>
            <w:r>
              <w:rPr>
                <w:rFonts w:ascii="Times New Roman" w:hAnsi="Times New Roman" w:cs="Times New Roman"/>
                <w:sz w:val="20"/>
                <w:szCs w:val="20"/>
              </w:rPr>
              <w:t xml:space="preserve"> Большевик </w:t>
            </w:r>
            <w:r w:rsidRPr="00FF6EA9">
              <w:rPr>
                <w:rFonts w:ascii="Times New Roman" w:hAnsi="Times New Roman" w:cs="Times New Roman"/>
                <w:sz w:val="20"/>
                <w:szCs w:val="20"/>
              </w:rPr>
              <w:t>ул.Советская</w:t>
            </w:r>
            <w:r>
              <w:rPr>
                <w:rFonts w:ascii="Times New Roman" w:hAnsi="Times New Roman" w:cs="Times New Roman"/>
                <w:sz w:val="20"/>
                <w:szCs w:val="20"/>
              </w:rPr>
              <w:t>,</w:t>
            </w:r>
            <w:r w:rsidRPr="00FF6EA9">
              <w:rPr>
                <w:rFonts w:ascii="Times New Roman" w:hAnsi="Times New Roman" w:cs="Times New Roman"/>
                <w:sz w:val="20"/>
                <w:szCs w:val="20"/>
              </w:rPr>
              <w:t xml:space="preserve"> 7</w:t>
            </w:r>
          </w:p>
        </w:tc>
        <w:tc>
          <w:tcPr>
            <w:tcW w:w="8789" w:type="dxa"/>
            <w:vAlign w:val="center"/>
            <w:hideMark/>
          </w:tcPr>
          <w:p w:rsidR="007B621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п.Большевик:</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Ленина, №1, №5, №7, №9, №9/1, №10, №12, №12/1, №14, №14/1</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Ставропольская, №2, №3, №6, №7, №8, №5</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ул.</w:t>
            </w:r>
            <w:r w:rsidRPr="00FF6EA9">
              <w:rPr>
                <w:rFonts w:ascii="Times New Roman" w:hAnsi="Times New Roman" w:cs="Times New Roman"/>
                <w:sz w:val="20"/>
                <w:szCs w:val="20"/>
              </w:rPr>
              <w:t xml:space="preserve"> Советская, №11, №9а, №13, №15, №17</w:t>
            </w:r>
          </w:p>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 xml:space="preserve"> Ипатовская, №4, №6, №8</w:t>
            </w:r>
          </w:p>
        </w:tc>
      </w:tr>
      <w:tr w:rsidR="007B6219" w:rsidRPr="00677C75" w:rsidTr="00A130C2">
        <w:trPr>
          <w:trHeight w:val="397"/>
          <w:tblHeader/>
        </w:trPr>
        <w:tc>
          <w:tcPr>
            <w:tcW w:w="2235" w:type="dxa"/>
            <w:vAlign w:val="center"/>
            <w:hideMark/>
          </w:tcPr>
          <w:p w:rsidR="007B621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№21-28</w:t>
            </w:r>
          </w:p>
        </w:tc>
        <w:tc>
          <w:tcPr>
            <w:tcW w:w="3685" w:type="dxa"/>
            <w:vAlign w:val="center"/>
            <w:hideMark/>
          </w:tcPr>
          <w:p w:rsidR="007B6219" w:rsidRPr="00FF6EA9"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п. Винодельненский  ул.Олимпийская</w:t>
            </w:r>
            <w:r>
              <w:rPr>
                <w:rFonts w:ascii="Times New Roman" w:hAnsi="Times New Roman" w:cs="Times New Roman"/>
                <w:sz w:val="20"/>
                <w:szCs w:val="20"/>
              </w:rPr>
              <w:t>,</w:t>
            </w:r>
            <w:r w:rsidRPr="00FF6EA9">
              <w:rPr>
                <w:rFonts w:ascii="Times New Roman" w:hAnsi="Times New Roman" w:cs="Times New Roman"/>
                <w:sz w:val="20"/>
                <w:szCs w:val="20"/>
              </w:rPr>
              <w:t xml:space="preserve"> 17</w:t>
            </w:r>
          </w:p>
        </w:tc>
        <w:tc>
          <w:tcPr>
            <w:tcW w:w="8789" w:type="dxa"/>
            <w:vAlign w:val="center"/>
            <w:hideMark/>
          </w:tcPr>
          <w:p w:rsidR="007B6219"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п. Винодельненский</w:t>
            </w:r>
            <w:r>
              <w:rPr>
                <w:rFonts w:ascii="Times New Roman" w:hAnsi="Times New Roman" w:cs="Times New Roman"/>
                <w:sz w:val="20"/>
                <w:szCs w:val="20"/>
              </w:rPr>
              <w:t>:</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ул.</w:t>
            </w:r>
            <w:r w:rsidRPr="00FF6EA9">
              <w:rPr>
                <w:rFonts w:ascii="Times New Roman" w:hAnsi="Times New Roman" w:cs="Times New Roman"/>
                <w:sz w:val="20"/>
                <w:szCs w:val="20"/>
              </w:rPr>
              <w:t xml:space="preserve"> Ленина, №39,№38, №36</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 xml:space="preserve"> Мира, №2</w:t>
            </w:r>
          </w:p>
          <w:p w:rsidR="007B6219" w:rsidRPr="00FF6EA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 xml:space="preserve"> Олимпийская, №29</w:t>
            </w:r>
          </w:p>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Pr="00FF6EA9">
              <w:rPr>
                <w:rFonts w:ascii="Times New Roman" w:hAnsi="Times New Roman" w:cs="Times New Roman"/>
                <w:sz w:val="20"/>
                <w:szCs w:val="20"/>
              </w:rPr>
              <w:t>Советская, №1</w:t>
            </w:r>
          </w:p>
        </w:tc>
      </w:tr>
      <w:tr w:rsidR="007B6219" w:rsidRPr="00677C75" w:rsidTr="00A130C2">
        <w:trPr>
          <w:trHeight w:val="397"/>
          <w:tblHeader/>
        </w:trPr>
        <w:tc>
          <w:tcPr>
            <w:tcW w:w="2235" w:type="dxa"/>
            <w:vAlign w:val="center"/>
            <w:hideMark/>
          </w:tcPr>
          <w:p w:rsidR="007B621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№21-29</w:t>
            </w:r>
          </w:p>
        </w:tc>
        <w:tc>
          <w:tcPr>
            <w:tcW w:w="3685" w:type="dxa"/>
            <w:vAlign w:val="center"/>
            <w:hideMark/>
          </w:tcPr>
          <w:p w:rsidR="007B6219" w:rsidRPr="00FF6EA9"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 xml:space="preserve">с.Добровольное ул.60лет </w:t>
            </w:r>
            <w:r>
              <w:rPr>
                <w:rFonts w:ascii="Times New Roman" w:hAnsi="Times New Roman" w:cs="Times New Roman"/>
                <w:sz w:val="20"/>
                <w:szCs w:val="20"/>
              </w:rPr>
              <w:t>СССР,</w:t>
            </w:r>
            <w:r w:rsidRPr="00FF6EA9">
              <w:rPr>
                <w:rFonts w:ascii="Times New Roman" w:hAnsi="Times New Roman" w:cs="Times New Roman"/>
                <w:sz w:val="20"/>
                <w:szCs w:val="20"/>
              </w:rPr>
              <w:t xml:space="preserve"> 30</w:t>
            </w:r>
          </w:p>
        </w:tc>
        <w:tc>
          <w:tcPr>
            <w:tcW w:w="8789" w:type="dxa"/>
            <w:vAlign w:val="center"/>
            <w:hideMark/>
          </w:tcPr>
          <w:p w:rsidR="007B6219" w:rsidRPr="00677C75"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 Добровольное, ул. </w:t>
            </w:r>
            <w:r w:rsidRPr="00FF6EA9">
              <w:rPr>
                <w:rFonts w:ascii="Times New Roman" w:hAnsi="Times New Roman" w:cs="Times New Roman"/>
                <w:sz w:val="20"/>
                <w:szCs w:val="20"/>
              </w:rPr>
              <w:t>Мира, №1</w:t>
            </w:r>
          </w:p>
        </w:tc>
      </w:tr>
      <w:tr w:rsidR="007B6219" w:rsidRPr="00677C75" w:rsidTr="00A130C2">
        <w:trPr>
          <w:trHeight w:val="397"/>
          <w:tblHeader/>
        </w:trPr>
        <w:tc>
          <w:tcPr>
            <w:tcW w:w="2235" w:type="dxa"/>
            <w:vAlign w:val="center"/>
            <w:hideMark/>
          </w:tcPr>
          <w:p w:rsidR="007B621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Котельная №21-32</w:t>
            </w:r>
          </w:p>
        </w:tc>
        <w:tc>
          <w:tcPr>
            <w:tcW w:w="3685" w:type="dxa"/>
            <w:vAlign w:val="center"/>
            <w:hideMark/>
          </w:tcPr>
          <w:p w:rsidR="007B6219" w:rsidRPr="00FF6EA9" w:rsidRDefault="007B6219" w:rsidP="00A130C2">
            <w:pPr>
              <w:spacing w:after="0" w:line="240" w:lineRule="auto"/>
              <w:rPr>
                <w:rFonts w:ascii="Times New Roman" w:hAnsi="Times New Roman" w:cs="Times New Roman"/>
                <w:sz w:val="20"/>
                <w:szCs w:val="20"/>
              </w:rPr>
            </w:pPr>
            <w:r w:rsidRPr="00FF6EA9">
              <w:rPr>
                <w:rFonts w:ascii="Times New Roman" w:hAnsi="Times New Roman" w:cs="Times New Roman"/>
                <w:sz w:val="20"/>
                <w:szCs w:val="20"/>
              </w:rPr>
              <w:t>с</w:t>
            </w:r>
            <w:r>
              <w:rPr>
                <w:rFonts w:ascii="Times New Roman" w:hAnsi="Times New Roman" w:cs="Times New Roman"/>
                <w:sz w:val="20"/>
                <w:szCs w:val="20"/>
              </w:rPr>
              <w:t>. Кевсала Газовый Городок</w:t>
            </w:r>
          </w:p>
        </w:tc>
        <w:tc>
          <w:tcPr>
            <w:tcW w:w="8789" w:type="dxa"/>
            <w:vAlign w:val="center"/>
            <w:hideMark/>
          </w:tcPr>
          <w:p w:rsidR="007B6219" w:rsidRDefault="007B6219"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с. Кевсала</w:t>
            </w:r>
            <w:r w:rsidR="007919AF">
              <w:rPr>
                <w:rFonts w:ascii="Times New Roman" w:hAnsi="Times New Roman" w:cs="Times New Roman"/>
                <w:sz w:val="20"/>
                <w:szCs w:val="20"/>
              </w:rPr>
              <w:t>:</w:t>
            </w:r>
          </w:p>
          <w:p w:rsidR="007B6219" w:rsidRPr="00677C75" w:rsidRDefault="007919AF" w:rsidP="00A130C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ул. </w:t>
            </w:r>
            <w:r w:rsidR="007B6219">
              <w:rPr>
                <w:rFonts w:ascii="Times New Roman" w:hAnsi="Times New Roman" w:cs="Times New Roman"/>
                <w:sz w:val="20"/>
                <w:szCs w:val="20"/>
              </w:rPr>
              <w:t>Г</w:t>
            </w:r>
            <w:r w:rsidR="00BE69AB">
              <w:rPr>
                <w:rFonts w:ascii="Times New Roman" w:hAnsi="Times New Roman" w:cs="Times New Roman"/>
                <w:sz w:val="20"/>
                <w:szCs w:val="20"/>
              </w:rPr>
              <w:t>азовый Г</w:t>
            </w:r>
            <w:r w:rsidR="007B6219" w:rsidRPr="00FF6EA9">
              <w:rPr>
                <w:rFonts w:ascii="Times New Roman" w:hAnsi="Times New Roman" w:cs="Times New Roman"/>
                <w:sz w:val="20"/>
                <w:szCs w:val="20"/>
              </w:rPr>
              <w:t>ородок, №1, №2, №3, №4, №6, №7, №10</w:t>
            </w:r>
          </w:p>
        </w:tc>
      </w:tr>
      <w:tr w:rsidR="00726D54" w:rsidRPr="00677C75" w:rsidTr="00A130C2">
        <w:trPr>
          <w:trHeight w:val="397"/>
          <w:tblHeader/>
        </w:trPr>
        <w:tc>
          <w:tcPr>
            <w:tcW w:w="2235" w:type="dxa"/>
            <w:vAlign w:val="center"/>
            <w:hideMark/>
          </w:tcPr>
          <w:p w:rsidR="00726D54" w:rsidRPr="00D63CF3" w:rsidRDefault="00726D54" w:rsidP="00A130C2">
            <w:pPr>
              <w:spacing w:after="0" w:line="240" w:lineRule="auto"/>
              <w:rPr>
                <w:rFonts w:ascii="Times New Roman" w:hAnsi="Times New Roman" w:cs="Times New Roman"/>
                <w:sz w:val="20"/>
                <w:szCs w:val="20"/>
              </w:rPr>
            </w:pPr>
            <w:r w:rsidRPr="00D63CF3">
              <w:rPr>
                <w:rFonts w:ascii="Times New Roman" w:hAnsi="Times New Roman" w:cs="Times New Roman"/>
                <w:sz w:val="20"/>
                <w:szCs w:val="20"/>
              </w:rPr>
              <w:t>Котельная №21-35</w:t>
            </w:r>
          </w:p>
        </w:tc>
        <w:tc>
          <w:tcPr>
            <w:tcW w:w="3685" w:type="dxa"/>
            <w:vAlign w:val="center"/>
            <w:hideMark/>
          </w:tcPr>
          <w:p w:rsidR="00726D54" w:rsidRPr="00D63CF3" w:rsidRDefault="00726D54" w:rsidP="00A130C2">
            <w:pPr>
              <w:spacing w:after="0" w:line="240" w:lineRule="auto"/>
              <w:rPr>
                <w:rFonts w:ascii="Times New Roman" w:hAnsi="Times New Roman" w:cs="Times New Roman"/>
                <w:sz w:val="20"/>
                <w:szCs w:val="20"/>
              </w:rPr>
            </w:pPr>
            <w:r w:rsidRPr="00D63CF3">
              <w:rPr>
                <w:rFonts w:ascii="Times New Roman" w:hAnsi="Times New Roman" w:cs="Times New Roman"/>
                <w:sz w:val="20"/>
                <w:szCs w:val="20"/>
              </w:rPr>
              <w:t>г. Ипатово ул. Школьная, 30а</w:t>
            </w:r>
          </w:p>
        </w:tc>
        <w:tc>
          <w:tcPr>
            <w:tcW w:w="8789" w:type="dxa"/>
            <w:vAlign w:val="center"/>
            <w:hideMark/>
          </w:tcPr>
          <w:p w:rsidR="00726D54" w:rsidRPr="00D63CF3" w:rsidRDefault="00726D54" w:rsidP="00A130C2">
            <w:pPr>
              <w:spacing w:after="0" w:line="240" w:lineRule="auto"/>
              <w:rPr>
                <w:rFonts w:ascii="Times New Roman" w:hAnsi="Times New Roman" w:cs="Times New Roman"/>
                <w:sz w:val="20"/>
                <w:szCs w:val="20"/>
              </w:rPr>
            </w:pPr>
            <w:r w:rsidRPr="00D63CF3">
              <w:rPr>
                <w:rFonts w:ascii="Times New Roman" w:hAnsi="Times New Roman" w:cs="Times New Roman"/>
                <w:sz w:val="20"/>
                <w:szCs w:val="20"/>
              </w:rPr>
              <w:t>ул. Школьная, 30а</w:t>
            </w:r>
          </w:p>
        </w:tc>
      </w:tr>
    </w:tbl>
    <w:p w:rsidR="007B6219" w:rsidRDefault="007B6219" w:rsidP="00876D55">
      <w:pPr>
        <w:pStyle w:val="af0"/>
        <w:sectPr w:rsidR="007B6219" w:rsidSect="007B6219">
          <w:pgSz w:w="16838" w:h="11906" w:orient="landscape"/>
          <w:pgMar w:top="1701" w:right="1134" w:bottom="851" w:left="1134" w:header="709" w:footer="680" w:gutter="0"/>
          <w:cols w:space="708"/>
          <w:titlePg/>
          <w:docGrid w:linePitch="360"/>
        </w:sectPr>
      </w:pPr>
    </w:p>
    <w:p w:rsidR="00AE73A4" w:rsidRDefault="00AE73A4" w:rsidP="00E3142A">
      <w:pPr>
        <w:pStyle w:val="11a"/>
      </w:pPr>
      <w:bookmarkStart w:id="26" w:name="_Toc12829675"/>
      <w:bookmarkStart w:id="27" w:name="_Toc12830067"/>
      <w:bookmarkStart w:id="28" w:name="_Toc37595433"/>
      <w:r>
        <w:lastRenderedPageBreak/>
        <w:t xml:space="preserve">2.2 </w:t>
      </w:r>
      <w:r w:rsidRPr="00932D0C">
        <w:t>ОПИСАНИЕ СУЩЕСТВУЮЩИХ И ПЕРСПЕКТИВНЫХ ЗОН ДЕЙСТВИЯ ИНДИВИДУАЛЬНЫХ ИСТОЧНИКОВ ТЕПЛОВОЙ ЭНЕРГИИ</w:t>
      </w:r>
      <w:bookmarkEnd w:id="26"/>
      <w:bookmarkEnd w:id="27"/>
      <w:bookmarkEnd w:id="28"/>
    </w:p>
    <w:p w:rsidR="00FF2B93" w:rsidRDefault="00AE73A4" w:rsidP="00AE73A4">
      <w:pPr>
        <w:spacing w:after="0" w:line="360" w:lineRule="auto"/>
        <w:ind w:firstLine="709"/>
        <w:jc w:val="both"/>
        <w:rPr>
          <w:rFonts w:ascii="Times New Roman" w:hAnsi="Times New Roman" w:cs="Times New Roman"/>
          <w:sz w:val="28"/>
          <w:szCs w:val="28"/>
          <w:lang w:eastAsia="ru-RU"/>
        </w:rPr>
      </w:pPr>
      <w:r w:rsidRPr="00290CE8">
        <w:rPr>
          <w:rFonts w:ascii="Times New Roman" w:hAnsi="Times New Roman" w:cs="Times New Roman"/>
          <w:sz w:val="28"/>
          <w:szCs w:val="28"/>
          <w:lang w:eastAsia="ru-RU"/>
        </w:rPr>
        <w:t xml:space="preserve">Зоны действия индивидуального теплоснабжения сформированы в районах </w:t>
      </w:r>
      <w:r>
        <w:rPr>
          <w:rFonts w:ascii="Times New Roman" w:hAnsi="Times New Roman" w:cs="Times New Roman"/>
          <w:sz w:val="28"/>
          <w:szCs w:val="28"/>
          <w:lang w:eastAsia="ru-RU"/>
        </w:rPr>
        <w:t>городского округа</w:t>
      </w:r>
      <w:r w:rsidRPr="00290CE8">
        <w:rPr>
          <w:rFonts w:ascii="Times New Roman" w:hAnsi="Times New Roman" w:cs="Times New Roman"/>
          <w:sz w:val="28"/>
          <w:szCs w:val="28"/>
          <w:lang w:eastAsia="ru-RU"/>
        </w:rPr>
        <w:t xml:space="preserve"> с </w:t>
      </w:r>
      <w:r w:rsidR="00FF2B93">
        <w:rPr>
          <w:rFonts w:ascii="Times New Roman" w:hAnsi="Times New Roman" w:cs="Times New Roman"/>
          <w:sz w:val="28"/>
          <w:szCs w:val="28"/>
          <w:lang w:eastAsia="ru-RU"/>
        </w:rPr>
        <w:t>индивидуальной жилой застройкой</w:t>
      </w:r>
      <w:r>
        <w:rPr>
          <w:rFonts w:ascii="Times New Roman" w:hAnsi="Times New Roman" w:cs="Times New Roman"/>
          <w:sz w:val="28"/>
          <w:szCs w:val="28"/>
          <w:lang w:eastAsia="ru-RU"/>
        </w:rPr>
        <w:t>.</w:t>
      </w:r>
      <w:r w:rsidR="00FF2B93" w:rsidRPr="00FF2B93">
        <w:rPr>
          <w:rFonts w:ascii="Times New Roman" w:hAnsi="Times New Roman" w:cs="Times New Roman"/>
          <w:sz w:val="28"/>
          <w:szCs w:val="28"/>
          <w:lang w:eastAsia="ru-RU"/>
        </w:rPr>
        <w:t>Одно-, двухэтажные индивидуальные и малоэтажные многоквартирные жилые дома</w:t>
      </w:r>
      <w:r w:rsidR="006865D9">
        <w:rPr>
          <w:rFonts w:ascii="Times New Roman" w:hAnsi="Times New Roman" w:cs="Times New Roman"/>
          <w:sz w:val="28"/>
          <w:szCs w:val="28"/>
          <w:lang w:eastAsia="ru-RU"/>
        </w:rPr>
        <w:t>, также общественно-деловые застройки, как правило, не присоединены к системам централизованного теплоснабжения.</w:t>
      </w:r>
      <w:r w:rsidR="00FF2B93" w:rsidRPr="00FF2B93">
        <w:rPr>
          <w:rFonts w:ascii="Times New Roman" w:hAnsi="Times New Roman" w:cs="Times New Roman"/>
          <w:sz w:val="28"/>
          <w:szCs w:val="28"/>
          <w:lang w:eastAsia="ru-RU"/>
        </w:rPr>
        <w:t>Теплоснабжение таких зданий осуществляется посредством применения индивидуальных газовых котлов. Основными видами топлива для индивидуальной и малоэтажной жилой</w:t>
      </w:r>
      <w:r w:rsidR="00FF2B93">
        <w:rPr>
          <w:rFonts w:ascii="Times New Roman" w:hAnsi="Times New Roman" w:cs="Times New Roman"/>
          <w:sz w:val="28"/>
          <w:szCs w:val="28"/>
          <w:lang w:eastAsia="ru-RU"/>
        </w:rPr>
        <w:t>, общественно-деловой  застройки является природный газ.</w:t>
      </w:r>
    </w:p>
    <w:p w:rsidR="00AE73A4" w:rsidRPr="00D63CF3" w:rsidRDefault="00AE73A4" w:rsidP="00AE73A4">
      <w:pPr>
        <w:spacing w:after="0" w:line="360" w:lineRule="auto"/>
        <w:ind w:firstLine="709"/>
        <w:jc w:val="both"/>
        <w:rPr>
          <w:rFonts w:ascii="Times New Roman" w:hAnsi="Times New Roman" w:cs="Times New Roman"/>
          <w:sz w:val="28"/>
          <w:szCs w:val="28"/>
          <w:lang w:eastAsia="ru-RU"/>
        </w:rPr>
      </w:pPr>
      <w:r w:rsidRPr="00D63CF3">
        <w:rPr>
          <w:rFonts w:ascii="Times New Roman" w:hAnsi="Times New Roman" w:cs="Times New Roman"/>
          <w:sz w:val="28"/>
          <w:szCs w:val="28"/>
          <w:lang w:eastAsia="ru-RU"/>
        </w:rPr>
        <w:t xml:space="preserve">Индивидуальным отоплением по состоянию </w:t>
      </w:r>
      <w:r w:rsidR="003254D1" w:rsidRPr="00D63CF3">
        <w:rPr>
          <w:rFonts w:ascii="Times New Roman" w:hAnsi="Times New Roman" w:cs="Times New Roman"/>
          <w:sz w:val="28"/>
          <w:szCs w:val="28"/>
          <w:lang w:eastAsia="ru-RU"/>
        </w:rPr>
        <w:t>на 01.01.2022</w:t>
      </w:r>
      <w:r w:rsidRPr="00D63CF3">
        <w:rPr>
          <w:rFonts w:ascii="Times New Roman" w:hAnsi="Times New Roman" w:cs="Times New Roman"/>
          <w:sz w:val="28"/>
          <w:szCs w:val="28"/>
          <w:lang w:eastAsia="ru-RU"/>
        </w:rPr>
        <w:t xml:space="preserve"> года в границах </w:t>
      </w:r>
      <w:r w:rsidR="008564BC" w:rsidRPr="00D63CF3">
        <w:rPr>
          <w:rFonts w:ascii="Times New Roman" w:hAnsi="Times New Roman" w:cs="Times New Roman"/>
          <w:sz w:val="28"/>
          <w:szCs w:val="28"/>
          <w:lang w:eastAsia="ru-RU"/>
        </w:rPr>
        <w:t>Ипатовского городского округа</w:t>
      </w:r>
      <w:r w:rsidRPr="00D63CF3">
        <w:rPr>
          <w:rFonts w:ascii="Times New Roman" w:hAnsi="Times New Roman" w:cs="Times New Roman"/>
          <w:sz w:val="28"/>
          <w:szCs w:val="28"/>
          <w:lang w:eastAsia="ru-RU"/>
        </w:rPr>
        <w:t xml:space="preserve"> оборудованы </w:t>
      </w:r>
      <w:r w:rsidR="003254D1" w:rsidRPr="00D63CF3">
        <w:rPr>
          <w:rFonts w:ascii="Times New Roman" w:hAnsi="Times New Roman" w:cs="Times New Roman"/>
          <w:sz w:val="28"/>
          <w:szCs w:val="28"/>
          <w:lang w:eastAsia="ru-RU"/>
        </w:rPr>
        <w:t>1152,3</w:t>
      </w:r>
      <w:r w:rsidRPr="00D63CF3">
        <w:rPr>
          <w:rFonts w:ascii="Times New Roman" w:hAnsi="Times New Roman" w:cs="Times New Roman"/>
          <w:sz w:val="28"/>
          <w:szCs w:val="28"/>
          <w:lang w:eastAsia="ru-RU"/>
        </w:rPr>
        <w:t xml:space="preserve"> тыс. жилых помещений, или </w:t>
      </w:r>
      <w:r w:rsidR="003254D1" w:rsidRPr="00D63CF3">
        <w:rPr>
          <w:rFonts w:ascii="Times New Roman" w:hAnsi="Times New Roman" w:cs="Times New Roman"/>
          <w:sz w:val="28"/>
          <w:szCs w:val="28"/>
          <w:lang w:eastAsia="ru-RU"/>
        </w:rPr>
        <w:t>79,62</w:t>
      </w:r>
      <w:r w:rsidRPr="00D63CF3">
        <w:rPr>
          <w:rFonts w:ascii="Times New Roman" w:hAnsi="Times New Roman" w:cs="Times New Roman"/>
          <w:sz w:val="28"/>
          <w:szCs w:val="28"/>
          <w:lang w:eastAsia="ru-RU"/>
        </w:rPr>
        <w:t>% от общей площади жилых помещений всего жилищного фонда.</w:t>
      </w:r>
    </w:p>
    <w:p w:rsidR="00AE73A4" w:rsidRPr="00D63CF3" w:rsidRDefault="00AE73A4" w:rsidP="00AE73A4">
      <w:pPr>
        <w:spacing w:after="0" w:line="360" w:lineRule="auto"/>
        <w:ind w:firstLine="709"/>
        <w:jc w:val="both"/>
        <w:rPr>
          <w:rFonts w:ascii="Times New Roman" w:hAnsi="Times New Roman" w:cs="Times New Roman"/>
          <w:sz w:val="28"/>
          <w:szCs w:val="28"/>
          <w:lang w:eastAsia="ru-RU"/>
        </w:rPr>
      </w:pPr>
      <w:r w:rsidRPr="00D63CF3">
        <w:rPr>
          <w:rFonts w:ascii="Times New Roman" w:hAnsi="Times New Roman" w:cs="Times New Roman"/>
          <w:sz w:val="28"/>
          <w:szCs w:val="28"/>
          <w:lang w:eastAsia="ru-RU"/>
        </w:rPr>
        <w:t xml:space="preserve">Площадь жилых помещений жилищного фонда </w:t>
      </w:r>
      <w:r w:rsidR="008564BC" w:rsidRPr="00D63CF3">
        <w:rPr>
          <w:rFonts w:ascii="Times New Roman" w:hAnsi="Times New Roman" w:cs="Times New Roman"/>
          <w:sz w:val="28"/>
          <w:szCs w:val="28"/>
          <w:lang w:eastAsia="ru-RU"/>
        </w:rPr>
        <w:t>Ипатовского городского округа</w:t>
      </w:r>
      <w:r w:rsidRPr="00D63CF3">
        <w:rPr>
          <w:rFonts w:ascii="Times New Roman" w:hAnsi="Times New Roman" w:cs="Times New Roman"/>
          <w:sz w:val="28"/>
          <w:szCs w:val="28"/>
          <w:lang w:eastAsia="ru-RU"/>
        </w:rPr>
        <w:t>, обеспеченных индивидуальн</w:t>
      </w:r>
      <w:r w:rsidR="008564BC" w:rsidRPr="00D63CF3">
        <w:rPr>
          <w:rFonts w:ascii="Times New Roman" w:hAnsi="Times New Roman" w:cs="Times New Roman"/>
          <w:sz w:val="28"/>
          <w:szCs w:val="28"/>
          <w:lang w:eastAsia="ru-RU"/>
        </w:rPr>
        <w:t xml:space="preserve">ым горячим водоснабжением </w:t>
      </w:r>
      <w:r w:rsidR="003254D1" w:rsidRPr="00D63CF3">
        <w:rPr>
          <w:rFonts w:ascii="Times New Roman" w:hAnsi="Times New Roman" w:cs="Times New Roman"/>
          <w:sz w:val="28"/>
          <w:szCs w:val="28"/>
          <w:lang w:eastAsia="ru-RU"/>
        </w:rPr>
        <w:t>1146,51</w:t>
      </w:r>
      <w:r w:rsidRPr="00D63CF3">
        <w:rPr>
          <w:rFonts w:ascii="Times New Roman" w:hAnsi="Times New Roman" w:cs="Times New Roman"/>
          <w:sz w:val="28"/>
          <w:szCs w:val="28"/>
          <w:lang w:eastAsia="ru-RU"/>
        </w:rPr>
        <w:t>тыс. м</w:t>
      </w:r>
      <w:r w:rsidRPr="00D63CF3">
        <w:rPr>
          <w:rFonts w:ascii="Times New Roman" w:hAnsi="Times New Roman" w:cs="Times New Roman"/>
          <w:sz w:val="28"/>
          <w:szCs w:val="28"/>
          <w:vertAlign w:val="superscript"/>
          <w:lang w:eastAsia="ru-RU"/>
        </w:rPr>
        <w:t>2</w:t>
      </w:r>
      <w:r w:rsidRPr="00D63CF3">
        <w:rPr>
          <w:rFonts w:ascii="Times New Roman" w:hAnsi="Times New Roman" w:cs="Times New Roman"/>
          <w:sz w:val="28"/>
          <w:szCs w:val="28"/>
          <w:lang w:eastAsia="ru-RU"/>
        </w:rPr>
        <w:t xml:space="preserve"> или </w:t>
      </w:r>
      <w:r w:rsidR="003254D1" w:rsidRPr="00D63CF3">
        <w:rPr>
          <w:rFonts w:ascii="Times New Roman" w:hAnsi="Times New Roman" w:cs="Times New Roman"/>
          <w:sz w:val="28"/>
          <w:szCs w:val="28"/>
          <w:lang w:eastAsia="ru-RU"/>
        </w:rPr>
        <w:t>79,22</w:t>
      </w:r>
      <w:r w:rsidRPr="00D63CF3">
        <w:rPr>
          <w:rFonts w:ascii="Times New Roman" w:hAnsi="Times New Roman" w:cs="Times New Roman"/>
          <w:sz w:val="28"/>
          <w:szCs w:val="28"/>
          <w:lang w:eastAsia="ru-RU"/>
        </w:rPr>
        <w:t>% от общей площади жилых помещений всего жилищного фонда.</w:t>
      </w:r>
    </w:p>
    <w:p w:rsidR="00841F2C" w:rsidRPr="00D63CF3" w:rsidRDefault="00841F2C" w:rsidP="00841F2C">
      <w:pPr>
        <w:pStyle w:val="afffff7"/>
      </w:pPr>
      <w:r w:rsidRPr="00D63CF3">
        <w:t xml:space="preserve">При низкой плотности тепловых нагрузок более эффективно использовать индивидуальные источники тепловой энергии. Основным преимуществом использования индивидуальных источников теплоснабжения являются: отсутствие необходимости отводов земли под тепловые сети и котельные, снижение потерь теплоты и теплоносителя из-за небольшой длинны тепловых сетей, небольшие затраты </w:t>
      </w:r>
      <w:r w:rsidR="00BE69AB" w:rsidRPr="00D63CF3">
        <w:t>н</w:t>
      </w:r>
      <w:r w:rsidRPr="00D63CF3">
        <w:t>а ре</w:t>
      </w:r>
      <w:r w:rsidR="00BE69AB" w:rsidRPr="00D63CF3">
        <w:t>монт и обслуживание оборудования</w:t>
      </w:r>
      <w:r w:rsidRPr="00D63CF3">
        <w:t xml:space="preserve">. </w:t>
      </w:r>
    </w:p>
    <w:p w:rsidR="00B51C3A" w:rsidRPr="00D63CF3" w:rsidRDefault="00B51C3A" w:rsidP="00B51C3A">
      <w:pPr>
        <w:pStyle w:val="afffff7"/>
        <w:rPr>
          <w:szCs w:val="28"/>
        </w:rPr>
      </w:pPr>
      <w:r w:rsidRPr="00D63CF3">
        <w:rPr>
          <w:szCs w:val="28"/>
        </w:rPr>
        <w:t>Описание существующих зон действия индивидуальных источников теплов</w:t>
      </w:r>
      <w:r w:rsidR="00467BE3" w:rsidRPr="00D63CF3">
        <w:rPr>
          <w:szCs w:val="28"/>
        </w:rPr>
        <w:t>ой энергии отражены в таблице 5.1.</w:t>
      </w:r>
      <w:r w:rsidRPr="00D63CF3">
        <w:rPr>
          <w:szCs w:val="28"/>
        </w:rPr>
        <w:t xml:space="preserve"> «Перечень многоквартирных домов на территории Ипатовского городского округа </w:t>
      </w:r>
      <w:r w:rsidR="00467BE3" w:rsidRPr="00D63CF3">
        <w:rPr>
          <w:szCs w:val="28"/>
        </w:rPr>
        <w:t>с индивидуальным отоплением</w:t>
      </w:r>
      <w:r w:rsidRPr="00D63CF3">
        <w:rPr>
          <w:szCs w:val="28"/>
        </w:rPr>
        <w:t>» в обосновывающих</w:t>
      </w:r>
      <w:r w:rsidR="00467BE3" w:rsidRPr="00D63CF3">
        <w:rPr>
          <w:szCs w:val="28"/>
        </w:rPr>
        <w:t xml:space="preserve"> материалах Главы 1. раздела 1.5</w:t>
      </w:r>
      <w:r w:rsidRPr="00D63CF3">
        <w:rPr>
          <w:szCs w:val="28"/>
        </w:rPr>
        <w:t>.</w:t>
      </w:r>
    </w:p>
    <w:p w:rsidR="004E6D69" w:rsidRPr="00D63CF3" w:rsidRDefault="004E6D69" w:rsidP="004E6D69">
      <w:pPr>
        <w:pStyle w:val="afffff7"/>
        <w:rPr>
          <w:szCs w:val="28"/>
        </w:rPr>
      </w:pPr>
      <w:r w:rsidRPr="00D63CF3">
        <w:rPr>
          <w:szCs w:val="28"/>
        </w:rPr>
        <w:lastRenderedPageBreak/>
        <w:t>Описание существующих зон действия индивидуальных источников тепловой энергии ведомственных источников тепловой энергии  социально-значимых объектов отражены в таблице 3 «Автономные источники теплоснабжения» в обосновывающих материалах  Главы 1.раздела 1.4.</w:t>
      </w:r>
    </w:p>
    <w:p w:rsidR="009309B9" w:rsidRDefault="00841F2C" w:rsidP="00B51C3A">
      <w:pPr>
        <w:pStyle w:val="afffff7"/>
      </w:pPr>
      <w:r w:rsidRPr="00D63CF3">
        <w:t>В связи с наличием в многоквартирных домах жилых помещений, которые оборудованы индивидуальными теплогенераторами</w:t>
      </w:r>
      <w:r>
        <w:t xml:space="preserve"> в целях отопления рассмотреть возможность перевода многоквартирных жилых домов, на индивидуальное отопление в соответствии с действующим жилищным и градостроительным законодательством.</w:t>
      </w:r>
      <w:r w:rsidR="009309B9">
        <w:t xml:space="preserve"> В таблице 2 представлен перечень МКД с возможностью перехода на</w:t>
      </w:r>
      <w:r w:rsidR="00B51C3A">
        <w:t xml:space="preserve"> индивидуальное теплоснабжение.</w:t>
      </w:r>
    </w:p>
    <w:p w:rsidR="009309B9" w:rsidRDefault="009309B9" w:rsidP="009309B9">
      <w:pPr>
        <w:pStyle w:val="afffff9"/>
        <w:jc w:val="both"/>
      </w:pPr>
      <w:bookmarkStart w:id="29" w:name="_Toc38402455"/>
      <w:bookmarkStart w:id="30" w:name="_Toc38403019"/>
      <w:r w:rsidRPr="00292925">
        <w:t>Т</w:t>
      </w:r>
      <w:r>
        <w:t xml:space="preserve">аблица </w:t>
      </w:r>
      <w:r w:rsidR="009D4D7A">
        <w:fldChar w:fldCharType="begin"/>
      </w:r>
      <w:r w:rsidR="00103802">
        <w:instrText xml:space="preserve"> SEQ Таблица \* ARABIC </w:instrText>
      </w:r>
      <w:r w:rsidR="009D4D7A">
        <w:fldChar w:fldCharType="separate"/>
      </w:r>
      <w:r w:rsidR="002A2343">
        <w:rPr>
          <w:noProof/>
        </w:rPr>
        <w:t>2</w:t>
      </w:r>
      <w:r w:rsidR="009D4D7A">
        <w:rPr>
          <w:noProof/>
        </w:rPr>
        <w:fldChar w:fldCharType="end"/>
      </w:r>
      <w:r>
        <w:t>-</w:t>
      </w:r>
      <w:bookmarkStart w:id="31" w:name="_Toc37413811"/>
      <w:r>
        <w:t xml:space="preserve">-Перечень </w:t>
      </w:r>
      <w:bookmarkEnd w:id="31"/>
      <w:r>
        <w:t>МКД с возможностью перехода на индивидуальные источники теплоснабжения</w:t>
      </w:r>
      <w:bookmarkEnd w:id="29"/>
      <w:bookmarkEnd w:id="30"/>
    </w:p>
    <w:tbl>
      <w:tblPr>
        <w:tblStyle w:val="af4"/>
        <w:tblW w:w="4841" w:type="pct"/>
        <w:tblInd w:w="108" w:type="dxa"/>
        <w:tblLook w:val="04A0"/>
      </w:tblPr>
      <w:tblGrid>
        <w:gridCol w:w="675"/>
        <w:gridCol w:w="5993"/>
        <w:gridCol w:w="2598"/>
      </w:tblGrid>
      <w:tr w:rsidR="009309B9" w:rsidRPr="00FE1B32" w:rsidTr="00946A43">
        <w:trPr>
          <w:trHeight w:val="607"/>
        </w:trPr>
        <w:tc>
          <w:tcPr>
            <w:tcW w:w="36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 п/п</w:t>
            </w:r>
          </w:p>
        </w:tc>
        <w:tc>
          <w:tcPr>
            <w:tcW w:w="3234"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Адрес МКД</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Всего квартир в МКД</w:t>
            </w:r>
          </w:p>
        </w:tc>
      </w:tr>
      <w:tr w:rsidR="009309B9" w:rsidRPr="00FE1B32" w:rsidTr="00946A43">
        <w:tc>
          <w:tcPr>
            <w:tcW w:w="36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1</w:t>
            </w:r>
          </w:p>
        </w:tc>
        <w:tc>
          <w:tcPr>
            <w:tcW w:w="3234" w:type="pct"/>
            <w:vAlign w:val="center"/>
          </w:tcPr>
          <w:p w:rsidR="009309B9" w:rsidRPr="00FE1B32" w:rsidRDefault="009309B9" w:rsidP="00946A43">
            <w:pPr>
              <w:ind w:left="-270" w:firstLine="270"/>
              <w:rPr>
                <w:rFonts w:ascii="Times New Roman" w:hAnsi="Times New Roman" w:cs="Times New Roman"/>
                <w:sz w:val="20"/>
                <w:szCs w:val="20"/>
              </w:rPr>
            </w:pPr>
            <w:r w:rsidRPr="00FE1B32">
              <w:rPr>
                <w:rFonts w:ascii="Times New Roman" w:hAnsi="Times New Roman" w:cs="Times New Roman"/>
                <w:sz w:val="20"/>
                <w:szCs w:val="20"/>
              </w:rPr>
              <w:t>г. Ипатово, ул. Гагарина 121</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3</w:t>
            </w:r>
          </w:p>
        </w:tc>
      </w:tr>
      <w:tr w:rsidR="009309B9" w:rsidRPr="00FE1B32" w:rsidTr="00946A43">
        <w:tc>
          <w:tcPr>
            <w:tcW w:w="36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2</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г. Ипатово, ул. Свердлова 43</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4</w:t>
            </w:r>
          </w:p>
        </w:tc>
      </w:tr>
      <w:tr w:rsidR="009309B9" w:rsidRPr="00FE1B32" w:rsidTr="00946A43">
        <w:tc>
          <w:tcPr>
            <w:tcW w:w="36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3</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г. Ипатово, ул. Свердлова 49</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2</w:t>
            </w:r>
          </w:p>
        </w:tc>
      </w:tr>
      <w:tr w:rsidR="009309B9" w:rsidRPr="00FE1B32" w:rsidTr="00946A43">
        <w:tc>
          <w:tcPr>
            <w:tcW w:w="36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4</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г. Ипатово, ул. Чапаева 4</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5</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5</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г. Ипатово ул. Вокзальная 68</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2</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6</w:t>
            </w:r>
          </w:p>
        </w:tc>
        <w:tc>
          <w:tcPr>
            <w:tcW w:w="3234" w:type="pct"/>
            <w:vAlign w:val="center"/>
          </w:tcPr>
          <w:p w:rsidR="009309B9" w:rsidRPr="00FE1B32" w:rsidRDefault="009309B9" w:rsidP="009309B9">
            <w:pPr>
              <w:rPr>
                <w:rFonts w:ascii="Times New Roman" w:hAnsi="Times New Roman" w:cs="Times New Roman"/>
                <w:sz w:val="20"/>
                <w:szCs w:val="20"/>
              </w:rPr>
            </w:pPr>
            <w:r w:rsidRPr="00FE1B32">
              <w:rPr>
                <w:rFonts w:ascii="Times New Roman" w:hAnsi="Times New Roman" w:cs="Times New Roman"/>
                <w:sz w:val="20"/>
                <w:szCs w:val="20"/>
              </w:rPr>
              <w:t>г. Ипатово ул. Вокзальная 74</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8</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7</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г. Ипатово ул. Ленинградская 12/а</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16</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8</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г. Ипатово ул. Ленинградская 45</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4</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9</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г. Ипатово ул. Ленинградская 74</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2</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10</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г. Ипатово ул. Ленинградская 78</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3</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11</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г.  Ипатово, ул. Орджоникидзе 62</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16</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12</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г.  Ипатово, ул.Первомайская 50</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8</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13</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г.  Ипатово, ул.Первомайская 52</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8</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14</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г.  Ипатово, ул.Степная 13</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3</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15</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г.  Ипатово, ул.Степная 19</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8</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16</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г.  Ипатово, ул.Железнодорожная 85</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8</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17</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г.  Ипатово, ул.Железнодорожная 89</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8</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18</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п.  Большевик, ул. Ставропольская 6</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4</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19</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п.  Большевик, ул. Ставропольская 8</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4</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20</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п.  Красочный, ул. Первомайская 1</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8</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21</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п.  Красочный, ул. Первомайская 3</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12</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22</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п.  Красочный, ул. Первомайская 5</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12</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23</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п.  Красочный, ул. Квартальная 1</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8</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24</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п.  Красочный, ул. Квартальная 2</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8</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25</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п.  Красочный, ул. Квартальная 8</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16</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26</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п.  Красочный, ул. Шоссейная 11</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6</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27</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п.  Красочный, ул. Шоссейная 12</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6</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28</w:t>
            </w:r>
          </w:p>
        </w:tc>
        <w:tc>
          <w:tcPr>
            <w:tcW w:w="3234" w:type="pct"/>
            <w:vAlign w:val="center"/>
          </w:tcPr>
          <w:p w:rsidR="009309B9" w:rsidRPr="00FE1B32" w:rsidRDefault="009309B9" w:rsidP="00F05605">
            <w:pPr>
              <w:rPr>
                <w:rFonts w:ascii="Times New Roman" w:hAnsi="Times New Roman" w:cs="Times New Roman"/>
                <w:sz w:val="20"/>
                <w:szCs w:val="20"/>
              </w:rPr>
            </w:pPr>
            <w:r w:rsidRPr="00FE1B32">
              <w:rPr>
                <w:rFonts w:ascii="Times New Roman" w:hAnsi="Times New Roman" w:cs="Times New Roman"/>
                <w:sz w:val="20"/>
                <w:szCs w:val="20"/>
              </w:rPr>
              <w:t xml:space="preserve">с. Кевсала, </w:t>
            </w:r>
            <w:r w:rsidR="001248E8">
              <w:rPr>
                <w:rFonts w:ascii="Times New Roman" w:hAnsi="Times New Roman" w:cs="Times New Roman"/>
                <w:sz w:val="20"/>
                <w:szCs w:val="20"/>
              </w:rPr>
              <w:t xml:space="preserve">ул. </w:t>
            </w:r>
            <w:r w:rsidRPr="00FE1B32">
              <w:rPr>
                <w:rFonts w:ascii="Times New Roman" w:hAnsi="Times New Roman" w:cs="Times New Roman"/>
                <w:sz w:val="20"/>
                <w:szCs w:val="20"/>
              </w:rPr>
              <w:t>Газ</w:t>
            </w:r>
            <w:r w:rsidR="00F05605">
              <w:rPr>
                <w:rFonts w:ascii="Times New Roman" w:hAnsi="Times New Roman" w:cs="Times New Roman"/>
                <w:sz w:val="20"/>
                <w:szCs w:val="20"/>
              </w:rPr>
              <w:t>овый Городок</w:t>
            </w:r>
            <w:r w:rsidRPr="00FE1B32">
              <w:rPr>
                <w:rFonts w:ascii="Times New Roman" w:hAnsi="Times New Roman" w:cs="Times New Roman"/>
                <w:sz w:val="20"/>
                <w:szCs w:val="20"/>
              </w:rPr>
              <w:t xml:space="preserve"> 4</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4</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29</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 xml:space="preserve">с. Кевсала, </w:t>
            </w:r>
            <w:r w:rsidR="001248E8">
              <w:rPr>
                <w:rFonts w:ascii="Times New Roman" w:hAnsi="Times New Roman" w:cs="Times New Roman"/>
                <w:sz w:val="20"/>
                <w:szCs w:val="20"/>
              </w:rPr>
              <w:t xml:space="preserve">ул. </w:t>
            </w:r>
            <w:r w:rsidR="00F05605" w:rsidRPr="00FE1B32">
              <w:rPr>
                <w:rFonts w:ascii="Times New Roman" w:hAnsi="Times New Roman" w:cs="Times New Roman"/>
                <w:sz w:val="20"/>
                <w:szCs w:val="20"/>
              </w:rPr>
              <w:t>Газ</w:t>
            </w:r>
            <w:r w:rsidR="00F05605">
              <w:rPr>
                <w:rFonts w:ascii="Times New Roman" w:hAnsi="Times New Roman" w:cs="Times New Roman"/>
                <w:sz w:val="20"/>
                <w:szCs w:val="20"/>
              </w:rPr>
              <w:t>овый Городок</w:t>
            </w:r>
            <w:r w:rsidRPr="00FE1B32">
              <w:rPr>
                <w:rFonts w:ascii="Times New Roman" w:hAnsi="Times New Roman" w:cs="Times New Roman"/>
                <w:sz w:val="20"/>
                <w:szCs w:val="20"/>
              </w:rPr>
              <w:t>6</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8</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30</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 xml:space="preserve">с. Кевсала, </w:t>
            </w:r>
            <w:r w:rsidR="001248E8">
              <w:rPr>
                <w:rFonts w:ascii="Times New Roman" w:hAnsi="Times New Roman" w:cs="Times New Roman"/>
                <w:sz w:val="20"/>
                <w:szCs w:val="20"/>
              </w:rPr>
              <w:t xml:space="preserve">ул. </w:t>
            </w:r>
            <w:r w:rsidR="00F05605" w:rsidRPr="00FE1B32">
              <w:rPr>
                <w:rFonts w:ascii="Times New Roman" w:hAnsi="Times New Roman" w:cs="Times New Roman"/>
                <w:sz w:val="20"/>
                <w:szCs w:val="20"/>
              </w:rPr>
              <w:t>Газ</w:t>
            </w:r>
            <w:r w:rsidR="00F05605">
              <w:rPr>
                <w:rFonts w:ascii="Times New Roman" w:hAnsi="Times New Roman" w:cs="Times New Roman"/>
                <w:sz w:val="20"/>
                <w:szCs w:val="20"/>
              </w:rPr>
              <w:t>овый Городок</w:t>
            </w:r>
            <w:r w:rsidRPr="00FE1B32">
              <w:rPr>
                <w:rFonts w:ascii="Times New Roman" w:hAnsi="Times New Roman" w:cs="Times New Roman"/>
                <w:sz w:val="20"/>
                <w:szCs w:val="20"/>
              </w:rPr>
              <w:t>10</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2</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31</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с. Бурукшун, ул. Советская 9</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6</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lastRenderedPageBreak/>
              <w:t>32</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с. Бурукшун, ул. Советская 13</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4</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33</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п. Совруно, ул. Квартальная 9</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8</w:t>
            </w:r>
          </w:p>
        </w:tc>
      </w:tr>
      <w:tr w:rsidR="009309B9" w:rsidRPr="00FE1B32" w:rsidTr="00946A43">
        <w:tc>
          <w:tcPr>
            <w:tcW w:w="364" w:type="pct"/>
            <w:vAlign w:val="center"/>
          </w:tcPr>
          <w:p w:rsidR="009309B9" w:rsidRPr="00FE1B32" w:rsidRDefault="009309B9" w:rsidP="00946A43">
            <w:pPr>
              <w:rPr>
                <w:rFonts w:ascii="Times New Roman" w:hAnsi="Times New Roman" w:cs="Times New Roman"/>
                <w:color w:val="000000"/>
                <w:sz w:val="20"/>
                <w:szCs w:val="20"/>
              </w:rPr>
            </w:pPr>
            <w:r w:rsidRPr="00FE1B32">
              <w:rPr>
                <w:rFonts w:ascii="Times New Roman" w:hAnsi="Times New Roman" w:cs="Times New Roman"/>
                <w:color w:val="000000"/>
                <w:sz w:val="20"/>
                <w:szCs w:val="20"/>
              </w:rPr>
              <w:t>34</w:t>
            </w:r>
          </w:p>
        </w:tc>
        <w:tc>
          <w:tcPr>
            <w:tcW w:w="3234" w:type="pct"/>
            <w:vAlign w:val="center"/>
          </w:tcPr>
          <w:p w:rsidR="009309B9" w:rsidRPr="00FE1B32" w:rsidRDefault="009309B9" w:rsidP="00946A43">
            <w:pPr>
              <w:rPr>
                <w:rFonts w:ascii="Times New Roman" w:hAnsi="Times New Roman" w:cs="Times New Roman"/>
                <w:sz w:val="20"/>
                <w:szCs w:val="20"/>
              </w:rPr>
            </w:pPr>
            <w:r w:rsidRPr="00FE1B32">
              <w:rPr>
                <w:rFonts w:ascii="Times New Roman" w:hAnsi="Times New Roman" w:cs="Times New Roman"/>
                <w:sz w:val="20"/>
                <w:szCs w:val="20"/>
              </w:rPr>
              <w:t>п. Совруно, ул. Зеленая 1</w:t>
            </w:r>
          </w:p>
        </w:tc>
        <w:tc>
          <w:tcPr>
            <w:tcW w:w="1402" w:type="pct"/>
            <w:vAlign w:val="center"/>
          </w:tcPr>
          <w:p w:rsidR="009309B9" w:rsidRPr="00FE1B32" w:rsidRDefault="009309B9" w:rsidP="00946A43">
            <w:pPr>
              <w:jc w:val="center"/>
              <w:rPr>
                <w:rFonts w:ascii="Times New Roman" w:hAnsi="Times New Roman" w:cs="Times New Roman"/>
                <w:sz w:val="20"/>
                <w:szCs w:val="20"/>
              </w:rPr>
            </w:pPr>
            <w:r w:rsidRPr="00FE1B32">
              <w:rPr>
                <w:rFonts w:ascii="Times New Roman" w:hAnsi="Times New Roman" w:cs="Times New Roman"/>
                <w:sz w:val="20"/>
                <w:szCs w:val="20"/>
              </w:rPr>
              <w:t>8</w:t>
            </w:r>
          </w:p>
        </w:tc>
      </w:tr>
      <w:tr w:rsidR="00325AF7" w:rsidRPr="00D63CF3" w:rsidTr="00946A43">
        <w:tc>
          <w:tcPr>
            <w:tcW w:w="364" w:type="pct"/>
            <w:vAlign w:val="center"/>
          </w:tcPr>
          <w:p w:rsidR="00325AF7" w:rsidRPr="00D63CF3" w:rsidRDefault="00325AF7" w:rsidP="00325AF7">
            <w:pPr>
              <w:rPr>
                <w:rFonts w:ascii="Times New Roman" w:hAnsi="Times New Roman" w:cs="Times New Roman"/>
                <w:color w:val="000000"/>
                <w:sz w:val="20"/>
                <w:szCs w:val="20"/>
              </w:rPr>
            </w:pPr>
            <w:r w:rsidRPr="00D63CF3">
              <w:rPr>
                <w:rFonts w:ascii="Times New Roman" w:hAnsi="Times New Roman" w:cs="Times New Roman"/>
                <w:color w:val="000000"/>
                <w:sz w:val="20"/>
                <w:szCs w:val="20"/>
              </w:rPr>
              <w:t>35</w:t>
            </w:r>
          </w:p>
        </w:tc>
        <w:tc>
          <w:tcPr>
            <w:tcW w:w="3234" w:type="pct"/>
            <w:vAlign w:val="center"/>
          </w:tcPr>
          <w:p w:rsidR="00325AF7" w:rsidRPr="00D63CF3" w:rsidRDefault="00325AF7" w:rsidP="00325AF7">
            <w:pPr>
              <w:rPr>
                <w:rFonts w:ascii="Times New Roman" w:hAnsi="Times New Roman" w:cs="Times New Roman"/>
                <w:sz w:val="20"/>
                <w:szCs w:val="20"/>
              </w:rPr>
            </w:pPr>
            <w:r w:rsidRPr="00D63CF3">
              <w:rPr>
                <w:rFonts w:ascii="Times New Roman" w:hAnsi="Times New Roman" w:cs="Times New Roman"/>
                <w:sz w:val="20"/>
                <w:szCs w:val="20"/>
              </w:rPr>
              <w:t>г.Ипатово, ул.Циолковского,14</w:t>
            </w:r>
          </w:p>
        </w:tc>
        <w:tc>
          <w:tcPr>
            <w:tcW w:w="1402" w:type="pct"/>
            <w:vAlign w:val="center"/>
          </w:tcPr>
          <w:p w:rsidR="00325AF7" w:rsidRPr="00D63CF3" w:rsidRDefault="00325AF7" w:rsidP="00325AF7">
            <w:pPr>
              <w:jc w:val="center"/>
              <w:rPr>
                <w:rFonts w:ascii="Times New Roman" w:hAnsi="Times New Roman" w:cs="Times New Roman"/>
                <w:sz w:val="20"/>
                <w:szCs w:val="20"/>
              </w:rPr>
            </w:pPr>
            <w:r w:rsidRPr="00D63CF3">
              <w:rPr>
                <w:rFonts w:ascii="Times New Roman" w:hAnsi="Times New Roman" w:cs="Times New Roman"/>
                <w:sz w:val="20"/>
                <w:szCs w:val="20"/>
              </w:rPr>
              <w:t>24</w:t>
            </w:r>
          </w:p>
        </w:tc>
      </w:tr>
      <w:tr w:rsidR="00B150F1" w:rsidRPr="00D63CF3" w:rsidTr="00946A43">
        <w:tc>
          <w:tcPr>
            <w:tcW w:w="364" w:type="pct"/>
            <w:vAlign w:val="center"/>
          </w:tcPr>
          <w:p w:rsidR="00B150F1" w:rsidRPr="00D63CF3" w:rsidRDefault="00B150F1" w:rsidP="00B150F1">
            <w:pPr>
              <w:rPr>
                <w:rFonts w:ascii="Times New Roman" w:hAnsi="Times New Roman" w:cs="Times New Roman"/>
                <w:color w:val="000000"/>
                <w:sz w:val="20"/>
                <w:szCs w:val="20"/>
              </w:rPr>
            </w:pPr>
            <w:r w:rsidRPr="00D63CF3">
              <w:rPr>
                <w:rFonts w:ascii="Times New Roman" w:hAnsi="Times New Roman" w:cs="Times New Roman"/>
                <w:color w:val="000000"/>
                <w:sz w:val="20"/>
                <w:szCs w:val="20"/>
              </w:rPr>
              <w:t>36</w:t>
            </w:r>
          </w:p>
        </w:tc>
        <w:tc>
          <w:tcPr>
            <w:tcW w:w="3234" w:type="pct"/>
            <w:vAlign w:val="center"/>
          </w:tcPr>
          <w:p w:rsidR="00B150F1" w:rsidRPr="00D63CF3" w:rsidRDefault="00B150F1" w:rsidP="00B150F1">
            <w:pPr>
              <w:rPr>
                <w:rFonts w:ascii="Times New Roman" w:hAnsi="Times New Roman" w:cs="Times New Roman"/>
                <w:sz w:val="20"/>
                <w:szCs w:val="20"/>
              </w:rPr>
            </w:pPr>
            <w:r w:rsidRPr="00D63CF3">
              <w:rPr>
                <w:rFonts w:ascii="Times New Roman" w:hAnsi="Times New Roman" w:cs="Times New Roman"/>
                <w:sz w:val="20"/>
                <w:szCs w:val="20"/>
              </w:rPr>
              <w:t>г.Ипатово, ул.Ленинградская,56</w:t>
            </w:r>
          </w:p>
        </w:tc>
        <w:tc>
          <w:tcPr>
            <w:tcW w:w="1402" w:type="pct"/>
            <w:vAlign w:val="center"/>
          </w:tcPr>
          <w:p w:rsidR="00B150F1" w:rsidRPr="00D63CF3" w:rsidRDefault="00B150F1" w:rsidP="00B150F1">
            <w:pPr>
              <w:jc w:val="center"/>
              <w:rPr>
                <w:rFonts w:ascii="Times New Roman" w:hAnsi="Times New Roman" w:cs="Times New Roman"/>
                <w:sz w:val="20"/>
                <w:szCs w:val="20"/>
              </w:rPr>
            </w:pPr>
            <w:r w:rsidRPr="00D63CF3">
              <w:rPr>
                <w:rFonts w:ascii="Times New Roman" w:hAnsi="Times New Roman" w:cs="Times New Roman"/>
                <w:sz w:val="20"/>
                <w:szCs w:val="20"/>
              </w:rPr>
              <w:t>68</w:t>
            </w:r>
          </w:p>
        </w:tc>
      </w:tr>
      <w:tr w:rsidR="003254D1" w:rsidRPr="00D63CF3" w:rsidTr="00946A43">
        <w:tc>
          <w:tcPr>
            <w:tcW w:w="364" w:type="pct"/>
            <w:vAlign w:val="center"/>
          </w:tcPr>
          <w:p w:rsidR="003254D1" w:rsidRPr="00D63CF3" w:rsidRDefault="003254D1" w:rsidP="00B150F1">
            <w:pPr>
              <w:rPr>
                <w:rFonts w:ascii="Times New Roman" w:hAnsi="Times New Roman" w:cs="Times New Roman"/>
                <w:color w:val="000000"/>
                <w:sz w:val="20"/>
                <w:szCs w:val="20"/>
              </w:rPr>
            </w:pPr>
            <w:r w:rsidRPr="00D63CF3">
              <w:rPr>
                <w:rFonts w:ascii="Times New Roman" w:hAnsi="Times New Roman" w:cs="Times New Roman"/>
                <w:color w:val="000000"/>
                <w:sz w:val="20"/>
                <w:szCs w:val="20"/>
              </w:rPr>
              <w:t>37</w:t>
            </w:r>
          </w:p>
        </w:tc>
        <w:tc>
          <w:tcPr>
            <w:tcW w:w="3234" w:type="pct"/>
            <w:vAlign w:val="center"/>
          </w:tcPr>
          <w:p w:rsidR="003254D1" w:rsidRPr="00D63CF3" w:rsidRDefault="003254D1" w:rsidP="00B150F1">
            <w:pPr>
              <w:rPr>
                <w:rFonts w:ascii="Times New Roman" w:hAnsi="Times New Roman" w:cs="Times New Roman"/>
                <w:sz w:val="20"/>
                <w:szCs w:val="20"/>
              </w:rPr>
            </w:pPr>
            <w:r w:rsidRPr="00D63CF3">
              <w:rPr>
                <w:rFonts w:ascii="Times New Roman" w:hAnsi="Times New Roman" w:cs="Times New Roman"/>
                <w:sz w:val="20"/>
                <w:szCs w:val="20"/>
              </w:rPr>
              <w:t>г.Ипатово, ул.Орджоникидзе,68</w:t>
            </w:r>
          </w:p>
        </w:tc>
        <w:tc>
          <w:tcPr>
            <w:tcW w:w="1402" w:type="pct"/>
            <w:vAlign w:val="center"/>
          </w:tcPr>
          <w:p w:rsidR="003254D1" w:rsidRPr="00D63CF3" w:rsidRDefault="003254D1" w:rsidP="00B150F1">
            <w:pPr>
              <w:jc w:val="center"/>
              <w:rPr>
                <w:rFonts w:ascii="Times New Roman" w:hAnsi="Times New Roman" w:cs="Times New Roman"/>
                <w:sz w:val="20"/>
                <w:szCs w:val="20"/>
              </w:rPr>
            </w:pPr>
            <w:r w:rsidRPr="00D63CF3">
              <w:rPr>
                <w:rFonts w:ascii="Times New Roman" w:hAnsi="Times New Roman" w:cs="Times New Roman"/>
                <w:sz w:val="20"/>
                <w:szCs w:val="20"/>
              </w:rPr>
              <w:t>20</w:t>
            </w:r>
          </w:p>
        </w:tc>
      </w:tr>
    </w:tbl>
    <w:p w:rsidR="00F05605" w:rsidRPr="00D63CF3" w:rsidRDefault="006917D3" w:rsidP="00F05605">
      <w:pPr>
        <w:pStyle w:val="afffffffff6"/>
        <w:rPr>
          <w:shd w:val="clear" w:color="auto" w:fill="FFFFFF"/>
        </w:rPr>
      </w:pPr>
      <w:bookmarkStart w:id="32" w:name="_Toc12829676"/>
      <w:bookmarkStart w:id="33" w:name="_Toc12830068"/>
      <w:bookmarkStart w:id="34" w:name="_Toc37595434"/>
      <w:r w:rsidRPr="00D63CF3">
        <w:rPr>
          <w:shd w:val="clear" w:color="auto" w:fill="FFFFFF"/>
        </w:rPr>
        <w:t>В указанный перечень включен многоквартирный дом, расположенный по адресу г. Ипатово, улица Вокзальная 74 н</w:t>
      </w:r>
      <w:r w:rsidR="00F05605" w:rsidRPr="00D63CF3">
        <w:rPr>
          <w:shd w:val="clear" w:color="auto" w:fill="FFFFFF"/>
        </w:rPr>
        <w:t xml:space="preserve">а основании протокола общего собрания собственников многоквартирного дома №1 от </w:t>
      </w:r>
      <w:r w:rsidRPr="00D63CF3">
        <w:rPr>
          <w:shd w:val="clear" w:color="auto" w:fill="FFFFFF"/>
        </w:rPr>
        <w:t>09.07.2018 г.</w:t>
      </w:r>
    </w:p>
    <w:p w:rsidR="006917D3" w:rsidRPr="00F05605" w:rsidRDefault="006917D3" w:rsidP="00F05605">
      <w:pPr>
        <w:pStyle w:val="afffffffff6"/>
      </w:pPr>
      <w:r w:rsidRPr="00D63CF3">
        <w:rPr>
          <w:shd w:val="clear" w:color="auto" w:fill="FFFFFF"/>
        </w:rPr>
        <w:t>Также на основании решения Ипатовского районного суда Ставропольского края от 19 апреля 2022 года дело №2а-87/2022 (2а-1202/2021) включены многоквартирные дома в г.Ипатово по ул.Циолковского,14, Ленинградская,56, ул.Орджоникидзе,68.</w:t>
      </w:r>
    </w:p>
    <w:p w:rsidR="00AE73A4" w:rsidRDefault="00AE73A4" w:rsidP="00E3142A">
      <w:pPr>
        <w:pStyle w:val="11a"/>
      </w:pPr>
      <w:r>
        <w:t xml:space="preserve">2.3 </w:t>
      </w:r>
      <w:r w:rsidRPr="00811E3F">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bookmarkEnd w:id="32"/>
      <w:bookmarkEnd w:id="33"/>
      <w:bookmarkEnd w:id="34"/>
    </w:p>
    <w:p w:rsidR="00AE73A4" w:rsidRDefault="00AE73A4" w:rsidP="00AE73A4">
      <w:pPr>
        <w:pStyle w:val="afff5"/>
      </w:pPr>
      <w:r w:rsidRPr="004C524A">
        <w:t>Балансы тепловой мощности источников теплово</w:t>
      </w:r>
      <w:r>
        <w:t xml:space="preserve">й энергии </w:t>
      </w:r>
      <w:r w:rsidR="00A130C2">
        <w:t xml:space="preserve">ИФ ГУП СК «Крайтеплоэнерго» </w:t>
      </w:r>
      <w:r>
        <w:t xml:space="preserve">приведены в таблице </w:t>
      </w:r>
      <w:r w:rsidR="00362D4E">
        <w:t>3</w:t>
      </w:r>
      <w:r w:rsidRPr="004C524A">
        <w:t>.</w:t>
      </w:r>
    </w:p>
    <w:p w:rsidR="00AE73A4" w:rsidRDefault="00AE73A4" w:rsidP="00AE73A4">
      <w:pPr>
        <w:pStyle w:val="afffff"/>
      </w:pPr>
      <w:r>
        <w:t>Резервы (дефициты) существующей тепловой мощности по каждой существующей котельной при обеспечении перспективной тепловой нагрузки потребителей по годам на период до 20</w:t>
      </w:r>
      <w:r w:rsidR="00A130C2">
        <w:t>40</w:t>
      </w:r>
      <w:r>
        <w:t xml:space="preserve"> года на осно</w:t>
      </w:r>
      <w:r w:rsidR="00A130C2">
        <w:t xml:space="preserve">ве расчетных тепловых нагрузок </w:t>
      </w:r>
      <w:r w:rsidRPr="00D9164D">
        <w:t xml:space="preserve">приведены в таблице </w:t>
      </w:r>
      <w:r w:rsidR="00362D4E">
        <w:t>4</w:t>
      </w:r>
      <w:r w:rsidRPr="00D9164D">
        <w:t>.</w:t>
      </w:r>
    </w:p>
    <w:p w:rsidR="00AE73A4" w:rsidRDefault="00AE73A4" w:rsidP="00AE73A4">
      <w:pPr>
        <w:pStyle w:val="afffff"/>
      </w:pPr>
      <w:r>
        <w:t>К 20</w:t>
      </w:r>
      <w:r w:rsidR="00A130C2">
        <w:t>40</w:t>
      </w:r>
      <w:r>
        <w:t xml:space="preserve"> году все котельные в зонах действия сохраняют резервы тепловой мощности по расчетной тепловой нагрузке.</w:t>
      </w:r>
    </w:p>
    <w:p w:rsidR="00AE73A4" w:rsidRDefault="00AE73A4" w:rsidP="00015BA8">
      <w:pPr>
        <w:jc w:val="center"/>
        <w:sectPr w:rsidR="00AE73A4" w:rsidSect="00876D55">
          <w:pgSz w:w="11906" w:h="16838"/>
          <w:pgMar w:top="1134" w:right="851" w:bottom="1134" w:left="1701" w:header="709" w:footer="680" w:gutter="0"/>
          <w:cols w:space="708"/>
          <w:titlePg/>
          <w:docGrid w:linePitch="360"/>
        </w:sectPr>
      </w:pPr>
    </w:p>
    <w:p w:rsidR="00AE73A4" w:rsidRPr="00C61DAB" w:rsidRDefault="00AE73A4" w:rsidP="00C61DAB">
      <w:pPr>
        <w:pStyle w:val="af9"/>
        <w:keepNext/>
        <w:rPr>
          <w:b w:val="0"/>
          <w:color w:val="auto"/>
          <w:sz w:val="20"/>
          <w:szCs w:val="20"/>
        </w:rPr>
      </w:pPr>
      <w:bookmarkStart w:id="35" w:name="_Toc38403020"/>
      <w:bookmarkStart w:id="36" w:name="_Toc19036899"/>
      <w:r w:rsidRPr="00F34CD1">
        <w:rPr>
          <w:b w:val="0"/>
          <w:color w:val="auto"/>
          <w:sz w:val="20"/>
          <w:szCs w:val="20"/>
        </w:rPr>
        <w:lastRenderedPageBreak/>
        <w:t>Т</w:t>
      </w:r>
      <w:r w:rsidRPr="00292925">
        <w:rPr>
          <w:b w:val="0"/>
          <w:color w:val="auto"/>
          <w:sz w:val="20"/>
          <w:szCs w:val="20"/>
        </w:rPr>
        <w:t>а</w:t>
      </w:r>
      <w:r w:rsidRPr="00AD6C80">
        <w:rPr>
          <w:b w:val="0"/>
          <w:color w:val="auto"/>
          <w:sz w:val="20"/>
          <w:szCs w:val="20"/>
        </w:rPr>
        <w:t xml:space="preserve">блица </w:t>
      </w:r>
      <w:r w:rsidR="009D4D7A" w:rsidRPr="00AD6C80">
        <w:rPr>
          <w:b w:val="0"/>
          <w:color w:val="auto"/>
          <w:sz w:val="20"/>
          <w:szCs w:val="20"/>
        </w:rPr>
        <w:fldChar w:fldCharType="begin"/>
      </w:r>
      <w:r w:rsidRPr="00AD6C80">
        <w:rPr>
          <w:b w:val="0"/>
          <w:color w:val="auto"/>
          <w:sz w:val="20"/>
          <w:szCs w:val="20"/>
        </w:rPr>
        <w:instrText xml:space="preserve"> SEQ Таблица \* ARABIC </w:instrText>
      </w:r>
      <w:r w:rsidR="009D4D7A" w:rsidRPr="00AD6C80">
        <w:rPr>
          <w:b w:val="0"/>
          <w:color w:val="auto"/>
          <w:sz w:val="20"/>
          <w:szCs w:val="20"/>
        </w:rPr>
        <w:fldChar w:fldCharType="separate"/>
      </w:r>
      <w:r w:rsidR="002A2343">
        <w:rPr>
          <w:b w:val="0"/>
          <w:noProof/>
          <w:color w:val="auto"/>
          <w:sz w:val="20"/>
          <w:szCs w:val="20"/>
        </w:rPr>
        <w:t>3</w:t>
      </w:r>
      <w:r w:rsidR="009D4D7A" w:rsidRPr="00AD6C80">
        <w:rPr>
          <w:b w:val="0"/>
          <w:color w:val="auto"/>
          <w:sz w:val="20"/>
          <w:szCs w:val="20"/>
        </w:rPr>
        <w:fldChar w:fldCharType="end"/>
      </w:r>
      <w:r w:rsidRPr="00AD6C80">
        <w:rPr>
          <w:b w:val="0"/>
          <w:color w:val="auto"/>
          <w:sz w:val="20"/>
          <w:szCs w:val="20"/>
        </w:rPr>
        <w:t xml:space="preserve"> – Балансы тепловой мощности источников тепловой энергии</w:t>
      </w:r>
      <w:bookmarkEnd w:id="35"/>
      <w:bookmarkEnd w:id="36"/>
    </w:p>
    <w:tbl>
      <w:tblPr>
        <w:tblpPr w:leftFromText="180" w:rightFromText="180" w:vertAnchor="text" w:tblpX="25" w:tblpY="1"/>
        <w:tblOverlap w:val="neve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1"/>
        <w:gridCol w:w="4790"/>
        <w:gridCol w:w="787"/>
        <w:gridCol w:w="787"/>
        <w:gridCol w:w="784"/>
        <w:gridCol w:w="784"/>
        <w:gridCol w:w="784"/>
        <w:gridCol w:w="784"/>
        <w:gridCol w:w="784"/>
        <w:gridCol w:w="784"/>
        <w:gridCol w:w="784"/>
        <w:gridCol w:w="784"/>
        <w:gridCol w:w="912"/>
        <w:gridCol w:w="985"/>
        <w:gridCol w:w="20"/>
      </w:tblGrid>
      <w:tr w:rsidR="00A130C2" w:rsidRPr="00E56E84" w:rsidTr="00C61DAB">
        <w:trPr>
          <w:trHeight w:val="284"/>
          <w:tblHeader/>
        </w:trPr>
        <w:tc>
          <w:tcPr>
            <w:tcW w:w="7" w:type="pct"/>
            <w:shd w:val="clear" w:color="auto" w:fill="auto"/>
            <w:vAlign w:val="center"/>
          </w:tcPr>
          <w:p w:rsidR="00A130C2" w:rsidRPr="00E56E84" w:rsidRDefault="00A130C2" w:rsidP="00C61DAB">
            <w:pPr>
              <w:spacing w:after="0" w:line="240" w:lineRule="auto"/>
              <w:jc w:val="center"/>
              <w:rPr>
                <w:rFonts w:ascii="Times New Roman" w:hAnsi="Times New Roman" w:cs="Times New Roman"/>
                <w:color w:val="000000" w:themeColor="text1"/>
                <w:sz w:val="18"/>
                <w:szCs w:val="18"/>
              </w:rPr>
            </w:pPr>
          </w:p>
        </w:tc>
        <w:tc>
          <w:tcPr>
            <w:tcW w:w="1643" w:type="pct"/>
            <w:vMerge w:val="restart"/>
            <w:shd w:val="clear" w:color="auto" w:fill="auto"/>
            <w:vAlign w:val="center"/>
          </w:tcPr>
          <w:p w:rsidR="00A130C2" w:rsidRPr="00E56E84" w:rsidRDefault="00A130C2" w:rsidP="00C61DAB">
            <w:pPr>
              <w:spacing w:after="0" w:line="240" w:lineRule="auto"/>
              <w:jc w:val="center"/>
              <w:rPr>
                <w:rFonts w:ascii="Times New Roman" w:hAnsi="Times New Roman" w:cs="Times New Roman"/>
                <w:color w:val="000000" w:themeColor="text1"/>
                <w:sz w:val="18"/>
                <w:szCs w:val="18"/>
              </w:rPr>
            </w:pPr>
            <w:r w:rsidRPr="00E56E84">
              <w:rPr>
                <w:rFonts w:ascii="Times New Roman" w:hAnsi="Times New Roman" w:cs="Times New Roman"/>
                <w:color w:val="000000" w:themeColor="text1"/>
                <w:sz w:val="18"/>
                <w:szCs w:val="18"/>
              </w:rPr>
              <w:t>Наименование показателя</w:t>
            </w:r>
          </w:p>
        </w:tc>
        <w:tc>
          <w:tcPr>
            <w:tcW w:w="3350" w:type="pct"/>
            <w:gridSpan w:val="13"/>
            <w:shd w:val="clear" w:color="auto" w:fill="auto"/>
            <w:vAlign w:val="center"/>
          </w:tcPr>
          <w:p w:rsidR="00A130C2" w:rsidRPr="00E56E84" w:rsidRDefault="00A130C2" w:rsidP="00C61DAB">
            <w:pPr>
              <w:spacing w:after="0" w:line="240" w:lineRule="auto"/>
              <w:jc w:val="center"/>
              <w:rPr>
                <w:rFonts w:ascii="Times New Roman" w:hAnsi="Times New Roman" w:cs="Times New Roman"/>
                <w:color w:val="000000" w:themeColor="text1"/>
                <w:sz w:val="18"/>
                <w:szCs w:val="18"/>
              </w:rPr>
            </w:pPr>
            <w:r w:rsidRPr="00E56E84">
              <w:rPr>
                <w:rFonts w:ascii="Times New Roman" w:hAnsi="Times New Roman" w:cs="Times New Roman"/>
                <w:color w:val="000000" w:themeColor="text1"/>
                <w:sz w:val="18"/>
                <w:szCs w:val="18"/>
              </w:rPr>
              <w:t>Период действия Схемы теплоснабжения</w:t>
            </w:r>
          </w:p>
        </w:tc>
      </w:tr>
      <w:tr w:rsidR="00A130C2" w:rsidRPr="00E56E84" w:rsidTr="00C61DAB">
        <w:trPr>
          <w:trHeight w:val="284"/>
          <w:tblHeader/>
        </w:trPr>
        <w:tc>
          <w:tcPr>
            <w:tcW w:w="7" w:type="pct"/>
            <w:shd w:val="clear" w:color="auto" w:fill="auto"/>
            <w:vAlign w:val="center"/>
            <w:hideMark/>
          </w:tcPr>
          <w:p w:rsidR="00A130C2" w:rsidRPr="00E56E84" w:rsidRDefault="00A130C2" w:rsidP="00C61DAB">
            <w:pPr>
              <w:spacing w:after="0" w:line="240" w:lineRule="auto"/>
              <w:jc w:val="center"/>
              <w:rPr>
                <w:rFonts w:ascii="Times New Roman" w:hAnsi="Times New Roman" w:cs="Times New Roman"/>
                <w:color w:val="000000" w:themeColor="text1"/>
                <w:sz w:val="18"/>
                <w:szCs w:val="18"/>
              </w:rPr>
            </w:pPr>
          </w:p>
        </w:tc>
        <w:tc>
          <w:tcPr>
            <w:tcW w:w="1643" w:type="pct"/>
            <w:vMerge/>
            <w:shd w:val="clear" w:color="auto" w:fill="auto"/>
            <w:vAlign w:val="center"/>
            <w:hideMark/>
          </w:tcPr>
          <w:p w:rsidR="00A130C2" w:rsidRPr="00E56E84" w:rsidRDefault="00A130C2" w:rsidP="00C61DAB">
            <w:pPr>
              <w:spacing w:after="0" w:line="240" w:lineRule="auto"/>
              <w:jc w:val="center"/>
              <w:rPr>
                <w:rFonts w:ascii="Times New Roman" w:hAnsi="Times New Roman" w:cs="Times New Roman"/>
                <w:color w:val="000000" w:themeColor="text1"/>
                <w:sz w:val="18"/>
                <w:szCs w:val="18"/>
              </w:rPr>
            </w:pPr>
          </w:p>
        </w:tc>
        <w:tc>
          <w:tcPr>
            <w:tcW w:w="270" w:type="pct"/>
            <w:shd w:val="clear" w:color="auto" w:fill="auto"/>
            <w:vAlign w:val="center"/>
            <w:hideMark/>
          </w:tcPr>
          <w:p w:rsidR="00A130C2" w:rsidRPr="00E56E84" w:rsidRDefault="00A130C2" w:rsidP="00C61DAB">
            <w:pPr>
              <w:spacing w:after="0" w:line="240" w:lineRule="auto"/>
              <w:jc w:val="center"/>
              <w:rPr>
                <w:rFonts w:ascii="Times New Roman" w:hAnsi="Times New Roman" w:cs="Times New Roman"/>
                <w:color w:val="000000" w:themeColor="text1"/>
                <w:sz w:val="18"/>
                <w:szCs w:val="18"/>
              </w:rPr>
            </w:pPr>
            <w:r w:rsidRPr="00E56E84">
              <w:rPr>
                <w:rFonts w:ascii="Times New Roman" w:hAnsi="Times New Roman" w:cs="Times New Roman"/>
                <w:color w:val="000000" w:themeColor="text1"/>
                <w:sz w:val="18"/>
                <w:szCs w:val="18"/>
              </w:rPr>
              <w:t>2019 г.</w:t>
            </w:r>
          </w:p>
        </w:tc>
        <w:tc>
          <w:tcPr>
            <w:tcW w:w="270" w:type="pct"/>
            <w:shd w:val="clear" w:color="auto" w:fill="auto"/>
            <w:vAlign w:val="center"/>
            <w:hideMark/>
          </w:tcPr>
          <w:p w:rsidR="00A130C2" w:rsidRPr="00E56E84" w:rsidRDefault="00A130C2" w:rsidP="00C61DAB">
            <w:pPr>
              <w:spacing w:after="0" w:line="240" w:lineRule="auto"/>
              <w:jc w:val="center"/>
              <w:rPr>
                <w:rFonts w:ascii="Times New Roman" w:hAnsi="Times New Roman" w:cs="Times New Roman"/>
                <w:color w:val="000000" w:themeColor="text1"/>
                <w:sz w:val="18"/>
                <w:szCs w:val="18"/>
              </w:rPr>
            </w:pPr>
            <w:r w:rsidRPr="00E56E84">
              <w:rPr>
                <w:rFonts w:ascii="Times New Roman" w:hAnsi="Times New Roman" w:cs="Times New Roman"/>
                <w:color w:val="000000" w:themeColor="text1"/>
                <w:sz w:val="18"/>
                <w:szCs w:val="18"/>
              </w:rPr>
              <w:t>2020 г.</w:t>
            </w:r>
          </w:p>
        </w:tc>
        <w:tc>
          <w:tcPr>
            <w:tcW w:w="269" w:type="pct"/>
            <w:shd w:val="clear" w:color="auto" w:fill="auto"/>
            <w:vAlign w:val="center"/>
            <w:hideMark/>
          </w:tcPr>
          <w:p w:rsidR="00A130C2" w:rsidRPr="00E56E84" w:rsidRDefault="00A130C2" w:rsidP="00C61DAB">
            <w:pPr>
              <w:spacing w:after="0" w:line="240" w:lineRule="auto"/>
              <w:jc w:val="center"/>
              <w:rPr>
                <w:rFonts w:ascii="Times New Roman" w:hAnsi="Times New Roman" w:cs="Times New Roman"/>
                <w:color w:val="000000" w:themeColor="text1"/>
                <w:sz w:val="18"/>
                <w:szCs w:val="18"/>
              </w:rPr>
            </w:pPr>
            <w:r w:rsidRPr="00E56E84">
              <w:rPr>
                <w:rFonts w:ascii="Times New Roman" w:hAnsi="Times New Roman" w:cs="Times New Roman"/>
                <w:color w:val="000000" w:themeColor="text1"/>
                <w:sz w:val="18"/>
                <w:szCs w:val="18"/>
              </w:rPr>
              <w:t>2021 г.</w:t>
            </w:r>
          </w:p>
        </w:tc>
        <w:tc>
          <w:tcPr>
            <w:tcW w:w="269" w:type="pct"/>
            <w:shd w:val="clear" w:color="auto" w:fill="auto"/>
            <w:vAlign w:val="center"/>
            <w:hideMark/>
          </w:tcPr>
          <w:p w:rsidR="00A130C2" w:rsidRPr="00E56E84" w:rsidRDefault="00A130C2" w:rsidP="00C61DAB">
            <w:pPr>
              <w:spacing w:after="0" w:line="240" w:lineRule="auto"/>
              <w:jc w:val="center"/>
              <w:rPr>
                <w:rFonts w:ascii="Times New Roman" w:hAnsi="Times New Roman" w:cs="Times New Roman"/>
                <w:color w:val="000000" w:themeColor="text1"/>
                <w:sz w:val="18"/>
                <w:szCs w:val="18"/>
              </w:rPr>
            </w:pPr>
            <w:r w:rsidRPr="00E56E84">
              <w:rPr>
                <w:rFonts w:ascii="Times New Roman" w:hAnsi="Times New Roman" w:cs="Times New Roman"/>
                <w:color w:val="000000" w:themeColor="text1"/>
                <w:sz w:val="18"/>
                <w:szCs w:val="18"/>
              </w:rPr>
              <w:t>2022 г.</w:t>
            </w:r>
          </w:p>
        </w:tc>
        <w:tc>
          <w:tcPr>
            <w:tcW w:w="269" w:type="pct"/>
            <w:shd w:val="clear" w:color="auto" w:fill="auto"/>
            <w:vAlign w:val="center"/>
            <w:hideMark/>
          </w:tcPr>
          <w:p w:rsidR="00A130C2" w:rsidRPr="00E56E84" w:rsidRDefault="00A130C2" w:rsidP="00C61DAB">
            <w:pPr>
              <w:spacing w:after="0" w:line="240" w:lineRule="auto"/>
              <w:jc w:val="center"/>
              <w:rPr>
                <w:rFonts w:ascii="Times New Roman" w:hAnsi="Times New Roman" w:cs="Times New Roman"/>
                <w:color w:val="000000" w:themeColor="text1"/>
                <w:sz w:val="18"/>
                <w:szCs w:val="18"/>
              </w:rPr>
            </w:pPr>
            <w:r w:rsidRPr="00E56E84">
              <w:rPr>
                <w:rFonts w:ascii="Times New Roman" w:hAnsi="Times New Roman" w:cs="Times New Roman"/>
                <w:color w:val="000000" w:themeColor="text1"/>
                <w:sz w:val="18"/>
                <w:szCs w:val="18"/>
              </w:rPr>
              <w:t>2023 г.</w:t>
            </w:r>
          </w:p>
        </w:tc>
        <w:tc>
          <w:tcPr>
            <w:tcW w:w="269" w:type="pct"/>
            <w:shd w:val="clear" w:color="auto" w:fill="auto"/>
            <w:vAlign w:val="center"/>
            <w:hideMark/>
          </w:tcPr>
          <w:p w:rsidR="00A130C2" w:rsidRPr="00E56E84" w:rsidRDefault="00A130C2" w:rsidP="00C61DAB">
            <w:pPr>
              <w:spacing w:after="0" w:line="240" w:lineRule="auto"/>
              <w:jc w:val="center"/>
              <w:rPr>
                <w:rFonts w:ascii="Times New Roman" w:hAnsi="Times New Roman" w:cs="Times New Roman"/>
                <w:color w:val="000000" w:themeColor="text1"/>
                <w:sz w:val="18"/>
                <w:szCs w:val="18"/>
              </w:rPr>
            </w:pPr>
            <w:r w:rsidRPr="00E56E84">
              <w:rPr>
                <w:rFonts w:ascii="Times New Roman" w:hAnsi="Times New Roman" w:cs="Times New Roman"/>
                <w:color w:val="000000" w:themeColor="text1"/>
                <w:sz w:val="18"/>
                <w:szCs w:val="18"/>
              </w:rPr>
              <w:t>2024 г.</w:t>
            </w:r>
          </w:p>
        </w:tc>
        <w:tc>
          <w:tcPr>
            <w:tcW w:w="269" w:type="pct"/>
            <w:shd w:val="clear" w:color="auto" w:fill="auto"/>
            <w:vAlign w:val="center"/>
            <w:hideMark/>
          </w:tcPr>
          <w:p w:rsidR="00A130C2" w:rsidRPr="00E56E84" w:rsidRDefault="00A130C2" w:rsidP="00C61DAB">
            <w:pPr>
              <w:spacing w:after="0" w:line="240" w:lineRule="auto"/>
              <w:jc w:val="center"/>
              <w:rPr>
                <w:rFonts w:ascii="Times New Roman" w:hAnsi="Times New Roman" w:cs="Times New Roman"/>
                <w:color w:val="000000" w:themeColor="text1"/>
                <w:sz w:val="18"/>
                <w:szCs w:val="18"/>
              </w:rPr>
            </w:pPr>
            <w:r w:rsidRPr="00E56E84">
              <w:rPr>
                <w:rFonts w:ascii="Times New Roman" w:hAnsi="Times New Roman" w:cs="Times New Roman"/>
                <w:color w:val="000000" w:themeColor="text1"/>
                <w:sz w:val="18"/>
                <w:szCs w:val="18"/>
              </w:rPr>
              <w:t>2025 г.</w:t>
            </w:r>
          </w:p>
        </w:tc>
        <w:tc>
          <w:tcPr>
            <w:tcW w:w="269" w:type="pct"/>
            <w:shd w:val="clear" w:color="auto" w:fill="auto"/>
            <w:vAlign w:val="center"/>
            <w:hideMark/>
          </w:tcPr>
          <w:p w:rsidR="00A130C2" w:rsidRPr="00E56E84" w:rsidRDefault="00A130C2" w:rsidP="00C61DAB">
            <w:pPr>
              <w:spacing w:after="0" w:line="240" w:lineRule="auto"/>
              <w:jc w:val="center"/>
              <w:rPr>
                <w:rFonts w:ascii="Times New Roman" w:hAnsi="Times New Roman" w:cs="Times New Roman"/>
                <w:color w:val="000000" w:themeColor="text1"/>
                <w:sz w:val="18"/>
                <w:szCs w:val="18"/>
              </w:rPr>
            </w:pPr>
            <w:r w:rsidRPr="00E56E84">
              <w:rPr>
                <w:rFonts w:ascii="Times New Roman" w:hAnsi="Times New Roman" w:cs="Times New Roman"/>
                <w:color w:val="000000" w:themeColor="text1"/>
                <w:sz w:val="18"/>
                <w:szCs w:val="18"/>
              </w:rPr>
              <w:t>2026 г.</w:t>
            </w:r>
          </w:p>
        </w:tc>
        <w:tc>
          <w:tcPr>
            <w:tcW w:w="269" w:type="pct"/>
            <w:shd w:val="clear" w:color="auto" w:fill="auto"/>
            <w:vAlign w:val="center"/>
            <w:hideMark/>
          </w:tcPr>
          <w:p w:rsidR="00A130C2" w:rsidRPr="00E56E84" w:rsidRDefault="00A130C2" w:rsidP="00C61DAB">
            <w:pPr>
              <w:spacing w:after="0" w:line="240" w:lineRule="auto"/>
              <w:jc w:val="center"/>
              <w:rPr>
                <w:rFonts w:ascii="Times New Roman" w:hAnsi="Times New Roman" w:cs="Times New Roman"/>
                <w:color w:val="000000" w:themeColor="text1"/>
                <w:sz w:val="18"/>
                <w:szCs w:val="18"/>
              </w:rPr>
            </w:pPr>
            <w:r w:rsidRPr="00E56E84">
              <w:rPr>
                <w:rFonts w:ascii="Times New Roman" w:hAnsi="Times New Roman" w:cs="Times New Roman"/>
                <w:color w:val="000000" w:themeColor="text1"/>
                <w:sz w:val="18"/>
                <w:szCs w:val="18"/>
              </w:rPr>
              <w:t>2027 г.</w:t>
            </w:r>
          </w:p>
        </w:tc>
        <w:tc>
          <w:tcPr>
            <w:tcW w:w="269" w:type="pct"/>
            <w:shd w:val="clear" w:color="auto" w:fill="auto"/>
            <w:vAlign w:val="center"/>
            <w:hideMark/>
          </w:tcPr>
          <w:p w:rsidR="00A130C2" w:rsidRPr="00E56E84" w:rsidRDefault="00A130C2" w:rsidP="00C61DAB">
            <w:pPr>
              <w:spacing w:after="0" w:line="240" w:lineRule="auto"/>
              <w:jc w:val="center"/>
              <w:rPr>
                <w:rFonts w:ascii="Times New Roman" w:hAnsi="Times New Roman" w:cs="Times New Roman"/>
                <w:color w:val="000000" w:themeColor="text1"/>
                <w:sz w:val="18"/>
                <w:szCs w:val="18"/>
              </w:rPr>
            </w:pPr>
            <w:r w:rsidRPr="00E56E84">
              <w:rPr>
                <w:rFonts w:ascii="Times New Roman" w:hAnsi="Times New Roman" w:cs="Times New Roman"/>
                <w:color w:val="000000" w:themeColor="text1"/>
                <w:sz w:val="18"/>
                <w:szCs w:val="18"/>
              </w:rPr>
              <w:t>2028 г.</w:t>
            </w:r>
          </w:p>
        </w:tc>
        <w:tc>
          <w:tcPr>
            <w:tcW w:w="313" w:type="pct"/>
            <w:shd w:val="clear" w:color="auto" w:fill="auto"/>
            <w:vAlign w:val="center"/>
            <w:hideMark/>
          </w:tcPr>
          <w:p w:rsidR="00A130C2" w:rsidRPr="00E56E84" w:rsidRDefault="00A130C2" w:rsidP="00C61DAB">
            <w:pPr>
              <w:spacing w:after="0" w:line="240" w:lineRule="auto"/>
              <w:jc w:val="center"/>
              <w:rPr>
                <w:rFonts w:ascii="Times New Roman" w:hAnsi="Times New Roman" w:cs="Times New Roman"/>
                <w:color w:val="000000" w:themeColor="text1"/>
                <w:sz w:val="18"/>
                <w:szCs w:val="18"/>
              </w:rPr>
            </w:pPr>
            <w:r w:rsidRPr="00E56E84">
              <w:rPr>
                <w:rFonts w:ascii="Times New Roman" w:hAnsi="Times New Roman" w:cs="Times New Roman"/>
                <w:color w:val="000000" w:themeColor="text1"/>
                <w:sz w:val="18"/>
                <w:szCs w:val="18"/>
              </w:rPr>
              <w:t>2029-</w:t>
            </w:r>
          </w:p>
          <w:p w:rsidR="00A130C2" w:rsidRPr="00E56E84" w:rsidRDefault="00A130C2" w:rsidP="00C61DAB">
            <w:pPr>
              <w:spacing w:after="0" w:line="240" w:lineRule="auto"/>
              <w:jc w:val="center"/>
              <w:rPr>
                <w:rFonts w:ascii="Times New Roman" w:hAnsi="Times New Roman" w:cs="Times New Roman"/>
                <w:color w:val="000000" w:themeColor="text1"/>
                <w:sz w:val="18"/>
                <w:szCs w:val="18"/>
              </w:rPr>
            </w:pPr>
            <w:r w:rsidRPr="00E56E84">
              <w:rPr>
                <w:rFonts w:ascii="Times New Roman" w:hAnsi="Times New Roman" w:cs="Times New Roman"/>
                <w:color w:val="000000" w:themeColor="text1"/>
                <w:sz w:val="18"/>
                <w:szCs w:val="18"/>
              </w:rPr>
              <w:t>2034 гг.</w:t>
            </w:r>
          </w:p>
        </w:tc>
        <w:tc>
          <w:tcPr>
            <w:tcW w:w="349" w:type="pct"/>
            <w:gridSpan w:val="2"/>
            <w:shd w:val="clear" w:color="auto" w:fill="auto"/>
            <w:vAlign w:val="center"/>
            <w:hideMark/>
          </w:tcPr>
          <w:p w:rsidR="00A130C2" w:rsidRPr="00E56E84" w:rsidRDefault="00A130C2" w:rsidP="00C61DAB">
            <w:pPr>
              <w:spacing w:after="0" w:line="240" w:lineRule="auto"/>
              <w:jc w:val="center"/>
              <w:rPr>
                <w:rFonts w:ascii="Times New Roman" w:hAnsi="Times New Roman" w:cs="Times New Roman"/>
                <w:color w:val="000000" w:themeColor="text1"/>
                <w:sz w:val="18"/>
                <w:szCs w:val="18"/>
              </w:rPr>
            </w:pPr>
            <w:r w:rsidRPr="00E56E84">
              <w:rPr>
                <w:rFonts w:ascii="Times New Roman" w:hAnsi="Times New Roman" w:cs="Times New Roman"/>
                <w:color w:val="000000" w:themeColor="text1"/>
                <w:sz w:val="18"/>
                <w:szCs w:val="18"/>
              </w:rPr>
              <w:t>2035-</w:t>
            </w:r>
          </w:p>
          <w:p w:rsidR="00A130C2" w:rsidRPr="00E56E84" w:rsidRDefault="00A130C2" w:rsidP="00C61DAB">
            <w:pPr>
              <w:spacing w:after="0" w:line="240" w:lineRule="auto"/>
              <w:jc w:val="center"/>
              <w:rPr>
                <w:rFonts w:ascii="Times New Roman" w:hAnsi="Times New Roman" w:cs="Times New Roman"/>
                <w:color w:val="000000" w:themeColor="text1"/>
                <w:sz w:val="18"/>
                <w:szCs w:val="18"/>
              </w:rPr>
            </w:pPr>
            <w:r w:rsidRPr="00E56E84">
              <w:rPr>
                <w:rFonts w:ascii="Times New Roman" w:hAnsi="Times New Roman" w:cs="Times New Roman"/>
                <w:color w:val="000000" w:themeColor="text1"/>
                <w:sz w:val="18"/>
                <w:szCs w:val="18"/>
              </w:rPr>
              <w:t>2040гг.</w:t>
            </w:r>
          </w:p>
        </w:tc>
      </w:tr>
      <w:tr w:rsidR="00A130C2" w:rsidRPr="00E56E84" w:rsidTr="00C61DAB">
        <w:trPr>
          <w:gridAfter w:val="1"/>
          <w:wAfter w:w="7" w:type="pct"/>
          <w:trHeight w:val="284"/>
          <w:tblHeader/>
        </w:trPr>
        <w:tc>
          <w:tcPr>
            <w:tcW w:w="4993" w:type="pct"/>
            <w:gridSpan w:val="14"/>
            <w:shd w:val="clear" w:color="auto" w:fill="auto"/>
            <w:vAlign w:val="center"/>
            <w:hideMark/>
          </w:tcPr>
          <w:p w:rsidR="00A130C2" w:rsidRPr="008C28D7" w:rsidRDefault="00A130C2" w:rsidP="00C61DAB">
            <w:pPr>
              <w:spacing w:after="0" w:line="240" w:lineRule="auto"/>
              <w:jc w:val="center"/>
              <w:rPr>
                <w:rFonts w:ascii="Times New Roman" w:hAnsi="Times New Roman" w:cs="Times New Roman"/>
                <w:color w:val="000000" w:themeColor="text1"/>
                <w:sz w:val="18"/>
                <w:szCs w:val="18"/>
              </w:rPr>
            </w:pPr>
            <w:r w:rsidRPr="008C28D7">
              <w:rPr>
                <w:rFonts w:ascii="Times New Roman" w:hAnsi="Times New Roman" w:cs="Times New Roman"/>
                <w:color w:val="000000" w:themeColor="text1"/>
                <w:sz w:val="18"/>
                <w:szCs w:val="18"/>
              </w:rPr>
              <w:t>Котельная №21-01</w:t>
            </w:r>
          </w:p>
        </w:tc>
      </w:tr>
      <w:tr w:rsidR="00292925" w:rsidRPr="00D63CF3" w:rsidTr="00C61DAB">
        <w:trPr>
          <w:trHeight w:val="284"/>
          <w:tblHeader/>
        </w:trPr>
        <w:tc>
          <w:tcPr>
            <w:tcW w:w="7" w:type="pct"/>
            <w:shd w:val="clear" w:color="auto" w:fill="auto"/>
            <w:vAlign w:val="center"/>
            <w:hideMark/>
          </w:tcPr>
          <w:p w:rsidR="00292925" w:rsidRPr="00E56E84" w:rsidRDefault="00292925"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292925" w:rsidRPr="00D63CF3" w:rsidRDefault="00292925"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6,70</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6,72</w:t>
            </w:r>
          </w:p>
        </w:tc>
        <w:tc>
          <w:tcPr>
            <w:tcW w:w="313"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6,72</w:t>
            </w:r>
          </w:p>
        </w:tc>
        <w:tc>
          <w:tcPr>
            <w:tcW w:w="349" w:type="pct"/>
            <w:gridSpan w:val="2"/>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6,72</w:t>
            </w:r>
          </w:p>
        </w:tc>
      </w:tr>
      <w:tr w:rsidR="00292925" w:rsidRPr="00D63CF3" w:rsidTr="00C61DAB">
        <w:trPr>
          <w:trHeight w:val="284"/>
          <w:tblHeader/>
        </w:trPr>
        <w:tc>
          <w:tcPr>
            <w:tcW w:w="7"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292925" w:rsidRPr="00D63CF3" w:rsidRDefault="00292925"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6,70</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6,72</w:t>
            </w:r>
          </w:p>
        </w:tc>
        <w:tc>
          <w:tcPr>
            <w:tcW w:w="313"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6,72</w:t>
            </w:r>
          </w:p>
        </w:tc>
        <w:tc>
          <w:tcPr>
            <w:tcW w:w="349" w:type="pct"/>
            <w:gridSpan w:val="2"/>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6,72</w:t>
            </w:r>
          </w:p>
        </w:tc>
      </w:tr>
      <w:tr w:rsidR="00292925" w:rsidRPr="00D63CF3" w:rsidTr="00C61DAB">
        <w:trPr>
          <w:trHeight w:val="284"/>
          <w:tblHeader/>
        </w:trPr>
        <w:tc>
          <w:tcPr>
            <w:tcW w:w="7"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292925" w:rsidRPr="00D63CF3" w:rsidRDefault="00292925"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0,1514</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0,0080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0,0080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0,0080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0,0080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0,0080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0,0080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0,0080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0,0080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0,0080</w:t>
            </w:r>
          </w:p>
        </w:tc>
        <w:tc>
          <w:tcPr>
            <w:tcW w:w="313"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0,0080</w:t>
            </w:r>
          </w:p>
        </w:tc>
        <w:tc>
          <w:tcPr>
            <w:tcW w:w="349" w:type="pct"/>
            <w:gridSpan w:val="2"/>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0,0080</w:t>
            </w:r>
          </w:p>
        </w:tc>
      </w:tr>
      <w:tr w:rsidR="00292925" w:rsidRPr="00D63CF3" w:rsidTr="00C61DAB">
        <w:trPr>
          <w:trHeight w:val="284"/>
          <w:tblHeader/>
        </w:trPr>
        <w:tc>
          <w:tcPr>
            <w:tcW w:w="7"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292925" w:rsidRPr="00D63CF3" w:rsidRDefault="00292925"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6,5486</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6,6920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6,6920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6,712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6,712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6,712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6,712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6,712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6,712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6,712</w:t>
            </w:r>
          </w:p>
        </w:tc>
        <w:tc>
          <w:tcPr>
            <w:tcW w:w="313"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6,712</w:t>
            </w:r>
          </w:p>
        </w:tc>
        <w:tc>
          <w:tcPr>
            <w:tcW w:w="349" w:type="pct"/>
            <w:gridSpan w:val="2"/>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6,712</w:t>
            </w:r>
          </w:p>
        </w:tc>
      </w:tr>
      <w:tr w:rsidR="00292925" w:rsidRPr="00D63CF3" w:rsidTr="00C61DAB">
        <w:trPr>
          <w:trHeight w:val="284"/>
          <w:tblHeader/>
        </w:trPr>
        <w:tc>
          <w:tcPr>
            <w:tcW w:w="7"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292925" w:rsidRPr="00D63CF3" w:rsidRDefault="00292925"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Гкал/час</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0,028</w:t>
            </w:r>
          </w:p>
        </w:tc>
        <w:tc>
          <w:tcPr>
            <w:tcW w:w="270"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0,028</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0,028</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0,028</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0,028</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0,028</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0,028</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0,028</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0,028</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0,028</w:t>
            </w:r>
          </w:p>
        </w:tc>
        <w:tc>
          <w:tcPr>
            <w:tcW w:w="313"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0,028</w:t>
            </w:r>
          </w:p>
        </w:tc>
        <w:tc>
          <w:tcPr>
            <w:tcW w:w="349" w:type="pct"/>
            <w:gridSpan w:val="2"/>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0,028</w:t>
            </w:r>
          </w:p>
        </w:tc>
      </w:tr>
      <w:tr w:rsidR="00292925" w:rsidRPr="00D63CF3" w:rsidTr="00C61DAB">
        <w:trPr>
          <w:trHeight w:val="284"/>
          <w:tblHeader/>
        </w:trPr>
        <w:tc>
          <w:tcPr>
            <w:tcW w:w="7"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292925" w:rsidRPr="00D63CF3" w:rsidRDefault="00292925"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2,99</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2,95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2,95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2,86</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2,86</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2,86</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2,86</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2,86</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2,86</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2,86</w:t>
            </w:r>
          </w:p>
        </w:tc>
        <w:tc>
          <w:tcPr>
            <w:tcW w:w="313"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2,86</w:t>
            </w:r>
          </w:p>
        </w:tc>
        <w:tc>
          <w:tcPr>
            <w:tcW w:w="349" w:type="pct"/>
            <w:gridSpan w:val="2"/>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2,86</w:t>
            </w:r>
          </w:p>
        </w:tc>
      </w:tr>
      <w:tr w:rsidR="00A130C2" w:rsidRPr="00D63CF3" w:rsidTr="00C61DAB">
        <w:trPr>
          <w:trHeight w:val="284"/>
          <w:tblHeader/>
        </w:trPr>
        <w:tc>
          <w:tcPr>
            <w:tcW w:w="7"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 21-02</w:t>
            </w:r>
          </w:p>
        </w:tc>
      </w:tr>
      <w:tr w:rsidR="00292925" w:rsidRPr="00D63CF3" w:rsidTr="00C61DAB">
        <w:trPr>
          <w:trHeight w:val="284"/>
          <w:tblHeader/>
        </w:trPr>
        <w:tc>
          <w:tcPr>
            <w:tcW w:w="7"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292925" w:rsidRPr="00D63CF3" w:rsidRDefault="00292925"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5,86</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5,86</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5,86</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4,3</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4,3</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4,3</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4,3</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4,3</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4,3</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4,3</w:t>
            </w:r>
          </w:p>
        </w:tc>
        <w:tc>
          <w:tcPr>
            <w:tcW w:w="313"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4,3</w:t>
            </w:r>
          </w:p>
        </w:tc>
        <w:tc>
          <w:tcPr>
            <w:tcW w:w="349" w:type="pct"/>
            <w:gridSpan w:val="2"/>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4,3</w:t>
            </w:r>
          </w:p>
        </w:tc>
      </w:tr>
      <w:tr w:rsidR="00292925" w:rsidRPr="00D63CF3" w:rsidTr="00C61DAB">
        <w:trPr>
          <w:trHeight w:val="284"/>
          <w:tblHeader/>
        </w:trPr>
        <w:tc>
          <w:tcPr>
            <w:tcW w:w="7"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292925" w:rsidRPr="00D63CF3" w:rsidRDefault="00292925"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5,86</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5,86</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5,86</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4,3</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4,3</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4,3</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4,3</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4,3</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4,3</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4,3</w:t>
            </w:r>
          </w:p>
        </w:tc>
        <w:tc>
          <w:tcPr>
            <w:tcW w:w="313"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4,3</w:t>
            </w:r>
          </w:p>
        </w:tc>
        <w:tc>
          <w:tcPr>
            <w:tcW w:w="349" w:type="pct"/>
            <w:gridSpan w:val="2"/>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4,3</w:t>
            </w:r>
          </w:p>
        </w:tc>
      </w:tr>
      <w:tr w:rsidR="00292925" w:rsidRPr="00D63CF3" w:rsidTr="00C61DAB">
        <w:trPr>
          <w:trHeight w:val="284"/>
          <w:tblHeader/>
        </w:trPr>
        <w:tc>
          <w:tcPr>
            <w:tcW w:w="7"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292925" w:rsidRPr="00D63CF3" w:rsidRDefault="00292925"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0,1324</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0,0275</w:t>
            </w:r>
          </w:p>
        </w:tc>
        <w:tc>
          <w:tcPr>
            <w:tcW w:w="313"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0,0275</w:t>
            </w:r>
          </w:p>
        </w:tc>
        <w:tc>
          <w:tcPr>
            <w:tcW w:w="349" w:type="pct"/>
            <w:gridSpan w:val="2"/>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0,0275</w:t>
            </w:r>
          </w:p>
        </w:tc>
      </w:tr>
      <w:tr w:rsidR="00292925" w:rsidRPr="00D63CF3" w:rsidTr="00C61DAB">
        <w:trPr>
          <w:trHeight w:val="284"/>
          <w:tblHeader/>
        </w:trPr>
        <w:tc>
          <w:tcPr>
            <w:tcW w:w="7"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292925" w:rsidRPr="00D63CF3" w:rsidRDefault="00292925"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5,7276</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5,8325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5,8325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4,2730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4,2730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4,2730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4,2730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4,2730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4,2730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4,2730</w:t>
            </w:r>
          </w:p>
        </w:tc>
        <w:tc>
          <w:tcPr>
            <w:tcW w:w="313"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4,2730</w:t>
            </w:r>
          </w:p>
        </w:tc>
        <w:tc>
          <w:tcPr>
            <w:tcW w:w="349" w:type="pct"/>
            <w:gridSpan w:val="2"/>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4,2730</w:t>
            </w:r>
          </w:p>
        </w:tc>
      </w:tr>
      <w:tr w:rsidR="00292925" w:rsidRPr="00D63CF3" w:rsidTr="00C61DAB">
        <w:trPr>
          <w:trHeight w:val="284"/>
          <w:tblHeader/>
        </w:trPr>
        <w:tc>
          <w:tcPr>
            <w:tcW w:w="7"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292925" w:rsidRPr="00D63CF3" w:rsidRDefault="00292925"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0,1001</w:t>
            </w:r>
          </w:p>
        </w:tc>
        <w:tc>
          <w:tcPr>
            <w:tcW w:w="270"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0,1001</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0,1001</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0,1001</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0,1001</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0,1001</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0,1001</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0,1001</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0,1001</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0,1001</w:t>
            </w:r>
          </w:p>
        </w:tc>
        <w:tc>
          <w:tcPr>
            <w:tcW w:w="313"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0,1001</w:t>
            </w:r>
          </w:p>
        </w:tc>
        <w:tc>
          <w:tcPr>
            <w:tcW w:w="349" w:type="pct"/>
            <w:gridSpan w:val="2"/>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0,1001</w:t>
            </w:r>
          </w:p>
        </w:tc>
      </w:tr>
      <w:tr w:rsidR="00292925" w:rsidRPr="00D63CF3" w:rsidTr="00C61DAB">
        <w:trPr>
          <w:trHeight w:val="284"/>
          <w:tblHeader/>
        </w:trPr>
        <w:tc>
          <w:tcPr>
            <w:tcW w:w="7"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292925" w:rsidRPr="00D63CF3" w:rsidRDefault="00292925"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1,71</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1,88</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1,88</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1,88</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1,88</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1,88</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1,88</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1,88</w:t>
            </w:r>
          </w:p>
        </w:tc>
        <w:tc>
          <w:tcPr>
            <w:tcW w:w="313"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1,88</w:t>
            </w:r>
          </w:p>
        </w:tc>
        <w:tc>
          <w:tcPr>
            <w:tcW w:w="349" w:type="pct"/>
            <w:gridSpan w:val="2"/>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1,88</w:t>
            </w:r>
          </w:p>
        </w:tc>
      </w:tr>
      <w:tr w:rsidR="00A130C2" w:rsidRPr="00D63CF3" w:rsidTr="00C61DAB">
        <w:trPr>
          <w:trHeight w:val="284"/>
          <w:tblHeader/>
        </w:trPr>
        <w:tc>
          <w:tcPr>
            <w:tcW w:w="7"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№21-04</w:t>
            </w:r>
          </w:p>
        </w:tc>
      </w:tr>
      <w:tr w:rsidR="00292925" w:rsidRPr="00D63CF3" w:rsidTr="00C61DAB">
        <w:trPr>
          <w:trHeight w:val="284"/>
          <w:tblHeader/>
        </w:trPr>
        <w:tc>
          <w:tcPr>
            <w:tcW w:w="7"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292925" w:rsidRPr="00D63CF3" w:rsidRDefault="00292925"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313"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349" w:type="pct"/>
            <w:gridSpan w:val="2"/>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r>
      <w:tr w:rsidR="00292925" w:rsidRPr="00D63CF3" w:rsidTr="00C61DAB">
        <w:trPr>
          <w:trHeight w:val="284"/>
          <w:tblHeader/>
        </w:trPr>
        <w:tc>
          <w:tcPr>
            <w:tcW w:w="7"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292925" w:rsidRPr="00D63CF3" w:rsidRDefault="00292925"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313"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c>
          <w:tcPr>
            <w:tcW w:w="349" w:type="pct"/>
            <w:gridSpan w:val="2"/>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w:t>
            </w:r>
          </w:p>
        </w:tc>
      </w:tr>
      <w:tr w:rsidR="00292925" w:rsidRPr="00D63CF3" w:rsidTr="00C61DAB">
        <w:trPr>
          <w:trHeight w:val="284"/>
          <w:tblHeader/>
        </w:trPr>
        <w:tc>
          <w:tcPr>
            <w:tcW w:w="7"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292925" w:rsidRPr="00D63CF3" w:rsidRDefault="00292925"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0,0814</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0,0095</w:t>
            </w:r>
          </w:p>
        </w:tc>
        <w:tc>
          <w:tcPr>
            <w:tcW w:w="313"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0,0095</w:t>
            </w:r>
          </w:p>
        </w:tc>
        <w:tc>
          <w:tcPr>
            <w:tcW w:w="349" w:type="pct"/>
            <w:gridSpan w:val="2"/>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0,0095</w:t>
            </w:r>
          </w:p>
        </w:tc>
      </w:tr>
      <w:tr w:rsidR="00292925" w:rsidRPr="00D63CF3" w:rsidTr="00C61DAB">
        <w:trPr>
          <w:trHeight w:val="284"/>
          <w:tblHeader/>
        </w:trPr>
        <w:tc>
          <w:tcPr>
            <w:tcW w:w="7"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292925" w:rsidRPr="00D63CF3" w:rsidRDefault="00292925"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3,5186</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3,5905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3,5905</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3,591</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3,591</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3,591</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3,591</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3,591</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3,591</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3,591</w:t>
            </w:r>
          </w:p>
        </w:tc>
        <w:tc>
          <w:tcPr>
            <w:tcW w:w="313"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3,591</w:t>
            </w:r>
          </w:p>
        </w:tc>
        <w:tc>
          <w:tcPr>
            <w:tcW w:w="349" w:type="pct"/>
            <w:gridSpan w:val="2"/>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3,591</w:t>
            </w:r>
          </w:p>
        </w:tc>
      </w:tr>
      <w:tr w:rsidR="00292925" w:rsidRPr="00D63CF3" w:rsidTr="00C61DAB">
        <w:trPr>
          <w:trHeight w:val="284"/>
          <w:tblHeader/>
        </w:trPr>
        <w:tc>
          <w:tcPr>
            <w:tcW w:w="7"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292925" w:rsidRPr="00D63CF3" w:rsidRDefault="00292925"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0,1164</w:t>
            </w:r>
          </w:p>
        </w:tc>
        <w:tc>
          <w:tcPr>
            <w:tcW w:w="270"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0,1164</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0,1164</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0,1164</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0,1164</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0,1164</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0,1164</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0,1164</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0,1164</w:t>
            </w:r>
          </w:p>
        </w:tc>
        <w:tc>
          <w:tcPr>
            <w:tcW w:w="269"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0,1164</w:t>
            </w:r>
          </w:p>
        </w:tc>
        <w:tc>
          <w:tcPr>
            <w:tcW w:w="313" w:type="pct"/>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0,1164</w:t>
            </w:r>
          </w:p>
        </w:tc>
        <w:tc>
          <w:tcPr>
            <w:tcW w:w="349" w:type="pct"/>
            <w:gridSpan w:val="2"/>
            <w:shd w:val="clear" w:color="auto" w:fill="auto"/>
            <w:vAlign w:val="center"/>
            <w:hideMark/>
          </w:tcPr>
          <w:p w:rsidR="00292925" w:rsidRPr="00D63CF3" w:rsidRDefault="00292925" w:rsidP="00C61DAB">
            <w:pPr>
              <w:spacing w:after="0" w:line="240" w:lineRule="auto"/>
              <w:jc w:val="center"/>
            </w:pPr>
            <w:r w:rsidRPr="00D63CF3">
              <w:rPr>
                <w:rFonts w:ascii="Times New Roman" w:hAnsi="Times New Roman" w:cs="Times New Roman"/>
                <w:color w:val="000000" w:themeColor="text1"/>
                <w:sz w:val="18"/>
                <w:szCs w:val="18"/>
              </w:rPr>
              <w:t>0,1164</w:t>
            </w:r>
          </w:p>
        </w:tc>
      </w:tr>
      <w:tr w:rsidR="00292925" w:rsidRPr="00D63CF3" w:rsidTr="00C61DAB">
        <w:trPr>
          <w:trHeight w:val="284"/>
          <w:tblHeader/>
        </w:trPr>
        <w:tc>
          <w:tcPr>
            <w:tcW w:w="7"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292925" w:rsidRPr="00D63CF3" w:rsidRDefault="00292925"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2,07</w:t>
            </w:r>
          </w:p>
        </w:tc>
        <w:tc>
          <w:tcPr>
            <w:tcW w:w="270"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1,89</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1,89</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2,02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2,02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2,02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2,02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2,02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2,02</w:t>
            </w:r>
          </w:p>
        </w:tc>
        <w:tc>
          <w:tcPr>
            <w:tcW w:w="269"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2,02</w:t>
            </w:r>
          </w:p>
        </w:tc>
        <w:tc>
          <w:tcPr>
            <w:tcW w:w="313" w:type="pct"/>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2,02</w:t>
            </w:r>
          </w:p>
        </w:tc>
        <w:tc>
          <w:tcPr>
            <w:tcW w:w="349" w:type="pct"/>
            <w:gridSpan w:val="2"/>
            <w:shd w:val="clear" w:color="auto" w:fill="auto"/>
            <w:vAlign w:val="center"/>
            <w:hideMark/>
          </w:tcPr>
          <w:p w:rsidR="00292925" w:rsidRPr="00D63CF3" w:rsidRDefault="00292925"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2,02</w:t>
            </w:r>
          </w:p>
        </w:tc>
      </w:tr>
      <w:tr w:rsidR="00A130C2" w:rsidRPr="00D63CF3" w:rsidTr="00C61DAB">
        <w:trPr>
          <w:trHeight w:val="284"/>
          <w:tblHeader/>
        </w:trPr>
        <w:tc>
          <w:tcPr>
            <w:tcW w:w="7"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№21-05</w:t>
            </w:r>
          </w:p>
        </w:tc>
      </w:tr>
      <w:tr w:rsidR="00EC19E4" w:rsidRPr="00D63CF3" w:rsidTr="00C61DAB">
        <w:trPr>
          <w:trHeight w:val="284"/>
          <w:tblHeader/>
        </w:trPr>
        <w:tc>
          <w:tcPr>
            <w:tcW w:w="7"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EC19E4" w:rsidRPr="00D63CF3" w:rsidRDefault="00EC19E4"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313"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349" w:type="pct"/>
            <w:gridSpan w:val="2"/>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r>
      <w:tr w:rsidR="00EC19E4" w:rsidRPr="00D63CF3" w:rsidTr="00C61DAB">
        <w:trPr>
          <w:trHeight w:val="284"/>
          <w:tblHeader/>
        </w:trPr>
        <w:tc>
          <w:tcPr>
            <w:tcW w:w="7"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EC19E4" w:rsidRPr="00D63CF3" w:rsidRDefault="00EC19E4"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313"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c>
          <w:tcPr>
            <w:tcW w:w="349" w:type="pct"/>
            <w:gridSpan w:val="2"/>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3,41</w:t>
            </w:r>
          </w:p>
        </w:tc>
      </w:tr>
      <w:tr w:rsidR="00EC19E4" w:rsidRPr="00D63CF3" w:rsidTr="008C28D7">
        <w:trPr>
          <w:trHeight w:val="70"/>
          <w:tblHeader/>
        </w:trPr>
        <w:tc>
          <w:tcPr>
            <w:tcW w:w="7"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EC19E4" w:rsidRPr="00D63CF3" w:rsidRDefault="00EC19E4"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0,0771</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0,0130</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0,0130</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0,0130</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0,0130</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0,0130</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0,0130</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0,0130</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0,0130</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0,0130</w:t>
            </w:r>
          </w:p>
        </w:tc>
        <w:tc>
          <w:tcPr>
            <w:tcW w:w="313"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0,0130</w:t>
            </w:r>
          </w:p>
        </w:tc>
        <w:tc>
          <w:tcPr>
            <w:tcW w:w="349" w:type="pct"/>
            <w:gridSpan w:val="2"/>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0,0130</w:t>
            </w:r>
          </w:p>
        </w:tc>
      </w:tr>
      <w:tr w:rsidR="00EC19E4" w:rsidRPr="00D63CF3" w:rsidTr="00C61DAB">
        <w:trPr>
          <w:trHeight w:val="284"/>
          <w:tblHeader/>
        </w:trPr>
        <w:tc>
          <w:tcPr>
            <w:tcW w:w="7"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EC19E4" w:rsidRPr="00D63CF3" w:rsidRDefault="00EC19E4"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3,3329</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3,4070</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3,4070</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3,397</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3,397</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3,397</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3,397</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3,397</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3,397</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3,397</w:t>
            </w:r>
          </w:p>
        </w:tc>
        <w:tc>
          <w:tcPr>
            <w:tcW w:w="313"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3,397</w:t>
            </w:r>
          </w:p>
        </w:tc>
        <w:tc>
          <w:tcPr>
            <w:tcW w:w="349" w:type="pct"/>
            <w:gridSpan w:val="2"/>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3,397</w:t>
            </w:r>
          </w:p>
        </w:tc>
      </w:tr>
      <w:tr w:rsidR="00EC19E4" w:rsidRPr="00D63CF3" w:rsidTr="00C61DAB">
        <w:trPr>
          <w:trHeight w:val="284"/>
          <w:tblHeader/>
        </w:trPr>
        <w:tc>
          <w:tcPr>
            <w:tcW w:w="7"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EC19E4" w:rsidRPr="00D63CF3" w:rsidRDefault="00EC19E4"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0,0531</w:t>
            </w:r>
          </w:p>
        </w:tc>
        <w:tc>
          <w:tcPr>
            <w:tcW w:w="270"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0,0531</w:t>
            </w:r>
          </w:p>
        </w:tc>
        <w:tc>
          <w:tcPr>
            <w:tcW w:w="269"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0,0531</w:t>
            </w:r>
          </w:p>
        </w:tc>
        <w:tc>
          <w:tcPr>
            <w:tcW w:w="269"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0,0531</w:t>
            </w:r>
          </w:p>
        </w:tc>
        <w:tc>
          <w:tcPr>
            <w:tcW w:w="269"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0,0531</w:t>
            </w:r>
          </w:p>
        </w:tc>
        <w:tc>
          <w:tcPr>
            <w:tcW w:w="269"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0,0531</w:t>
            </w:r>
          </w:p>
        </w:tc>
        <w:tc>
          <w:tcPr>
            <w:tcW w:w="269"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0,0531</w:t>
            </w:r>
          </w:p>
        </w:tc>
        <w:tc>
          <w:tcPr>
            <w:tcW w:w="269"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0,0531</w:t>
            </w:r>
          </w:p>
        </w:tc>
        <w:tc>
          <w:tcPr>
            <w:tcW w:w="269"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0,0531</w:t>
            </w:r>
          </w:p>
        </w:tc>
        <w:tc>
          <w:tcPr>
            <w:tcW w:w="269"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0,0531</w:t>
            </w:r>
          </w:p>
        </w:tc>
        <w:tc>
          <w:tcPr>
            <w:tcW w:w="313"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0,0531</w:t>
            </w:r>
          </w:p>
        </w:tc>
        <w:tc>
          <w:tcPr>
            <w:tcW w:w="349" w:type="pct"/>
            <w:gridSpan w:val="2"/>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0,0531</w:t>
            </w:r>
          </w:p>
        </w:tc>
      </w:tr>
      <w:tr w:rsidR="00EC19E4" w:rsidRPr="00D63CF3" w:rsidTr="00C61DAB">
        <w:trPr>
          <w:trHeight w:val="284"/>
          <w:tblHeader/>
        </w:trPr>
        <w:tc>
          <w:tcPr>
            <w:tcW w:w="7"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EC19E4" w:rsidRPr="00D63CF3" w:rsidRDefault="00EC19E4"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2,48</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2,45</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2,45</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1,54</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1,54</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1,54</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1,54</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1,54</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1,54</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1,54</w:t>
            </w:r>
          </w:p>
        </w:tc>
        <w:tc>
          <w:tcPr>
            <w:tcW w:w="313"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1,54</w:t>
            </w:r>
          </w:p>
        </w:tc>
        <w:tc>
          <w:tcPr>
            <w:tcW w:w="349" w:type="pct"/>
            <w:gridSpan w:val="2"/>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1,54</w:t>
            </w:r>
          </w:p>
        </w:tc>
      </w:tr>
      <w:tr w:rsidR="00A130C2" w:rsidRPr="00D63CF3" w:rsidTr="00C61DAB">
        <w:trPr>
          <w:trHeight w:val="284"/>
          <w:tblHeader/>
        </w:trPr>
        <w:tc>
          <w:tcPr>
            <w:tcW w:w="7"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№21-06</w:t>
            </w:r>
          </w:p>
        </w:tc>
      </w:tr>
      <w:tr w:rsidR="00A130C2" w:rsidRPr="00D63CF3" w:rsidTr="00C61DAB">
        <w:trPr>
          <w:trHeight w:val="284"/>
          <w:tblHeader/>
        </w:trPr>
        <w:tc>
          <w:tcPr>
            <w:tcW w:w="7"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A130C2" w:rsidRPr="00D63CF3" w:rsidRDefault="00A130C2" w:rsidP="00C61DAB">
            <w:pPr>
              <w:spacing w:after="0" w:line="240" w:lineRule="auto"/>
              <w:ind w:firstLine="264"/>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270"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313"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349" w:type="pct"/>
            <w:gridSpan w:val="2"/>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r>
      <w:tr w:rsidR="00A130C2" w:rsidRPr="00D63CF3" w:rsidTr="00C61DAB">
        <w:trPr>
          <w:trHeight w:val="284"/>
          <w:tblHeader/>
        </w:trPr>
        <w:tc>
          <w:tcPr>
            <w:tcW w:w="7"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A130C2" w:rsidRPr="00D63CF3" w:rsidRDefault="00A130C2" w:rsidP="00C61DAB">
            <w:pPr>
              <w:spacing w:after="0" w:line="240" w:lineRule="auto"/>
              <w:ind w:firstLine="264"/>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270"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313"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c>
          <w:tcPr>
            <w:tcW w:w="349" w:type="pct"/>
            <w:gridSpan w:val="2"/>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0,39</w:t>
            </w:r>
          </w:p>
        </w:tc>
      </w:tr>
      <w:tr w:rsidR="00A130C2" w:rsidRPr="00D63CF3" w:rsidTr="00C61DAB">
        <w:trPr>
          <w:trHeight w:val="284"/>
          <w:tblHeader/>
        </w:trPr>
        <w:tc>
          <w:tcPr>
            <w:tcW w:w="7"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A130C2" w:rsidRPr="00D63CF3" w:rsidRDefault="00A130C2" w:rsidP="00C61DAB">
            <w:pPr>
              <w:spacing w:after="0" w:line="240" w:lineRule="auto"/>
              <w:ind w:firstLine="264"/>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0,0088</w:t>
            </w:r>
          </w:p>
        </w:tc>
        <w:tc>
          <w:tcPr>
            <w:tcW w:w="270"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0,0015</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0,0015</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0,0015</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0,0015</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0,0015</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0,0015</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0,0015</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0,0015</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0,0015</w:t>
            </w:r>
          </w:p>
        </w:tc>
        <w:tc>
          <w:tcPr>
            <w:tcW w:w="313"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0,0015</w:t>
            </w:r>
          </w:p>
        </w:tc>
        <w:tc>
          <w:tcPr>
            <w:tcW w:w="349" w:type="pct"/>
            <w:gridSpan w:val="2"/>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0,0015</w:t>
            </w:r>
          </w:p>
        </w:tc>
      </w:tr>
      <w:tr w:rsidR="00A130C2" w:rsidRPr="00D63CF3" w:rsidTr="00C61DAB">
        <w:trPr>
          <w:trHeight w:val="284"/>
          <w:tblHeader/>
        </w:trPr>
        <w:tc>
          <w:tcPr>
            <w:tcW w:w="7"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A130C2" w:rsidRPr="00D63CF3" w:rsidRDefault="00A130C2" w:rsidP="00C61DAB">
            <w:pPr>
              <w:spacing w:after="0" w:line="240" w:lineRule="auto"/>
              <w:ind w:firstLine="264"/>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0,3812</w:t>
            </w:r>
          </w:p>
        </w:tc>
        <w:tc>
          <w:tcPr>
            <w:tcW w:w="270"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0,3885</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0,3885</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0,3885</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0,3885</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0,3885</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0,3885</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0,3885</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0,3885</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0,3885</w:t>
            </w:r>
          </w:p>
        </w:tc>
        <w:tc>
          <w:tcPr>
            <w:tcW w:w="313"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0,3885</w:t>
            </w:r>
          </w:p>
        </w:tc>
        <w:tc>
          <w:tcPr>
            <w:tcW w:w="349" w:type="pct"/>
            <w:gridSpan w:val="2"/>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0,3885</w:t>
            </w:r>
          </w:p>
        </w:tc>
      </w:tr>
      <w:tr w:rsidR="00A130C2" w:rsidRPr="00D63CF3" w:rsidTr="00C61DAB">
        <w:trPr>
          <w:trHeight w:val="284"/>
          <w:tblHeader/>
        </w:trPr>
        <w:tc>
          <w:tcPr>
            <w:tcW w:w="7"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A130C2" w:rsidRPr="00D63CF3" w:rsidRDefault="00A130C2" w:rsidP="00C61DAB">
            <w:pPr>
              <w:spacing w:after="0" w:line="240" w:lineRule="auto"/>
              <w:ind w:firstLine="264"/>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0,0111</w:t>
            </w:r>
          </w:p>
        </w:tc>
        <w:tc>
          <w:tcPr>
            <w:tcW w:w="270" w:type="pct"/>
            <w:shd w:val="clear" w:color="auto" w:fill="auto"/>
            <w:vAlign w:val="center"/>
            <w:hideMark/>
          </w:tcPr>
          <w:p w:rsidR="00A130C2" w:rsidRPr="00D63CF3" w:rsidRDefault="00A130C2" w:rsidP="00C61DAB">
            <w:pPr>
              <w:spacing w:after="0" w:line="240" w:lineRule="auto"/>
              <w:jc w:val="center"/>
            </w:pPr>
            <w:r w:rsidRPr="00D63CF3">
              <w:rPr>
                <w:rFonts w:ascii="Times New Roman" w:hAnsi="Times New Roman" w:cs="Times New Roman"/>
                <w:color w:val="000000" w:themeColor="text1"/>
                <w:sz w:val="18"/>
                <w:szCs w:val="18"/>
              </w:rPr>
              <w:t>0,0111</w:t>
            </w:r>
          </w:p>
        </w:tc>
        <w:tc>
          <w:tcPr>
            <w:tcW w:w="269" w:type="pct"/>
            <w:shd w:val="clear" w:color="auto" w:fill="auto"/>
            <w:vAlign w:val="center"/>
            <w:hideMark/>
          </w:tcPr>
          <w:p w:rsidR="00A130C2" w:rsidRPr="00D63CF3" w:rsidRDefault="00A130C2" w:rsidP="00C61DAB">
            <w:pPr>
              <w:spacing w:after="0" w:line="240" w:lineRule="auto"/>
              <w:jc w:val="center"/>
            </w:pPr>
            <w:r w:rsidRPr="00D63CF3">
              <w:rPr>
                <w:rFonts w:ascii="Times New Roman" w:hAnsi="Times New Roman" w:cs="Times New Roman"/>
                <w:color w:val="000000" w:themeColor="text1"/>
                <w:sz w:val="18"/>
                <w:szCs w:val="18"/>
              </w:rPr>
              <w:t>0,0111</w:t>
            </w:r>
          </w:p>
        </w:tc>
        <w:tc>
          <w:tcPr>
            <w:tcW w:w="269" w:type="pct"/>
            <w:shd w:val="clear" w:color="auto" w:fill="auto"/>
            <w:vAlign w:val="center"/>
            <w:hideMark/>
          </w:tcPr>
          <w:p w:rsidR="00A130C2" w:rsidRPr="00D63CF3" w:rsidRDefault="00A130C2" w:rsidP="00C61DAB">
            <w:pPr>
              <w:spacing w:after="0" w:line="240" w:lineRule="auto"/>
              <w:jc w:val="center"/>
            </w:pPr>
            <w:r w:rsidRPr="00D63CF3">
              <w:rPr>
                <w:rFonts w:ascii="Times New Roman" w:hAnsi="Times New Roman" w:cs="Times New Roman"/>
                <w:color w:val="000000" w:themeColor="text1"/>
                <w:sz w:val="18"/>
                <w:szCs w:val="18"/>
              </w:rPr>
              <w:t>0,0111</w:t>
            </w:r>
          </w:p>
        </w:tc>
        <w:tc>
          <w:tcPr>
            <w:tcW w:w="269" w:type="pct"/>
            <w:shd w:val="clear" w:color="auto" w:fill="auto"/>
            <w:vAlign w:val="center"/>
            <w:hideMark/>
          </w:tcPr>
          <w:p w:rsidR="00A130C2" w:rsidRPr="00D63CF3" w:rsidRDefault="00A130C2" w:rsidP="00C61DAB">
            <w:pPr>
              <w:spacing w:after="0" w:line="240" w:lineRule="auto"/>
              <w:jc w:val="center"/>
            </w:pPr>
            <w:r w:rsidRPr="00D63CF3">
              <w:rPr>
                <w:rFonts w:ascii="Times New Roman" w:hAnsi="Times New Roman" w:cs="Times New Roman"/>
                <w:color w:val="000000" w:themeColor="text1"/>
                <w:sz w:val="18"/>
                <w:szCs w:val="18"/>
              </w:rPr>
              <w:t>0,0111</w:t>
            </w:r>
          </w:p>
        </w:tc>
        <w:tc>
          <w:tcPr>
            <w:tcW w:w="269" w:type="pct"/>
            <w:shd w:val="clear" w:color="auto" w:fill="auto"/>
            <w:vAlign w:val="center"/>
            <w:hideMark/>
          </w:tcPr>
          <w:p w:rsidR="00A130C2" w:rsidRPr="00D63CF3" w:rsidRDefault="00A130C2" w:rsidP="00C61DAB">
            <w:pPr>
              <w:spacing w:after="0" w:line="240" w:lineRule="auto"/>
              <w:jc w:val="center"/>
            </w:pPr>
            <w:r w:rsidRPr="00D63CF3">
              <w:rPr>
                <w:rFonts w:ascii="Times New Roman" w:hAnsi="Times New Roman" w:cs="Times New Roman"/>
                <w:color w:val="000000" w:themeColor="text1"/>
                <w:sz w:val="18"/>
                <w:szCs w:val="18"/>
              </w:rPr>
              <w:t>0,0111</w:t>
            </w:r>
          </w:p>
        </w:tc>
        <w:tc>
          <w:tcPr>
            <w:tcW w:w="269" w:type="pct"/>
            <w:shd w:val="clear" w:color="auto" w:fill="auto"/>
            <w:vAlign w:val="center"/>
            <w:hideMark/>
          </w:tcPr>
          <w:p w:rsidR="00A130C2" w:rsidRPr="00D63CF3" w:rsidRDefault="00A130C2" w:rsidP="00C61DAB">
            <w:pPr>
              <w:spacing w:after="0" w:line="240" w:lineRule="auto"/>
              <w:jc w:val="center"/>
            </w:pPr>
            <w:r w:rsidRPr="00D63CF3">
              <w:rPr>
                <w:rFonts w:ascii="Times New Roman" w:hAnsi="Times New Roman" w:cs="Times New Roman"/>
                <w:color w:val="000000" w:themeColor="text1"/>
                <w:sz w:val="18"/>
                <w:szCs w:val="18"/>
              </w:rPr>
              <w:t>0,0111</w:t>
            </w:r>
          </w:p>
        </w:tc>
        <w:tc>
          <w:tcPr>
            <w:tcW w:w="269" w:type="pct"/>
            <w:shd w:val="clear" w:color="auto" w:fill="auto"/>
            <w:vAlign w:val="center"/>
            <w:hideMark/>
          </w:tcPr>
          <w:p w:rsidR="00A130C2" w:rsidRPr="00D63CF3" w:rsidRDefault="00A130C2" w:rsidP="00C61DAB">
            <w:pPr>
              <w:spacing w:after="0" w:line="240" w:lineRule="auto"/>
              <w:jc w:val="center"/>
            </w:pPr>
            <w:r w:rsidRPr="00D63CF3">
              <w:rPr>
                <w:rFonts w:ascii="Times New Roman" w:hAnsi="Times New Roman" w:cs="Times New Roman"/>
                <w:color w:val="000000" w:themeColor="text1"/>
                <w:sz w:val="18"/>
                <w:szCs w:val="18"/>
              </w:rPr>
              <w:t>0,0111</w:t>
            </w:r>
          </w:p>
        </w:tc>
        <w:tc>
          <w:tcPr>
            <w:tcW w:w="269" w:type="pct"/>
            <w:shd w:val="clear" w:color="auto" w:fill="auto"/>
            <w:vAlign w:val="center"/>
            <w:hideMark/>
          </w:tcPr>
          <w:p w:rsidR="00A130C2" w:rsidRPr="00D63CF3" w:rsidRDefault="00A130C2" w:rsidP="00C61DAB">
            <w:pPr>
              <w:spacing w:after="0" w:line="240" w:lineRule="auto"/>
              <w:jc w:val="center"/>
            </w:pPr>
            <w:r w:rsidRPr="00D63CF3">
              <w:rPr>
                <w:rFonts w:ascii="Times New Roman" w:hAnsi="Times New Roman" w:cs="Times New Roman"/>
                <w:color w:val="000000" w:themeColor="text1"/>
                <w:sz w:val="18"/>
                <w:szCs w:val="18"/>
              </w:rPr>
              <w:t>0,0111</w:t>
            </w:r>
          </w:p>
        </w:tc>
        <w:tc>
          <w:tcPr>
            <w:tcW w:w="269" w:type="pct"/>
            <w:shd w:val="clear" w:color="auto" w:fill="auto"/>
            <w:vAlign w:val="center"/>
            <w:hideMark/>
          </w:tcPr>
          <w:p w:rsidR="00A130C2" w:rsidRPr="00D63CF3" w:rsidRDefault="00A130C2" w:rsidP="00C61DAB">
            <w:pPr>
              <w:spacing w:after="0" w:line="240" w:lineRule="auto"/>
              <w:jc w:val="center"/>
            </w:pPr>
            <w:r w:rsidRPr="00D63CF3">
              <w:rPr>
                <w:rFonts w:ascii="Times New Roman" w:hAnsi="Times New Roman" w:cs="Times New Roman"/>
                <w:color w:val="000000" w:themeColor="text1"/>
                <w:sz w:val="18"/>
                <w:szCs w:val="18"/>
              </w:rPr>
              <w:t>0,0111</w:t>
            </w:r>
          </w:p>
        </w:tc>
        <w:tc>
          <w:tcPr>
            <w:tcW w:w="313" w:type="pct"/>
            <w:shd w:val="clear" w:color="auto" w:fill="auto"/>
            <w:vAlign w:val="center"/>
            <w:hideMark/>
          </w:tcPr>
          <w:p w:rsidR="00A130C2" w:rsidRPr="00D63CF3" w:rsidRDefault="00A130C2" w:rsidP="00C61DAB">
            <w:pPr>
              <w:spacing w:after="0" w:line="240" w:lineRule="auto"/>
              <w:jc w:val="center"/>
            </w:pPr>
            <w:r w:rsidRPr="00D63CF3">
              <w:rPr>
                <w:rFonts w:ascii="Times New Roman" w:hAnsi="Times New Roman" w:cs="Times New Roman"/>
                <w:color w:val="000000" w:themeColor="text1"/>
                <w:sz w:val="18"/>
                <w:szCs w:val="18"/>
              </w:rPr>
              <w:t>0,0111</w:t>
            </w:r>
          </w:p>
        </w:tc>
        <w:tc>
          <w:tcPr>
            <w:tcW w:w="349" w:type="pct"/>
            <w:gridSpan w:val="2"/>
            <w:shd w:val="clear" w:color="auto" w:fill="auto"/>
            <w:vAlign w:val="center"/>
            <w:hideMark/>
          </w:tcPr>
          <w:p w:rsidR="00A130C2" w:rsidRPr="00D63CF3" w:rsidRDefault="00A130C2" w:rsidP="00C61DAB">
            <w:pPr>
              <w:spacing w:after="0" w:line="240" w:lineRule="auto"/>
              <w:jc w:val="center"/>
            </w:pPr>
            <w:r w:rsidRPr="00D63CF3">
              <w:rPr>
                <w:rFonts w:ascii="Times New Roman" w:hAnsi="Times New Roman" w:cs="Times New Roman"/>
                <w:color w:val="000000" w:themeColor="text1"/>
                <w:sz w:val="18"/>
                <w:szCs w:val="18"/>
              </w:rPr>
              <w:t>0,0111</w:t>
            </w:r>
          </w:p>
        </w:tc>
      </w:tr>
      <w:tr w:rsidR="00A130C2" w:rsidRPr="00D63CF3" w:rsidTr="00C61DAB">
        <w:trPr>
          <w:trHeight w:val="284"/>
          <w:tblHeader/>
        </w:trPr>
        <w:tc>
          <w:tcPr>
            <w:tcW w:w="7"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A130C2" w:rsidRPr="00D63CF3" w:rsidRDefault="00A130C2" w:rsidP="00C61DAB">
            <w:pPr>
              <w:spacing w:after="0" w:line="240" w:lineRule="auto"/>
              <w:ind w:firstLine="264"/>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0,29</w:t>
            </w:r>
          </w:p>
        </w:tc>
        <w:tc>
          <w:tcPr>
            <w:tcW w:w="270"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0,29</w:t>
            </w:r>
          </w:p>
        </w:tc>
        <w:tc>
          <w:tcPr>
            <w:tcW w:w="269"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0,29</w:t>
            </w:r>
          </w:p>
        </w:tc>
        <w:tc>
          <w:tcPr>
            <w:tcW w:w="313"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0,29</w:t>
            </w:r>
          </w:p>
        </w:tc>
        <w:tc>
          <w:tcPr>
            <w:tcW w:w="349" w:type="pct"/>
            <w:gridSpan w:val="2"/>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0,29</w:t>
            </w:r>
          </w:p>
        </w:tc>
      </w:tr>
      <w:tr w:rsidR="00A130C2" w:rsidRPr="00D63CF3" w:rsidTr="00C61DAB">
        <w:trPr>
          <w:trHeight w:val="284"/>
          <w:tblHeader/>
        </w:trPr>
        <w:tc>
          <w:tcPr>
            <w:tcW w:w="7"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№21-07</w:t>
            </w:r>
          </w:p>
        </w:tc>
      </w:tr>
      <w:tr w:rsidR="00EC19E4" w:rsidRPr="00D63CF3" w:rsidTr="00C61DAB">
        <w:trPr>
          <w:trHeight w:val="284"/>
          <w:tblHeader/>
        </w:trPr>
        <w:tc>
          <w:tcPr>
            <w:tcW w:w="7"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EC19E4" w:rsidRPr="00D63CF3" w:rsidRDefault="00EC19E4"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1,00</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0,301</w:t>
            </w:r>
          </w:p>
        </w:tc>
        <w:tc>
          <w:tcPr>
            <w:tcW w:w="313"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0,301</w:t>
            </w:r>
          </w:p>
        </w:tc>
        <w:tc>
          <w:tcPr>
            <w:tcW w:w="349" w:type="pct"/>
            <w:gridSpan w:val="2"/>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0,301</w:t>
            </w:r>
          </w:p>
        </w:tc>
      </w:tr>
      <w:tr w:rsidR="00EC19E4" w:rsidRPr="00D63CF3" w:rsidTr="00C61DAB">
        <w:trPr>
          <w:trHeight w:val="284"/>
          <w:tblHeader/>
        </w:trPr>
        <w:tc>
          <w:tcPr>
            <w:tcW w:w="7"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EC19E4" w:rsidRPr="00D63CF3" w:rsidRDefault="00EC19E4"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1,00</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0,301</w:t>
            </w:r>
          </w:p>
        </w:tc>
        <w:tc>
          <w:tcPr>
            <w:tcW w:w="313"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0,301</w:t>
            </w:r>
          </w:p>
        </w:tc>
        <w:tc>
          <w:tcPr>
            <w:tcW w:w="349" w:type="pct"/>
            <w:gridSpan w:val="2"/>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0,301</w:t>
            </w:r>
          </w:p>
        </w:tc>
      </w:tr>
      <w:tr w:rsidR="00EC19E4" w:rsidRPr="00D63CF3" w:rsidTr="00C61DAB">
        <w:trPr>
          <w:trHeight w:val="284"/>
          <w:tblHeader/>
        </w:trPr>
        <w:tc>
          <w:tcPr>
            <w:tcW w:w="7"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EC19E4" w:rsidRPr="00D63CF3" w:rsidRDefault="00EC19E4"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0,0226</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0,0009</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0,0009</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313"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349" w:type="pct"/>
            <w:gridSpan w:val="2"/>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r>
      <w:tr w:rsidR="00EC19E4" w:rsidRPr="00D63CF3" w:rsidTr="00C61DAB">
        <w:trPr>
          <w:trHeight w:val="284"/>
          <w:tblHeader/>
        </w:trPr>
        <w:tc>
          <w:tcPr>
            <w:tcW w:w="7"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EC19E4" w:rsidRPr="00D63CF3" w:rsidRDefault="00EC19E4"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0,9774</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0,3001</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0,3009</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0,3009</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0,3009</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0,3009</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0,3009</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0,3009</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0,3009</w:t>
            </w:r>
          </w:p>
        </w:tc>
        <w:tc>
          <w:tcPr>
            <w:tcW w:w="313"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0,3009</w:t>
            </w:r>
          </w:p>
        </w:tc>
        <w:tc>
          <w:tcPr>
            <w:tcW w:w="349" w:type="pct"/>
            <w:gridSpan w:val="2"/>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0,3009</w:t>
            </w:r>
          </w:p>
        </w:tc>
      </w:tr>
      <w:tr w:rsidR="00EC19E4" w:rsidRPr="00D63CF3" w:rsidTr="00C61DAB">
        <w:trPr>
          <w:trHeight w:val="284"/>
          <w:tblHeader/>
        </w:trPr>
        <w:tc>
          <w:tcPr>
            <w:tcW w:w="7"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EC19E4" w:rsidRPr="00D63CF3" w:rsidRDefault="00EC19E4"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0,0092</w:t>
            </w:r>
          </w:p>
        </w:tc>
        <w:tc>
          <w:tcPr>
            <w:tcW w:w="270"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0,0092</w:t>
            </w:r>
          </w:p>
        </w:tc>
        <w:tc>
          <w:tcPr>
            <w:tcW w:w="269"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0,0092</w:t>
            </w:r>
          </w:p>
        </w:tc>
        <w:tc>
          <w:tcPr>
            <w:tcW w:w="269"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0,0092</w:t>
            </w:r>
          </w:p>
        </w:tc>
        <w:tc>
          <w:tcPr>
            <w:tcW w:w="269"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0,0092</w:t>
            </w:r>
          </w:p>
        </w:tc>
        <w:tc>
          <w:tcPr>
            <w:tcW w:w="269"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0,0092</w:t>
            </w:r>
          </w:p>
        </w:tc>
        <w:tc>
          <w:tcPr>
            <w:tcW w:w="269"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0,0092</w:t>
            </w:r>
          </w:p>
        </w:tc>
        <w:tc>
          <w:tcPr>
            <w:tcW w:w="269"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0,0092</w:t>
            </w:r>
          </w:p>
        </w:tc>
        <w:tc>
          <w:tcPr>
            <w:tcW w:w="269"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0,0092</w:t>
            </w:r>
          </w:p>
        </w:tc>
        <w:tc>
          <w:tcPr>
            <w:tcW w:w="269"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0,0092</w:t>
            </w:r>
          </w:p>
        </w:tc>
        <w:tc>
          <w:tcPr>
            <w:tcW w:w="313" w:type="pct"/>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0,0092</w:t>
            </w:r>
          </w:p>
        </w:tc>
        <w:tc>
          <w:tcPr>
            <w:tcW w:w="349" w:type="pct"/>
            <w:gridSpan w:val="2"/>
            <w:shd w:val="clear" w:color="auto" w:fill="auto"/>
            <w:vAlign w:val="center"/>
            <w:hideMark/>
          </w:tcPr>
          <w:p w:rsidR="00EC19E4" w:rsidRPr="00D63CF3" w:rsidRDefault="00EC19E4" w:rsidP="00C61DAB">
            <w:pPr>
              <w:spacing w:after="0" w:line="240" w:lineRule="auto"/>
              <w:jc w:val="center"/>
            </w:pPr>
            <w:r w:rsidRPr="00D63CF3">
              <w:rPr>
                <w:rFonts w:ascii="Times New Roman" w:hAnsi="Times New Roman" w:cs="Times New Roman"/>
                <w:color w:val="000000" w:themeColor="text1"/>
                <w:sz w:val="18"/>
                <w:szCs w:val="18"/>
              </w:rPr>
              <w:t>0,0092</w:t>
            </w:r>
          </w:p>
        </w:tc>
      </w:tr>
      <w:tr w:rsidR="00EC19E4" w:rsidRPr="00D63CF3" w:rsidTr="00C61DAB">
        <w:trPr>
          <w:trHeight w:val="284"/>
          <w:tblHeader/>
        </w:trPr>
        <w:tc>
          <w:tcPr>
            <w:tcW w:w="7"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EC19E4" w:rsidRPr="00D63CF3" w:rsidRDefault="00EC19E4"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0,13</w:t>
            </w:r>
          </w:p>
        </w:tc>
        <w:tc>
          <w:tcPr>
            <w:tcW w:w="270"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0,13</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0,13</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0,13</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0,13</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0,13</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0,13</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0,13</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0,13</w:t>
            </w:r>
          </w:p>
        </w:tc>
        <w:tc>
          <w:tcPr>
            <w:tcW w:w="269"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0,13</w:t>
            </w:r>
          </w:p>
        </w:tc>
        <w:tc>
          <w:tcPr>
            <w:tcW w:w="313" w:type="pct"/>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0,13</w:t>
            </w:r>
          </w:p>
        </w:tc>
        <w:tc>
          <w:tcPr>
            <w:tcW w:w="349" w:type="pct"/>
            <w:gridSpan w:val="2"/>
            <w:shd w:val="clear" w:color="auto" w:fill="auto"/>
            <w:vAlign w:val="center"/>
            <w:hideMark/>
          </w:tcPr>
          <w:p w:rsidR="00EC19E4" w:rsidRPr="00D63CF3" w:rsidRDefault="00EC19E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0,13</w:t>
            </w:r>
          </w:p>
        </w:tc>
      </w:tr>
      <w:tr w:rsidR="00A130C2" w:rsidRPr="00D63CF3" w:rsidTr="00C61DAB">
        <w:trPr>
          <w:trHeight w:val="284"/>
          <w:tblHeader/>
        </w:trPr>
        <w:tc>
          <w:tcPr>
            <w:tcW w:w="7"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№21-08</w:t>
            </w:r>
          </w:p>
        </w:tc>
      </w:tr>
      <w:tr w:rsidR="00C66606" w:rsidRPr="00D63CF3" w:rsidTr="00C61DAB">
        <w:trPr>
          <w:trHeight w:val="284"/>
          <w:tblHeader/>
        </w:trPr>
        <w:tc>
          <w:tcPr>
            <w:tcW w:w="7"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C66606" w:rsidRPr="00D63CF3" w:rsidRDefault="00C66606"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270"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313"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349" w:type="pct"/>
            <w:gridSpan w:val="2"/>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r>
      <w:tr w:rsidR="00C66606" w:rsidRPr="00D63CF3" w:rsidTr="00C61DAB">
        <w:trPr>
          <w:trHeight w:val="284"/>
          <w:tblHeader/>
        </w:trPr>
        <w:tc>
          <w:tcPr>
            <w:tcW w:w="7"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C66606" w:rsidRPr="00D63CF3" w:rsidRDefault="00C66606"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270"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313"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c>
          <w:tcPr>
            <w:tcW w:w="349" w:type="pct"/>
            <w:gridSpan w:val="2"/>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3,20</w:t>
            </w:r>
          </w:p>
        </w:tc>
      </w:tr>
      <w:tr w:rsidR="00C66606" w:rsidRPr="00D63CF3" w:rsidTr="00C61DAB">
        <w:trPr>
          <w:trHeight w:val="284"/>
          <w:tblHeader/>
        </w:trPr>
        <w:tc>
          <w:tcPr>
            <w:tcW w:w="7"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C66606" w:rsidRPr="00D63CF3" w:rsidRDefault="00C66606"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0,0723</w:t>
            </w:r>
          </w:p>
        </w:tc>
        <w:tc>
          <w:tcPr>
            <w:tcW w:w="270"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0,0112</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0,0112</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0,0111</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0,0111</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0,0111</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0,0111</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0,0111</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0,0111</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0,0111</w:t>
            </w:r>
          </w:p>
        </w:tc>
        <w:tc>
          <w:tcPr>
            <w:tcW w:w="313"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0,0111</w:t>
            </w:r>
          </w:p>
        </w:tc>
        <w:tc>
          <w:tcPr>
            <w:tcW w:w="349" w:type="pct"/>
            <w:gridSpan w:val="2"/>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0,0111</w:t>
            </w:r>
          </w:p>
        </w:tc>
      </w:tr>
      <w:tr w:rsidR="00C66606" w:rsidRPr="00D63CF3" w:rsidTr="00C61DAB">
        <w:trPr>
          <w:trHeight w:val="284"/>
          <w:tblHeader/>
        </w:trPr>
        <w:tc>
          <w:tcPr>
            <w:tcW w:w="7"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C66606" w:rsidRPr="00D63CF3" w:rsidRDefault="00C66606"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3,1277</w:t>
            </w:r>
          </w:p>
        </w:tc>
        <w:tc>
          <w:tcPr>
            <w:tcW w:w="270"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3,1888</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3,1888</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3,1889</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3,1889</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3,1889</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3,1889</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3,1889</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3,1889</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3,1889</w:t>
            </w:r>
          </w:p>
        </w:tc>
        <w:tc>
          <w:tcPr>
            <w:tcW w:w="313"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3,1889</w:t>
            </w:r>
          </w:p>
        </w:tc>
        <w:tc>
          <w:tcPr>
            <w:tcW w:w="349" w:type="pct"/>
            <w:gridSpan w:val="2"/>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3,1889</w:t>
            </w:r>
          </w:p>
        </w:tc>
      </w:tr>
      <w:tr w:rsidR="00C66606" w:rsidRPr="00D63CF3" w:rsidTr="00C61DAB">
        <w:trPr>
          <w:trHeight w:val="284"/>
          <w:tblHeader/>
        </w:trPr>
        <w:tc>
          <w:tcPr>
            <w:tcW w:w="7"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C66606" w:rsidRPr="00D63CF3" w:rsidRDefault="00C66606"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0,0549</w:t>
            </w:r>
          </w:p>
        </w:tc>
        <w:tc>
          <w:tcPr>
            <w:tcW w:w="270" w:type="pct"/>
            <w:shd w:val="clear" w:color="auto" w:fill="auto"/>
            <w:vAlign w:val="center"/>
            <w:hideMark/>
          </w:tcPr>
          <w:p w:rsidR="00C66606" w:rsidRPr="00D63CF3" w:rsidRDefault="00C66606" w:rsidP="00C61DAB">
            <w:pPr>
              <w:spacing w:after="0" w:line="240" w:lineRule="auto"/>
              <w:jc w:val="center"/>
            </w:pPr>
            <w:r w:rsidRPr="00D63CF3">
              <w:rPr>
                <w:rFonts w:ascii="Times New Roman" w:hAnsi="Times New Roman" w:cs="Times New Roman"/>
                <w:color w:val="000000" w:themeColor="text1"/>
                <w:sz w:val="18"/>
                <w:szCs w:val="18"/>
              </w:rPr>
              <w:t>0,0549</w:t>
            </w:r>
          </w:p>
        </w:tc>
        <w:tc>
          <w:tcPr>
            <w:tcW w:w="269" w:type="pct"/>
            <w:shd w:val="clear" w:color="auto" w:fill="auto"/>
            <w:vAlign w:val="center"/>
            <w:hideMark/>
          </w:tcPr>
          <w:p w:rsidR="00C66606" w:rsidRPr="00D63CF3" w:rsidRDefault="00C66606" w:rsidP="00C61DAB">
            <w:pPr>
              <w:spacing w:after="0" w:line="240" w:lineRule="auto"/>
              <w:jc w:val="center"/>
            </w:pPr>
            <w:r w:rsidRPr="00D63CF3">
              <w:rPr>
                <w:rFonts w:ascii="Times New Roman" w:hAnsi="Times New Roman" w:cs="Times New Roman"/>
                <w:color w:val="000000" w:themeColor="text1"/>
                <w:sz w:val="18"/>
                <w:szCs w:val="18"/>
              </w:rPr>
              <w:t>0,0549</w:t>
            </w:r>
          </w:p>
        </w:tc>
        <w:tc>
          <w:tcPr>
            <w:tcW w:w="269" w:type="pct"/>
            <w:shd w:val="clear" w:color="auto" w:fill="auto"/>
            <w:vAlign w:val="center"/>
            <w:hideMark/>
          </w:tcPr>
          <w:p w:rsidR="00C66606" w:rsidRPr="00D63CF3" w:rsidRDefault="00C66606" w:rsidP="00C61DAB">
            <w:pPr>
              <w:spacing w:after="0" w:line="240" w:lineRule="auto"/>
              <w:jc w:val="center"/>
            </w:pPr>
            <w:r w:rsidRPr="00D63CF3">
              <w:rPr>
                <w:rFonts w:ascii="Times New Roman" w:hAnsi="Times New Roman" w:cs="Times New Roman"/>
                <w:color w:val="000000" w:themeColor="text1"/>
                <w:sz w:val="18"/>
                <w:szCs w:val="18"/>
              </w:rPr>
              <w:t>0,0549</w:t>
            </w:r>
          </w:p>
        </w:tc>
        <w:tc>
          <w:tcPr>
            <w:tcW w:w="269" w:type="pct"/>
            <w:shd w:val="clear" w:color="auto" w:fill="auto"/>
            <w:vAlign w:val="center"/>
            <w:hideMark/>
          </w:tcPr>
          <w:p w:rsidR="00C66606" w:rsidRPr="00D63CF3" w:rsidRDefault="00C66606" w:rsidP="00C61DAB">
            <w:pPr>
              <w:spacing w:after="0" w:line="240" w:lineRule="auto"/>
              <w:jc w:val="center"/>
            </w:pPr>
            <w:r w:rsidRPr="00D63CF3">
              <w:rPr>
                <w:rFonts w:ascii="Times New Roman" w:hAnsi="Times New Roman" w:cs="Times New Roman"/>
                <w:color w:val="000000" w:themeColor="text1"/>
                <w:sz w:val="18"/>
                <w:szCs w:val="18"/>
              </w:rPr>
              <w:t>0,0549</w:t>
            </w:r>
          </w:p>
        </w:tc>
        <w:tc>
          <w:tcPr>
            <w:tcW w:w="269" w:type="pct"/>
            <w:shd w:val="clear" w:color="auto" w:fill="auto"/>
            <w:vAlign w:val="center"/>
            <w:hideMark/>
          </w:tcPr>
          <w:p w:rsidR="00C66606" w:rsidRPr="00D63CF3" w:rsidRDefault="00C66606" w:rsidP="00C61DAB">
            <w:pPr>
              <w:spacing w:after="0" w:line="240" w:lineRule="auto"/>
              <w:jc w:val="center"/>
            </w:pPr>
            <w:r w:rsidRPr="00D63CF3">
              <w:rPr>
                <w:rFonts w:ascii="Times New Roman" w:hAnsi="Times New Roman" w:cs="Times New Roman"/>
                <w:color w:val="000000" w:themeColor="text1"/>
                <w:sz w:val="18"/>
                <w:szCs w:val="18"/>
              </w:rPr>
              <w:t>0,0549</w:t>
            </w:r>
          </w:p>
        </w:tc>
        <w:tc>
          <w:tcPr>
            <w:tcW w:w="269" w:type="pct"/>
            <w:shd w:val="clear" w:color="auto" w:fill="auto"/>
            <w:vAlign w:val="center"/>
            <w:hideMark/>
          </w:tcPr>
          <w:p w:rsidR="00C66606" w:rsidRPr="00D63CF3" w:rsidRDefault="00C66606" w:rsidP="00C61DAB">
            <w:pPr>
              <w:spacing w:after="0" w:line="240" w:lineRule="auto"/>
              <w:jc w:val="center"/>
            </w:pPr>
            <w:r w:rsidRPr="00D63CF3">
              <w:rPr>
                <w:rFonts w:ascii="Times New Roman" w:hAnsi="Times New Roman" w:cs="Times New Roman"/>
                <w:color w:val="000000" w:themeColor="text1"/>
                <w:sz w:val="18"/>
                <w:szCs w:val="18"/>
              </w:rPr>
              <w:t>0,0549</w:t>
            </w:r>
          </w:p>
        </w:tc>
        <w:tc>
          <w:tcPr>
            <w:tcW w:w="269" w:type="pct"/>
            <w:shd w:val="clear" w:color="auto" w:fill="auto"/>
            <w:vAlign w:val="center"/>
            <w:hideMark/>
          </w:tcPr>
          <w:p w:rsidR="00C66606" w:rsidRPr="00D63CF3" w:rsidRDefault="00C66606" w:rsidP="00C61DAB">
            <w:pPr>
              <w:spacing w:after="0" w:line="240" w:lineRule="auto"/>
              <w:jc w:val="center"/>
            </w:pPr>
            <w:r w:rsidRPr="00D63CF3">
              <w:rPr>
                <w:rFonts w:ascii="Times New Roman" w:hAnsi="Times New Roman" w:cs="Times New Roman"/>
                <w:color w:val="000000" w:themeColor="text1"/>
                <w:sz w:val="18"/>
                <w:szCs w:val="18"/>
              </w:rPr>
              <w:t>0,0549</w:t>
            </w:r>
          </w:p>
        </w:tc>
        <w:tc>
          <w:tcPr>
            <w:tcW w:w="269" w:type="pct"/>
            <w:shd w:val="clear" w:color="auto" w:fill="auto"/>
            <w:vAlign w:val="center"/>
            <w:hideMark/>
          </w:tcPr>
          <w:p w:rsidR="00C66606" w:rsidRPr="00D63CF3" w:rsidRDefault="00C66606" w:rsidP="00C61DAB">
            <w:pPr>
              <w:spacing w:after="0" w:line="240" w:lineRule="auto"/>
              <w:jc w:val="center"/>
            </w:pPr>
            <w:r w:rsidRPr="00D63CF3">
              <w:rPr>
                <w:rFonts w:ascii="Times New Roman" w:hAnsi="Times New Roman" w:cs="Times New Roman"/>
                <w:color w:val="000000" w:themeColor="text1"/>
                <w:sz w:val="18"/>
                <w:szCs w:val="18"/>
              </w:rPr>
              <w:t>0,0549</w:t>
            </w:r>
          </w:p>
        </w:tc>
        <w:tc>
          <w:tcPr>
            <w:tcW w:w="269" w:type="pct"/>
            <w:shd w:val="clear" w:color="auto" w:fill="auto"/>
            <w:vAlign w:val="center"/>
            <w:hideMark/>
          </w:tcPr>
          <w:p w:rsidR="00C66606" w:rsidRPr="00D63CF3" w:rsidRDefault="00C66606" w:rsidP="00C61DAB">
            <w:pPr>
              <w:spacing w:after="0" w:line="240" w:lineRule="auto"/>
              <w:jc w:val="center"/>
            </w:pPr>
            <w:r w:rsidRPr="00D63CF3">
              <w:rPr>
                <w:rFonts w:ascii="Times New Roman" w:hAnsi="Times New Roman" w:cs="Times New Roman"/>
                <w:color w:val="000000" w:themeColor="text1"/>
                <w:sz w:val="18"/>
                <w:szCs w:val="18"/>
              </w:rPr>
              <w:t>0,0549</w:t>
            </w:r>
          </w:p>
        </w:tc>
        <w:tc>
          <w:tcPr>
            <w:tcW w:w="313" w:type="pct"/>
            <w:shd w:val="clear" w:color="auto" w:fill="auto"/>
            <w:vAlign w:val="center"/>
            <w:hideMark/>
          </w:tcPr>
          <w:p w:rsidR="00C66606" w:rsidRPr="00D63CF3" w:rsidRDefault="00C66606" w:rsidP="00C61DAB">
            <w:pPr>
              <w:spacing w:after="0" w:line="240" w:lineRule="auto"/>
              <w:jc w:val="center"/>
            </w:pPr>
            <w:r w:rsidRPr="00D63CF3">
              <w:rPr>
                <w:rFonts w:ascii="Times New Roman" w:hAnsi="Times New Roman" w:cs="Times New Roman"/>
                <w:color w:val="000000" w:themeColor="text1"/>
                <w:sz w:val="18"/>
                <w:szCs w:val="18"/>
              </w:rPr>
              <w:t>0,0549</w:t>
            </w:r>
          </w:p>
        </w:tc>
        <w:tc>
          <w:tcPr>
            <w:tcW w:w="349" w:type="pct"/>
            <w:gridSpan w:val="2"/>
            <w:shd w:val="clear" w:color="auto" w:fill="auto"/>
            <w:vAlign w:val="center"/>
            <w:hideMark/>
          </w:tcPr>
          <w:p w:rsidR="00C66606" w:rsidRPr="00D63CF3" w:rsidRDefault="00C66606" w:rsidP="00C61DAB">
            <w:pPr>
              <w:spacing w:after="0" w:line="240" w:lineRule="auto"/>
              <w:jc w:val="center"/>
            </w:pPr>
            <w:r w:rsidRPr="00D63CF3">
              <w:rPr>
                <w:rFonts w:ascii="Times New Roman" w:hAnsi="Times New Roman" w:cs="Times New Roman"/>
                <w:color w:val="000000" w:themeColor="text1"/>
                <w:sz w:val="18"/>
                <w:szCs w:val="18"/>
              </w:rPr>
              <w:t>0,0549</w:t>
            </w:r>
          </w:p>
        </w:tc>
      </w:tr>
      <w:tr w:rsidR="00C66606" w:rsidRPr="00D63CF3" w:rsidTr="00C61DAB">
        <w:trPr>
          <w:trHeight w:val="284"/>
          <w:tblHeader/>
        </w:trPr>
        <w:tc>
          <w:tcPr>
            <w:tcW w:w="7"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C66606" w:rsidRPr="00D63CF3" w:rsidRDefault="00C66606"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1,95</w:t>
            </w:r>
          </w:p>
        </w:tc>
        <w:tc>
          <w:tcPr>
            <w:tcW w:w="270"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1,92</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1,92</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1,84</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1,84</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1,84</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1,84</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1,84</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1,84</w:t>
            </w:r>
          </w:p>
        </w:tc>
        <w:tc>
          <w:tcPr>
            <w:tcW w:w="269"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1,84</w:t>
            </w:r>
          </w:p>
        </w:tc>
        <w:tc>
          <w:tcPr>
            <w:tcW w:w="313" w:type="pct"/>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1,84</w:t>
            </w:r>
          </w:p>
        </w:tc>
        <w:tc>
          <w:tcPr>
            <w:tcW w:w="349" w:type="pct"/>
            <w:gridSpan w:val="2"/>
            <w:shd w:val="clear" w:color="auto" w:fill="auto"/>
            <w:vAlign w:val="center"/>
            <w:hideMark/>
          </w:tcPr>
          <w:p w:rsidR="00C66606" w:rsidRPr="00D63CF3" w:rsidRDefault="00C6660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1,84</w:t>
            </w:r>
          </w:p>
        </w:tc>
      </w:tr>
      <w:tr w:rsidR="00A130C2" w:rsidRPr="00D63CF3" w:rsidTr="00C61DAB">
        <w:trPr>
          <w:trHeight w:val="284"/>
          <w:tblHeader/>
        </w:trPr>
        <w:tc>
          <w:tcPr>
            <w:tcW w:w="7" w:type="pct"/>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hideMark/>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№21-10</w:t>
            </w:r>
          </w:p>
        </w:tc>
      </w:tr>
      <w:tr w:rsidR="00B16A67" w:rsidRPr="00D63CF3" w:rsidTr="00C61DAB">
        <w:trPr>
          <w:trHeight w:val="284"/>
          <w:tblHeader/>
        </w:trPr>
        <w:tc>
          <w:tcPr>
            <w:tcW w:w="7"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B16A67" w:rsidRPr="00D63CF3" w:rsidRDefault="00B16A67"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70"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313"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349" w:type="pct"/>
            <w:gridSpan w:val="2"/>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r>
      <w:tr w:rsidR="00B16A67" w:rsidRPr="00D63CF3" w:rsidTr="00C61DAB">
        <w:trPr>
          <w:trHeight w:val="284"/>
          <w:tblHeader/>
        </w:trPr>
        <w:tc>
          <w:tcPr>
            <w:tcW w:w="7"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B16A67" w:rsidRPr="00D63CF3" w:rsidRDefault="00B16A67"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70"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313"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349" w:type="pct"/>
            <w:gridSpan w:val="2"/>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r>
      <w:tr w:rsidR="00B16A67" w:rsidRPr="00D63CF3" w:rsidTr="00C61DAB">
        <w:trPr>
          <w:trHeight w:val="284"/>
          <w:tblHeader/>
        </w:trPr>
        <w:tc>
          <w:tcPr>
            <w:tcW w:w="7"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B16A67" w:rsidRPr="00D63CF3" w:rsidRDefault="00B16A67"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0,0097</w:t>
            </w:r>
          </w:p>
        </w:tc>
        <w:tc>
          <w:tcPr>
            <w:tcW w:w="270"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0,0033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0,0033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0,0033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0,0033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0,0033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0,0033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0,0033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0,0033</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0,0033</w:t>
            </w:r>
          </w:p>
        </w:tc>
        <w:tc>
          <w:tcPr>
            <w:tcW w:w="313"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0,0033</w:t>
            </w:r>
          </w:p>
        </w:tc>
        <w:tc>
          <w:tcPr>
            <w:tcW w:w="349" w:type="pct"/>
            <w:gridSpan w:val="2"/>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0,0033</w:t>
            </w:r>
          </w:p>
        </w:tc>
      </w:tr>
      <w:tr w:rsidR="00B16A67" w:rsidRPr="00D63CF3" w:rsidTr="00C61DAB">
        <w:trPr>
          <w:trHeight w:val="284"/>
          <w:tblHeader/>
        </w:trPr>
        <w:tc>
          <w:tcPr>
            <w:tcW w:w="7"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B16A67" w:rsidRPr="00D63CF3" w:rsidRDefault="00B16A67"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0,4203</w:t>
            </w:r>
          </w:p>
        </w:tc>
        <w:tc>
          <w:tcPr>
            <w:tcW w:w="270"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0,4267</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0,4267</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0,4267</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0,4267</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0,4267</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0,4267</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0,4267</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0,4267</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0,4267</w:t>
            </w:r>
          </w:p>
        </w:tc>
        <w:tc>
          <w:tcPr>
            <w:tcW w:w="313"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0,4267</w:t>
            </w:r>
          </w:p>
        </w:tc>
        <w:tc>
          <w:tcPr>
            <w:tcW w:w="349" w:type="pct"/>
            <w:gridSpan w:val="2"/>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0,4267</w:t>
            </w:r>
          </w:p>
        </w:tc>
      </w:tr>
      <w:tr w:rsidR="00B16A67" w:rsidRPr="00D63CF3" w:rsidTr="00C61DAB">
        <w:trPr>
          <w:trHeight w:val="284"/>
          <w:tblHeader/>
        </w:trPr>
        <w:tc>
          <w:tcPr>
            <w:tcW w:w="7"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B16A67" w:rsidRPr="00D63CF3" w:rsidRDefault="00B16A67"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0,0161</w:t>
            </w:r>
          </w:p>
        </w:tc>
        <w:tc>
          <w:tcPr>
            <w:tcW w:w="270" w:type="pct"/>
            <w:shd w:val="clear" w:color="auto" w:fill="auto"/>
            <w:vAlign w:val="center"/>
            <w:hideMark/>
          </w:tcPr>
          <w:p w:rsidR="00B16A67" w:rsidRPr="00D63CF3" w:rsidRDefault="00B16A67" w:rsidP="00C61DAB">
            <w:pPr>
              <w:spacing w:after="0" w:line="240" w:lineRule="auto"/>
              <w:jc w:val="center"/>
            </w:pPr>
            <w:r w:rsidRPr="00D63CF3">
              <w:rPr>
                <w:rFonts w:ascii="Times New Roman" w:hAnsi="Times New Roman" w:cs="Times New Roman"/>
                <w:color w:val="000000" w:themeColor="text1"/>
                <w:sz w:val="18"/>
                <w:szCs w:val="18"/>
              </w:rPr>
              <w:t>0,0161</w:t>
            </w:r>
          </w:p>
        </w:tc>
        <w:tc>
          <w:tcPr>
            <w:tcW w:w="269" w:type="pct"/>
            <w:shd w:val="clear" w:color="auto" w:fill="auto"/>
            <w:vAlign w:val="center"/>
            <w:hideMark/>
          </w:tcPr>
          <w:p w:rsidR="00B16A67" w:rsidRPr="00D63CF3" w:rsidRDefault="00B16A67" w:rsidP="00C61DAB">
            <w:pPr>
              <w:spacing w:after="0" w:line="240" w:lineRule="auto"/>
              <w:jc w:val="center"/>
            </w:pPr>
            <w:r w:rsidRPr="00D63CF3">
              <w:rPr>
                <w:rFonts w:ascii="Times New Roman" w:hAnsi="Times New Roman" w:cs="Times New Roman"/>
                <w:color w:val="000000" w:themeColor="text1"/>
                <w:sz w:val="18"/>
                <w:szCs w:val="18"/>
              </w:rPr>
              <w:t>0,0161</w:t>
            </w:r>
          </w:p>
        </w:tc>
        <w:tc>
          <w:tcPr>
            <w:tcW w:w="269" w:type="pct"/>
            <w:shd w:val="clear" w:color="auto" w:fill="auto"/>
            <w:vAlign w:val="center"/>
            <w:hideMark/>
          </w:tcPr>
          <w:p w:rsidR="00B16A67" w:rsidRPr="00D63CF3" w:rsidRDefault="00B16A67" w:rsidP="00C61DAB">
            <w:pPr>
              <w:spacing w:after="0" w:line="240" w:lineRule="auto"/>
              <w:jc w:val="center"/>
            </w:pPr>
            <w:r w:rsidRPr="00D63CF3">
              <w:rPr>
                <w:rFonts w:ascii="Times New Roman" w:hAnsi="Times New Roman" w:cs="Times New Roman"/>
                <w:color w:val="000000" w:themeColor="text1"/>
                <w:sz w:val="18"/>
                <w:szCs w:val="18"/>
              </w:rPr>
              <w:t>0,0161</w:t>
            </w:r>
          </w:p>
        </w:tc>
        <w:tc>
          <w:tcPr>
            <w:tcW w:w="269" w:type="pct"/>
            <w:shd w:val="clear" w:color="auto" w:fill="auto"/>
            <w:vAlign w:val="center"/>
            <w:hideMark/>
          </w:tcPr>
          <w:p w:rsidR="00B16A67" w:rsidRPr="00D63CF3" w:rsidRDefault="00B16A67" w:rsidP="00C61DAB">
            <w:pPr>
              <w:spacing w:after="0" w:line="240" w:lineRule="auto"/>
              <w:jc w:val="center"/>
            </w:pPr>
            <w:r w:rsidRPr="00D63CF3">
              <w:rPr>
                <w:rFonts w:ascii="Times New Roman" w:hAnsi="Times New Roman" w:cs="Times New Roman"/>
                <w:color w:val="000000" w:themeColor="text1"/>
                <w:sz w:val="18"/>
                <w:szCs w:val="18"/>
              </w:rPr>
              <w:t>0,0161</w:t>
            </w:r>
          </w:p>
        </w:tc>
        <w:tc>
          <w:tcPr>
            <w:tcW w:w="269" w:type="pct"/>
            <w:shd w:val="clear" w:color="auto" w:fill="auto"/>
            <w:vAlign w:val="center"/>
            <w:hideMark/>
          </w:tcPr>
          <w:p w:rsidR="00B16A67" w:rsidRPr="00D63CF3" w:rsidRDefault="00B16A67" w:rsidP="00C61DAB">
            <w:pPr>
              <w:spacing w:after="0" w:line="240" w:lineRule="auto"/>
              <w:jc w:val="center"/>
            </w:pPr>
            <w:r w:rsidRPr="00D63CF3">
              <w:rPr>
                <w:rFonts w:ascii="Times New Roman" w:hAnsi="Times New Roman" w:cs="Times New Roman"/>
                <w:color w:val="000000" w:themeColor="text1"/>
                <w:sz w:val="18"/>
                <w:szCs w:val="18"/>
              </w:rPr>
              <w:t>0,0161</w:t>
            </w:r>
          </w:p>
        </w:tc>
        <w:tc>
          <w:tcPr>
            <w:tcW w:w="269" w:type="pct"/>
            <w:shd w:val="clear" w:color="auto" w:fill="auto"/>
            <w:vAlign w:val="center"/>
            <w:hideMark/>
          </w:tcPr>
          <w:p w:rsidR="00B16A67" w:rsidRPr="00D63CF3" w:rsidRDefault="00B16A67" w:rsidP="00C61DAB">
            <w:pPr>
              <w:spacing w:after="0" w:line="240" w:lineRule="auto"/>
              <w:jc w:val="center"/>
            </w:pPr>
            <w:r w:rsidRPr="00D63CF3">
              <w:rPr>
                <w:rFonts w:ascii="Times New Roman" w:hAnsi="Times New Roman" w:cs="Times New Roman"/>
                <w:color w:val="000000" w:themeColor="text1"/>
                <w:sz w:val="18"/>
                <w:szCs w:val="18"/>
              </w:rPr>
              <w:t>0,0161</w:t>
            </w:r>
          </w:p>
        </w:tc>
        <w:tc>
          <w:tcPr>
            <w:tcW w:w="269" w:type="pct"/>
            <w:shd w:val="clear" w:color="auto" w:fill="auto"/>
            <w:vAlign w:val="center"/>
            <w:hideMark/>
          </w:tcPr>
          <w:p w:rsidR="00B16A67" w:rsidRPr="00D63CF3" w:rsidRDefault="00B16A67" w:rsidP="00C61DAB">
            <w:pPr>
              <w:spacing w:after="0" w:line="240" w:lineRule="auto"/>
              <w:jc w:val="center"/>
            </w:pPr>
            <w:r w:rsidRPr="00D63CF3">
              <w:rPr>
                <w:rFonts w:ascii="Times New Roman" w:hAnsi="Times New Roman" w:cs="Times New Roman"/>
                <w:color w:val="000000" w:themeColor="text1"/>
                <w:sz w:val="18"/>
                <w:szCs w:val="18"/>
              </w:rPr>
              <w:t>0,0161</w:t>
            </w:r>
          </w:p>
        </w:tc>
        <w:tc>
          <w:tcPr>
            <w:tcW w:w="269" w:type="pct"/>
            <w:shd w:val="clear" w:color="auto" w:fill="auto"/>
            <w:vAlign w:val="center"/>
            <w:hideMark/>
          </w:tcPr>
          <w:p w:rsidR="00B16A67" w:rsidRPr="00D63CF3" w:rsidRDefault="00B16A67" w:rsidP="00C61DAB">
            <w:pPr>
              <w:spacing w:after="0" w:line="240" w:lineRule="auto"/>
              <w:jc w:val="center"/>
            </w:pPr>
            <w:r w:rsidRPr="00D63CF3">
              <w:rPr>
                <w:rFonts w:ascii="Times New Roman" w:hAnsi="Times New Roman" w:cs="Times New Roman"/>
                <w:color w:val="000000" w:themeColor="text1"/>
                <w:sz w:val="18"/>
                <w:szCs w:val="18"/>
              </w:rPr>
              <w:t>0,0161</w:t>
            </w:r>
          </w:p>
        </w:tc>
        <w:tc>
          <w:tcPr>
            <w:tcW w:w="269" w:type="pct"/>
            <w:shd w:val="clear" w:color="auto" w:fill="auto"/>
            <w:vAlign w:val="center"/>
            <w:hideMark/>
          </w:tcPr>
          <w:p w:rsidR="00B16A67" w:rsidRPr="00D63CF3" w:rsidRDefault="00B16A67" w:rsidP="00C61DAB">
            <w:pPr>
              <w:spacing w:after="0" w:line="240" w:lineRule="auto"/>
              <w:jc w:val="center"/>
            </w:pPr>
            <w:r w:rsidRPr="00D63CF3">
              <w:rPr>
                <w:rFonts w:ascii="Times New Roman" w:hAnsi="Times New Roman" w:cs="Times New Roman"/>
                <w:color w:val="000000" w:themeColor="text1"/>
                <w:sz w:val="18"/>
                <w:szCs w:val="18"/>
              </w:rPr>
              <w:t>0,0161</w:t>
            </w:r>
          </w:p>
        </w:tc>
        <w:tc>
          <w:tcPr>
            <w:tcW w:w="313" w:type="pct"/>
            <w:shd w:val="clear" w:color="auto" w:fill="auto"/>
            <w:vAlign w:val="center"/>
            <w:hideMark/>
          </w:tcPr>
          <w:p w:rsidR="00B16A67" w:rsidRPr="00D63CF3" w:rsidRDefault="00B16A67" w:rsidP="00C61DAB">
            <w:pPr>
              <w:spacing w:after="0" w:line="240" w:lineRule="auto"/>
              <w:jc w:val="center"/>
            </w:pPr>
            <w:r w:rsidRPr="00D63CF3">
              <w:rPr>
                <w:rFonts w:ascii="Times New Roman" w:hAnsi="Times New Roman" w:cs="Times New Roman"/>
                <w:color w:val="000000" w:themeColor="text1"/>
                <w:sz w:val="18"/>
                <w:szCs w:val="18"/>
              </w:rPr>
              <w:t>0,0161</w:t>
            </w:r>
          </w:p>
        </w:tc>
        <w:tc>
          <w:tcPr>
            <w:tcW w:w="349" w:type="pct"/>
            <w:gridSpan w:val="2"/>
            <w:shd w:val="clear" w:color="auto" w:fill="auto"/>
            <w:vAlign w:val="center"/>
            <w:hideMark/>
          </w:tcPr>
          <w:p w:rsidR="00B16A67" w:rsidRPr="00D63CF3" w:rsidRDefault="00B16A67" w:rsidP="00C61DAB">
            <w:pPr>
              <w:spacing w:after="0" w:line="240" w:lineRule="auto"/>
              <w:jc w:val="center"/>
            </w:pPr>
            <w:r w:rsidRPr="00D63CF3">
              <w:rPr>
                <w:rFonts w:ascii="Times New Roman" w:hAnsi="Times New Roman" w:cs="Times New Roman"/>
                <w:color w:val="000000" w:themeColor="text1"/>
                <w:sz w:val="18"/>
                <w:szCs w:val="18"/>
              </w:rPr>
              <w:t>0,0161</w:t>
            </w:r>
          </w:p>
        </w:tc>
      </w:tr>
      <w:tr w:rsidR="00B16A67" w:rsidRPr="00D63CF3" w:rsidTr="00C61DAB">
        <w:trPr>
          <w:trHeight w:val="284"/>
          <w:tblHeader/>
        </w:trPr>
        <w:tc>
          <w:tcPr>
            <w:tcW w:w="7"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hideMark/>
          </w:tcPr>
          <w:p w:rsidR="00B16A67" w:rsidRPr="00D63CF3" w:rsidRDefault="00B16A67"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0,27</w:t>
            </w:r>
          </w:p>
        </w:tc>
        <w:tc>
          <w:tcPr>
            <w:tcW w:w="270"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0,27</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0,27</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c>
          <w:tcPr>
            <w:tcW w:w="269"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c>
          <w:tcPr>
            <w:tcW w:w="313" w:type="pct"/>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c>
          <w:tcPr>
            <w:tcW w:w="349" w:type="pct"/>
            <w:gridSpan w:val="2"/>
            <w:shd w:val="clear" w:color="auto" w:fill="auto"/>
            <w:vAlign w:val="center"/>
            <w:hideMark/>
          </w:tcPr>
          <w:p w:rsidR="00B16A67" w:rsidRPr="00D63CF3" w:rsidRDefault="00B16A6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№21-11</w:t>
            </w:r>
          </w:p>
        </w:tc>
      </w:tr>
      <w:tr w:rsidR="00F04E37" w:rsidRPr="00D63CF3" w:rsidTr="00C61DAB">
        <w:trPr>
          <w:trHeight w:val="284"/>
          <w:tblHeader/>
        </w:trPr>
        <w:tc>
          <w:tcPr>
            <w:tcW w:w="7"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F04E37" w:rsidRPr="00D63CF3" w:rsidRDefault="00F04E37"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c>
          <w:tcPr>
            <w:tcW w:w="270"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313"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349" w:type="pct"/>
            <w:gridSpan w:val="2"/>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r>
      <w:tr w:rsidR="00F04E37" w:rsidRPr="00D63CF3" w:rsidTr="00C61DAB">
        <w:trPr>
          <w:trHeight w:val="284"/>
          <w:tblHeader/>
        </w:trPr>
        <w:tc>
          <w:tcPr>
            <w:tcW w:w="7"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F04E37" w:rsidRPr="00D63CF3" w:rsidRDefault="00F04E37"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c>
          <w:tcPr>
            <w:tcW w:w="270"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313"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c>
          <w:tcPr>
            <w:tcW w:w="349" w:type="pct"/>
            <w:gridSpan w:val="2"/>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1,81</w:t>
            </w:r>
          </w:p>
        </w:tc>
      </w:tr>
      <w:tr w:rsidR="00F04E37" w:rsidRPr="00D63CF3" w:rsidTr="00C61DAB">
        <w:trPr>
          <w:trHeight w:val="284"/>
          <w:tblHeader/>
        </w:trPr>
        <w:tc>
          <w:tcPr>
            <w:tcW w:w="7"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F04E37" w:rsidRPr="00D63CF3" w:rsidRDefault="00F04E37"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0,0389</w:t>
            </w:r>
          </w:p>
        </w:tc>
        <w:tc>
          <w:tcPr>
            <w:tcW w:w="270"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0,0097</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0,0097</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0,0097</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0,0097</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0,0097</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0,0097</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0,0097</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0,0097</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0,0097</w:t>
            </w:r>
          </w:p>
        </w:tc>
        <w:tc>
          <w:tcPr>
            <w:tcW w:w="313"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0,0097</w:t>
            </w:r>
          </w:p>
        </w:tc>
        <w:tc>
          <w:tcPr>
            <w:tcW w:w="349" w:type="pct"/>
            <w:gridSpan w:val="2"/>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0,0097</w:t>
            </w:r>
          </w:p>
        </w:tc>
      </w:tr>
      <w:tr w:rsidR="00F04E37" w:rsidRPr="00D63CF3" w:rsidTr="00C61DAB">
        <w:trPr>
          <w:trHeight w:val="284"/>
          <w:tblHeader/>
        </w:trPr>
        <w:tc>
          <w:tcPr>
            <w:tcW w:w="7"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F04E37" w:rsidRPr="00D63CF3" w:rsidRDefault="00F04E37"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1,6811</w:t>
            </w:r>
          </w:p>
        </w:tc>
        <w:tc>
          <w:tcPr>
            <w:tcW w:w="270"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1,7963</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1,7963</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1,7963</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1,7963</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1,7963</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1,7963</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1,7963</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1,7963</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1,7963</w:t>
            </w:r>
          </w:p>
        </w:tc>
        <w:tc>
          <w:tcPr>
            <w:tcW w:w="313"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1,7963</w:t>
            </w:r>
          </w:p>
        </w:tc>
        <w:tc>
          <w:tcPr>
            <w:tcW w:w="349" w:type="pct"/>
            <w:gridSpan w:val="2"/>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1,7963</w:t>
            </w:r>
          </w:p>
        </w:tc>
      </w:tr>
      <w:tr w:rsidR="00F04E37" w:rsidRPr="00D63CF3" w:rsidTr="00C61DAB">
        <w:trPr>
          <w:trHeight w:val="284"/>
          <w:tblHeader/>
        </w:trPr>
        <w:tc>
          <w:tcPr>
            <w:tcW w:w="7"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F04E37" w:rsidRPr="00D63CF3" w:rsidRDefault="00F04E37"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0,0331</w:t>
            </w:r>
          </w:p>
        </w:tc>
        <w:tc>
          <w:tcPr>
            <w:tcW w:w="270" w:type="pct"/>
            <w:shd w:val="clear" w:color="auto" w:fill="auto"/>
            <w:vAlign w:val="center"/>
          </w:tcPr>
          <w:p w:rsidR="00F04E37" w:rsidRPr="00D63CF3" w:rsidRDefault="00F04E37" w:rsidP="00C61DAB">
            <w:pPr>
              <w:spacing w:after="0" w:line="240" w:lineRule="auto"/>
              <w:jc w:val="center"/>
            </w:pPr>
            <w:r w:rsidRPr="00D63CF3">
              <w:rPr>
                <w:rFonts w:ascii="Times New Roman" w:hAnsi="Times New Roman" w:cs="Times New Roman"/>
                <w:color w:val="000000" w:themeColor="text1"/>
                <w:sz w:val="18"/>
                <w:szCs w:val="18"/>
              </w:rPr>
              <w:t>0,0331</w:t>
            </w:r>
          </w:p>
        </w:tc>
        <w:tc>
          <w:tcPr>
            <w:tcW w:w="269" w:type="pct"/>
            <w:shd w:val="clear" w:color="auto" w:fill="auto"/>
            <w:vAlign w:val="center"/>
          </w:tcPr>
          <w:p w:rsidR="00F04E37" w:rsidRPr="00D63CF3" w:rsidRDefault="00F04E37" w:rsidP="00C61DAB">
            <w:pPr>
              <w:spacing w:after="0" w:line="240" w:lineRule="auto"/>
              <w:jc w:val="center"/>
            </w:pPr>
            <w:r w:rsidRPr="00D63CF3">
              <w:rPr>
                <w:rFonts w:ascii="Times New Roman" w:hAnsi="Times New Roman" w:cs="Times New Roman"/>
                <w:color w:val="000000" w:themeColor="text1"/>
                <w:sz w:val="18"/>
                <w:szCs w:val="18"/>
              </w:rPr>
              <w:t>0,0331</w:t>
            </w:r>
          </w:p>
        </w:tc>
        <w:tc>
          <w:tcPr>
            <w:tcW w:w="269" w:type="pct"/>
            <w:shd w:val="clear" w:color="auto" w:fill="auto"/>
            <w:vAlign w:val="center"/>
          </w:tcPr>
          <w:p w:rsidR="00F04E37" w:rsidRPr="00D63CF3" w:rsidRDefault="00F04E37" w:rsidP="00C61DAB">
            <w:pPr>
              <w:spacing w:after="0" w:line="240" w:lineRule="auto"/>
              <w:jc w:val="center"/>
            </w:pPr>
            <w:r w:rsidRPr="00D63CF3">
              <w:rPr>
                <w:rFonts w:ascii="Times New Roman" w:hAnsi="Times New Roman" w:cs="Times New Roman"/>
                <w:color w:val="000000" w:themeColor="text1"/>
                <w:sz w:val="18"/>
                <w:szCs w:val="18"/>
              </w:rPr>
              <w:t>0,0331</w:t>
            </w:r>
          </w:p>
        </w:tc>
        <w:tc>
          <w:tcPr>
            <w:tcW w:w="269" w:type="pct"/>
            <w:shd w:val="clear" w:color="auto" w:fill="auto"/>
            <w:vAlign w:val="center"/>
          </w:tcPr>
          <w:p w:rsidR="00F04E37" w:rsidRPr="00D63CF3" w:rsidRDefault="00F04E37" w:rsidP="00C61DAB">
            <w:pPr>
              <w:spacing w:after="0" w:line="240" w:lineRule="auto"/>
              <w:jc w:val="center"/>
            </w:pPr>
            <w:r w:rsidRPr="00D63CF3">
              <w:rPr>
                <w:rFonts w:ascii="Times New Roman" w:hAnsi="Times New Roman" w:cs="Times New Roman"/>
                <w:color w:val="000000" w:themeColor="text1"/>
                <w:sz w:val="18"/>
                <w:szCs w:val="18"/>
              </w:rPr>
              <w:t>0,0331</w:t>
            </w:r>
          </w:p>
        </w:tc>
        <w:tc>
          <w:tcPr>
            <w:tcW w:w="269" w:type="pct"/>
            <w:shd w:val="clear" w:color="auto" w:fill="auto"/>
            <w:vAlign w:val="center"/>
          </w:tcPr>
          <w:p w:rsidR="00F04E37" w:rsidRPr="00D63CF3" w:rsidRDefault="00F04E37" w:rsidP="00C61DAB">
            <w:pPr>
              <w:spacing w:after="0" w:line="240" w:lineRule="auto"/>
              <w:jc w:val="center"/>
            </w:pPr>
            <w:r w:rsidRPr="00D63CF3">
              <w:rPr>
                <w:rFonts w:ascii="Times New Roman" w:hAnsi="Times New Roman" w:cs="Times New Roman"/>
                <w:color w:val="000000" w:themeColor="text1"/>
                <w:sz w:val="18"/>
                <w:szCs w:val="18"/>
              </w:rPr>
              <w:t>0,0331</w:t>
            </w:r>
          </w:p>
        </w:tc>
        <w:tc>
          <w:tcPr>
            <w:tcW w:w="269" w:type="pct"/>
            <w:shd w:val="clear" w:color="auto" w:fill="auto"/>
            <w:vAlign w:val="center"/>
          </w:tcPr>
          <w:p w:rsidR="00F04E37" w:rsidRPr="00D63CF3" w:rsidRDefault="00F04E37" w:rsidP="00C61DAB">
            <w:pPr>
              <w:spacing w:after="0" w:line="240" w:lineRule="auto"/>
              <w:jc w:val="center"/>
            </w:pPr>
            <w:r w:rsidRPr="00D63CF3">
              <w:rPr>
                <w:rFonts w:ascii="Times New Roman" w:hAnsi="Times New Roman" w:cs="Times New Roman"/>
                <w:color w:val="000000" w:themeColor="text1"/>
                <w:sz w:val="18"/>
                <w:szCs w:val="18"/>
              </w:rPr>
              <w:t>0,0331</w:t>
            </w:r>
          </w:p>
        </w:tc>
        <w:tc>
          <w:tcPr>
            <w:tcW w:w="269" w:type="pct"/>
            <w:shd w:val="clear" w:color="auto" w:fill="auto"/>
            <w:vAlign w:val="center"/>
          </w:tcPr>
          <w:p w:rsidR="00F04E37" w:rsidRPr="00D63CF3" w:rsidRDefault="00F04E37" w:rsidP="00C61DAB">
            <w:pPr>
              <w:spacing w:after="0" w:line="240" w:lineRule="auto"/>
              <w:jc w:val="center"/>
            </w:pPr>
            <w:r w:rsidRPr="00D63CF3">
              <w:rPr>
                <w:rFonts w:ascii="Times New Roman" w:hAnsi="Times New Roman" w:cs="Times New Roman"/>
                <w:color w:val="000000" w:themeColor="text1"/>
                <w:sz w:val="18"/>
                <w:szCs w:val="18"/>
              </w:rPr>
              <w:t>0,0331</w:t>
            </w:r>
          </w:p>
        </w:tc>
        <w:tc>
          <w:tcPr>
            <w:tcW w:w="269" w:type="pct"/>
            <w:shd w:val="clear" w:color="auto" w:fill="auto"/>
            <w:vAlign w:val="center"/>
          </w:tcPr>
          <w:p w:rsidR="00F04E37" w:rsidRPr="00D63CF3" w:rsidRDefault="00F04E37" w:rsidP="00C61DAB">
            <w:pPr>
              <w:spacing w:after="0" w:line="240" w:lineRule="auto"/>
              <w:jc w:val="center"/>
            </w:pPr>
            <w:r w:rsidRPr="00D63CF3">
              <w:rPr>
                <w:rFonts w:ascii="Times New Roman" w:hAnsi="Times New Roman" w:cs="Times New Roman"/>
                <w:color w:val="000000" w:themeColor="text1"/>
                <w:sz w:val="18"/>
                <w:szCs w:val="18"/>
              </w:rPr>
              <w:t>0,0331</w:t>
            </w:r>
          </w:p>
        </w:tc>
        <w:tc>
          <w:tcPr>
            <w:tcW w:w="269" w:type="pct"/>
            <w:shd w:val="clear" w:color="auto" w:fill="auto"/>
            <w:vAlign w:val="center"/>
          </w:tcPr>
          <w:p w:rsidR="00F04E37" w:rsidRPr="00D63CF3" w:rsidRDefault="00F04E37" w:rsidP="00C61DAB">
            <w:pPr>
              <w:spacing w:after="0" w:line="240" w:lineRule="auto"/>
              <w:jc w:val="center"/>
            </w:pPr>
            <w:r w:rsidRPr="00D63CF3">
              <w:rPr>
                <w:rFonts w:ascii="Times New Roman" w:hAnsi="Times New Roman" w:cs="Times New Roman"/>
                <w:color w:val="000000" w:themeColor="text1"/>
                <w:sz w:val="18"/>
                <w:szCs w:val="18"/>
              </w:rPr>
              <w:t>0,0331</w:t>
            </w:r>
          </w:p>
        </w:tc>
        <w:tc>
          <w:tcPr>
            <w:tcW w:w="313" w:type="pct"/>
            <w:shd w:val="clear" w:color="auto" w:fill="auto"/>
            <w:vAlign w:val="center"/>
          </w:tcPr>
          <w:p w:rsidR="00F04E37" w:rsidRPr="00D63CF3" w:rsidRDefault="00F04E37" w:rsidP="00C61DAB">
            <w:pPr>
              <w:spacing w:after="0" w:line="240" w:lineRule="auto"/>
              <w:jc w:val="center"/>
            </w:pPr>
            <w:r w:rsidRPr="00D63CF3">
              <w:rPr>
                <w:rFonts w:ascii="Times New Roman" w:hAnsi="Times New Roman" w:cs="Times New Roman"/>
                <w:color w:val="000000" w:themeColor="text1"/>
                <w:sz w:val="18"/>
                <w:szCs w:val="18"/>
              </w:rPr>
              <w:t>0,0331</w:t>
            </w:r>
          </w:p>
        </w:tc>
        <w:tc>
          <w:tcPr>
            <w:tcW w:w="349" w:type="pct"/>
            <w:gridSpan w:val="2"/>
            <w:shd w:val="clear" w:color="auto" w:fill="auto"/>
            <w:vAlign w:val="center"/>
          </w:tcPr>
          <w:p w:rsidR="00F04E37" w:rsidRPr="00D63CF3" w:rsidRDefault="00F04E37" w:rsidP="00C61DAB">
            <w:pPr>
              <w:spacing w:after="0" w:line="240" w:lineRule="auto"/>
              <w:jc w:val="center"/>
            </w:pPr>
            <w:r w:rsidRPr="00D63CF3">
              <w:rPr>
                <w:rFonts w:ascii="Times New Roman" w:hAnsi="Times New Roman" w:cs="Times New Roman"/>
                <w:color w:val="000000" w:themeColor="text1"/>
                <w:sz w:val="18"/>
                <w:szCs w:val="18"/>
              </w:rPr>
              <w:t>0,0331</w:t>
            </w:r>
          </w:p>
        </w:tc>
      </w:tr>
      <w:tr w:rsidR="00F04E37" w:rsidRPr="00D63CF3" w:rsidTr="00C61DAB">
        <w:trPr>
          <w:trHeight w:val="284"/>
          <w:tblHeader/>
        </w:trPr>
        <w:tc>
          <w:tcPr>
            <w:tcW w:w="7"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F04E37" w:rsidRPr="00D63CF3" w:rsidRDefault="00F04E37"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0,59</w:t>
            </w:r>
          </w:p>
        </w:tc>
        <w:tc>
          <w:tcPr>
            <w:tcW w:w="270"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0,58</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0,58</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0,31</w:t>
            </w:r>
          </w:p>
        </w:tc>
        <w:tc>
          <w:tcPr>
            <w:tcW w:w="269"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0,31</w:t>
            </w:r>
          </w:p>
        </w:tc>
        <w:tc>
          <w:tcPr>
            <w:tcW w:w="313" w:type="pct"/>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0,31</w:t>
            </w:r>
          </w:p>
        </w:tc>
        <w:tc>
          <w:tcPr>
            <w:tcW w:w="349" w:type="pct"/>
            <w:gridSpan w:val="2"/>
            <w:shd w:val="clear" w:color="auto" w:fill="auto"/>
            <w:vAlign w:val="center"/>
          </w:tcPr>
          <w:p w:rsidR="00F04E37" w:rsidRPr="00D63CF3" w:rsidRDefault="00F04E3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0,31</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№21-12</w:t>
            </w:r>
          </w:p>
        </w:tc>
      </w:tr>
      <w:tr w:rsidR="001F7C1E" w:rsidRPr="00D63CF3" w:rsidTr="00C61DAB">
        <w:trPr>
          <w:trHeight w:val="284"/>
          <w:tblHeader/>
        </w:trPr>
        <w:tc>
          <w:tcPr>
            <w:tcW w:w="7"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1F7C1E" w:rsidRPr="00D63CF3" w:rsidRDefault="001F7C1E"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270"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313"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349" w:type="pct"/>
            <w:gridSpan w:val="2"/>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r>
      <w:tr w:rsidR="001F7C1E" w:rsidRPr="00D63CF3" w:rsidTr="00C61DAB">
        <w:trPr>
          <w:trHeight w:val="284"/>
          <w:tblHeader/>
        </w:trPr>
        <w:tc>
          <w:tcPr>
            <w:tcW w:w="7"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1F7C1E" w:rsidRPr="00D63CF3" w:rsidRDefault="001F7C1E"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270"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313"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c>
          <w:tcPr>
            <w:tcW w:w="349" w:type="pct"/>
            <w:gridSpan w:val="2"/>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5,00</w:t>
            </w:r>
          </w:p>
        </w:tc>
      </w:tr>
      <w:tr w:rsidR="001F7C1E" w:rsidRPr="00D63CF3" w:rsidTr="00C61DAB">
        <w:trPr>
          <w:trHeight w:val="284"/>
          <w:tblHeader/>
        </w:trPr>
        <w:tc>
          <w:tcPr>
            <w:tcW w:w="7"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1F7C1E" w:rsidRPr="00D63CF3" w:rsidRDefault="001F7C1E"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0,1130</w:t>
            </w:r>
          </w:p>
        </w:tc>
        <w:tc>
          <w:tcPr>
            <w:tcW w:w="270"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0,0078</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0,0078</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0,0078</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0,0078</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0,0078</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0,0078</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0,0078</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0,0078</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0,0078</w:t>
            </w:r>
          </w:p>
        </w:tc>
        <w:tc>
          <w:tcPr>
            <w:tcW w:w="313"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0,0078</w:t>
            </w:r>
          </w:p>
        </w:tc>
        <w:tc>
          <w:tcPr>
            <w:tcW w:w="349" w:type="pct"/>
            <w:gridSpan w:val="2"/>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0,0078</w:t>
            </w:r>
          </w:p>
        </w:tc>
      </w:tr>
      <w:tr w:rsidR="001F7C1E" w:rsidRPr="00D63CF3" w:rsidTr="00C61DAB">
        <w:trPr>
          <w:trHeight w:val="284"/>
          <w:tblHeader/>
        </w:trPr>
        <w:tc>
          <w:tcPr>
            <w:tcW w:w="7"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1F7C1E" w:rsidRPr="00D63CF3" w:rsidRDefault="001F7C1E"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4,8870</w:t>
            </w:r>
          </w:p>
        </w:tc>
        <w:tc>
          <w:tcPr>
            <w:tcW w:w="270"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4,9922</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4,9922</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4,9922</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4,9922</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4,9922</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4,9922</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4,9922</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4,9922</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4,9922</w:t>
            </w:r>
          </w:p>
        </w:tc>
        <w:tc>
          <w:tcPr>
            <w:tcW w:w="313"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4,9922</w:t>
            </w:r>
          </w:p>
        </w:tc>
        <w:tc>
          <w:tcPr>
            <w:tcW w:w="349" w:type="pct"/>
            <w:gridSpan w:val="2"/>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4,9922</w:t>
            </w:r>
          </w:p>
        </w:tc>
      </w:tr>
      <w:tr w:rsidR="001F7C1E" w:rsidRPr="00D63CF3" w:rsidTr="00C61DAB">
        <w:trPr>
          <w:trHeight w:val="284"/>
          <w:tblHeader/>
        </w:trPr>
        <w:tc>
          <w:tcPr>
            <w:tcW w:w="7"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1F7C1E" w:rsidRPr="00D63CF3" w:rsidRDefault="001F7C1E"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0,0189</w:t>
            </w:r>
          </w:p>
        </w:tc>
        <w:tc>
          <w:tcPr>
            <w:tcW w:w="270" w:type="pct"/>
            <w:shd w:val="clear" w:color="auto" w:fill="auto"/>
            <w:vAlign w:val="center"/>
          </w:tcPr>
          <w:p w:rsidR="001F7C1E" w:rsidRPr="00D63CF3" w:rsidRDefault="001F7C1E" w:rsidP="00C61DAB">
            <w:pPr>
              <w:spacing w:after="0" w:line="240" w:lineRule="auto"/>
              <w:jc w:val="center"/>
            </w:pPr>
            <w:r w:rsidRPr="00D63CF3">
              <w:rPr>
                <w:rFonts w:ascii="Times New Roman" w:hAnsi="Times New Roman" w:cs="Times New Roman"/>
                <w:color w:val="000000" w:themeColor="text1"/>
                <w:sz w:val="18"/>
                <w:szCs w:val="18"/>
              </w:rPr>
              <w:t>0,0189</w:t>
            </w:r>
          </w:p>
        </w:tc>
        <w:tc>
          <w:tcPr>
            <w:tcW w:w="269" w:type="pct"/>
            <w:shd w:val="clear" w:color="auto" w:fill="auto"/>
            <w:vAlign w:val="center"/>
          </w:tcPr>
          <w:p w:rsidR="001F7C1E" w:rsidRPr="00D63CF3" w:rsidRDefault="001F7C1E" w:rsidP="00C61DAB">
            <w:pPr>
              <w:spacing w:after="0" w:line="240" w:lineRule="auto"/>
              <w:jc w:val="center"/>
            </w:pPr>
            <w:r w:rsidRPr="00D63CF3">
              <w:rPr>
                <w:rFonts w:ascii="Times New Roman" w:hAnsi="Times New Roman" w:cs="Times New Roman"/>
                <w:color w:val="000000" w:themeColor="text1"/>
                <w:sz w:val="18"/>
                <w:szCs w:val="18"/>
              </w:rPr>
              <w:t>0,0189</w:t>
            </w:r>
          </w:p>
        </w:tc>
        <w:tc>
          <w:tcPr>
            <w:tcW w:w="269" w:type="pct"/>
            <w:shd w:val="clear" w:color="auto" w:fill="auto"/>
            <w:vAlign w:val="center"/>
          </w:tcPr>
          <w:p w:rsidR="001F7C1E" w:rsidRPr="00D63CF3" w:rsidRDefault="001F7C1E" w:rsidP="00C61DAB">
            <w:pPr>
              <w:spacing w:after="0" w:line="240" w:lineRule="auto"/>
              <w:jc w:val="center"/>
            </w:pPr>
            <w:r w:rsidRPr="00D63CF3">
              <w:rPr>
                <w:rFonts w:ascii="Times New Roman" w:hAnsi="Times New Roman" w:cs="Times New Roman"/>
                <w:color w:val="000000" w:themeColor="text1"/>
                <w:sz w:val="18"/>
                <w:szCs w:val="18"/>
              </w:rPr>
              <w:t>0,0189</w:t>
            </w:r>
          </w:p>
        </w:tc>
        <w:tc>
          <w:tcPr>
            <w:tcW w:w="269" w:type="pct"/>
            <w:shd w:val="clear" w:color="auto" w:fill="auto"/>
            <w:vAlign w:val="center"/>
          </w:tcPr>
          <w:p w:rsidR="001F7C1E" w:rsidRPr="00D63CF3" w:rsidRDefault="001F7C1E" w:rsidP="00C61DAB">
            <w:pPr>
              <w:spacing w:after="0" w:line="240" w:lineRule="auto"/>
              <w:jc w:val="center"/>
            </w:pPr>
            <w:r w:rsidRPr="00D63CF3">
              <w:rPr>
                <w:rFonts w:ascii="Times New Roman" w:hAnsi="Times New Roman" w:cs="Times New Roman"/>
                <w:color w:val="000000" w:themeColor="text1"/>
                <w:sz w:val="18"/>
                <w:szCs w:val="18"/>
              </w:rPr>
              <w:t>0,0189</w:t>
            </w:r>
          </w:p>
        </w:tc>
        <w:tc>
          <w:tcPr>
            <w:tcW w:w="269" w:type="pct"/>
            <w:shd w:val="clear" w:color="auto" w:fill="auto"/>
            <w:vAlign w:val="center"/>
          </w:tcPr>
          <w:p w:rsidR="001F7C1E" w:rsidRPr="00D63CF3" w:rsidRDefault="001F7C1E" w:rsidP="00C61DAB">
            <w:pPr>
              <w:spacing w:after="0" w:line="240" w:lineRule="auto"/>
              <w:jc w:val="center"/>
            </w:pPr>
            <w:r w:rsidRPr="00D63CF3">
              <w:rPr>
                <w:rFonts w:ascii="Times New Roman" w:hAnsi="Times New Roman" w:cs="Times New Roman"/>
                <w:color w:val="000000" w:themeColor="text1"/>
                <w:sz w:val="18"/>
                <w:szCs w:val="18"/>
              </w:rPr>
              <w:t>0,0189</w:t>
            </w:r>
          </w:p>
        </w:tc>
        <w:tc>
          <w:tcPr>
            <w:tcW w:w="269" w:type="pct"/>
            <w:shd w:val="clear" w:color="auto" w:fill="auto"/>
            <w:vAlign w:val="center"/>
          </w:tcPr>
          <w:p w:rsidR="001F7C1E" w:rsidRPr="00D63CF3" w:rsidRDefault="001F7C1E" w:rsidP="00C61DAB">
            <w:pPr>
              <w:spacing w:after="0" w:line="240" w:lineRule="auto"/>
              <w:jc w:val="center"/>
            </w:pPr>
            <w:r w:rsidRPr="00D63CF3">
              <w:rPr>
                <w:rFonts w:ascii="Times New Roman" w:hAnsi="Times New Roman" w:cs="Times New Roman"/>
                <w:color w:val="000000" w:themeColor="text1"/>
                <w:sz w:val="18"/>
                <w:szCs w:val="18"/>
              </w:rPr>
              <w:t>0,0189</w:t>
            </w:r>
          </w:p>
        </w:tc>
        <w:tc>
          <w:tcPr>
            <w:tcW w:w="269" w:type="pct"/>
            <w:shd w:val="clear" w:color="auto" w:fill="auto"/>
            <w:vAlign w:val="center"/>
          </w:tcPr>
          <w:p w:rsidR="001F7C1E" w:rsidRPr="00D63CF3" w:rsidRDefault="001F7C1E" w:rsidP="00C61DAB">
            <w:pPr>
              <w:spacing w:after="0" w:line="240" w:lineRule="auto"/>
              <w:jc w:val="center"/>
            </w:pPr>
            <w:r w:rsidRPr="00D63CF3">
              <w:rPr>
                <w:rFonts w:ascii="Times New Roman" w:hAnsi="Times New Roman" w:cs="Times New Roman"/>
                <w:color w:val="000000" w:themeColor="text1"/>
                <w:sz w:val="18"/>
                <w:szCs w:val="18"/>
              </w:rPr>
              <w:t>0,0189</w:t>
            </w:r>
          </w:p>
        </w:tc>
        <w:tc>
          <w:tcPr>
            <w:tcW w:w="269" w:type="pct"/>
            <w:shd w:val="clear" w:color="auto" w:fill="auto"/>
            <w:vAlign w:val="center"/>
          </w:tcPr>
          <w:p w:rsidR="001F7C1E" w:rsidRPr="00D63CF3" w:rsidRDefault="001F7C1E" w:rsidP="00C61DAB">
            <w:pPr>
              <w:spacing w:after="0" w:line="240" w:lineRule="auto"/>
              <w:jc w:val="center"/>
            </w:pPr>
            <w:r w:rsidRPr="00D63CF3">
              <w:rPr>
                <w:rFonts w:ascii="Times New Roman" w:hAnsi="Times New Roman" w:cs="Times New Roman"/>
                <w:color w:val="000000" w:themeColor="text1"/>
                <w:sz w:val="18"/>
                <w:szCs w:val="18"/>
              </w:rPr>
              <w:t>0,0189</w:t>
            </w:r>
          </w:p>
        </w:tc>
        <w:tc>
          <w:tcPr>
            <w:tcW w:w="269" w:type="pct"/>
            <w:shd w:val="clear" w:color="auto" w:fill="auto"/>
            <w:vAlign w:val="center"/>
          </w:tcPr>
          <w:p w:rsidR="001F7C1E" w:rsidRPr="00D63CF3" w:rsidRDefault="001F7C1E" w:rsidP="00C61DAB">
            <w:pPr>
              <w:spacing w:after="0" w:line="240" w:lineRule="auto"/>
              <w:jc w:val="center"/>
            </w:pPr>
            <w:r w:rsidRPr="00D63CF3">
              <w:rPr>
                <w:rFonts w:ascii="Times New Roman" w:hAnsi="Times New Roman" w:cs="Times New Roman"/>
                <w:color w:val="000000" w:themeColor="text1"/>
                <w:sz w:val="18"/>
                <w:szCs w:val="18"/>
              </w:rPr>
              <w:t>0,0189</w:t>
            </w:r>
          </w:p>
        </w:tc>
        <w:tc>
          <w:tcPr>
            <w:tcW w:w="313" w:type="pct"/>
            <w:shd w:val="clear" w:color="auto" w:fill="auto"/>
            <w:vAlign w:val="center"/>
          </w:tcPr>
          <w:p w:rsidR="001F7C1E" w:rsidRPr="00D63CF3" w:rsidRDefault="001F7C1E" w:rsidP="00C61DAB">
            <w:pPr>
              <w:spacing w:after="0" w:line="240" w:lineRule="auto"/>
              <w:jc w:val="center"/>
            </w:pPr>
            <w:r w:rsidRPr="00D63CF3">
              <w:rPr>
                <w:rFonts w:ascii="Times New Roman" w:hAnsi="Times New Roman" w:cs="Times New Roman"/>
                <w:color w:val="000000" w:themeColor="text1"/>
                <w:sz w:val="18"/>
                <w:szCs w:val="18"/>
              </w:rPr>
              <w:t>0,0189</w:t>
            </w:r>
          </w:p>
        </w:tc>
        <w:tc>
          <w:tcPr>
            <w:tcW w:w="349" w:type="pct"/>
            <w:gridSpan w:val="2"/>
            <w:shd w:val="clear" w:color="auto" w:fill="auto"/>
            <w:vAlign w:val="center"/>
          </w:tcPr>
          <w:p w:rsidR="001F7C1E" w:rsidRPr="00D63CF3" w:rsidRDefault="001F7C1E" w:rsidP="00C61DAB">
            <w:pPr>
              <w:spacing w:after="0" w:line="240" w:lineRule="auto"/>
              <w:jc w:val="center"/>
            </w:pPr>
            <w:r w:rsidRPr="00D63CF3">
              <w:rPr>
                <w:rFonts w:ascii="Times New Roman" w:hAnsi="Times New Roman" w:cs="Times New Roman"/>
                <w:color w:val="000000" w:themeColor="text1"/>
                <w:sz w:val="18"/>
                <w:szCs w:val="18"/>
              </w:rPr>
              <w:t>0,0189</w:t>
            </w:r>
          </w:p>
        </w:tc>
      </w:tr>
      <w:tr w:rsidR="001F7C1E" w:rsidRPr="00D63CF3" w:rsidTr="00C61DAB">
        <w:trPr>
          <w:trHeight w:val="284"/>
          <w:tblHeader/>
        </w:trPr>
        <w:tc>
          <w:tcPr>
            <w:tcW w:w="7"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1F7C1E" w:rsidRPr="00D63CF3" w:rsidRDefault="001F7C1E"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1,67</w:t>
            </w:r>
          </w:p>
        </w:tc>
        <w:tc>
          <w:tcPr>
            <w:tcW w:w="270"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1,68</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1,68</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1,52</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1,52</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1,52</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1,52</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1,52</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1,52</w:t>
            </w:r>
          </w:p>
        </w:tc>
        <w:tc>
          <w:tcPr>
            <w:tcW w:w="269"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1,52</w:t>
            </w:r>
          </w:p>
        </w:tc>
        <w:tc>
          <w:tcPr>
            <w:tcW w:w="313" w:type="pct"/>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1,52</w:t>
            </w:r>
          </w:p>
        </w:tc>
        <w:tc>
          <w:tcPr>
            <w:tcW w:w="349" w:type="pct"/>
            <w:gridSpan w:val="2"/>
            <w:shd w:val="clear" w:color="auto" w:fill="auto"/>
            <w:vAlign w:val="center"/>
          </w:tcPr>
          <w:p w:rsidR="001F7C1E" w:rsidRPr="00D63CF3" w:rsidRDefault="001F7C1E"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1,52</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№21-13</w:t>
            </w:r>
          </w:p>
        </w:tc>
      </w:tr>
      <w:tr w:rsidR="00291D07" w:rsidRPr="00D63CF3" w:rsidTr="00C61DAB">
        <w:trPr>
          <w:trHeight w:val="284"/>
          <w:tblHeader/>
        </w:trPr>
        <w:tc>
          <w:tcPr>
            <w:tcW w:w="7"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291D07" w:rsidRPr="00D63CF3" w:rsidRDefault="00291D07"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1,40</w:t>
            </w:r>
          </w:p>
        </w:tc>
        <w:tc>
          <w:tcPr>
            <w:tcW w:w="270"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313"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349" w:type="pct"/>
            <w:gridSpan w:val="2"/>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r>
      <w:tr w:rsidR="00291D07" w:rsidRPr="00D63CF3" w:rsidTr="00C61DAB">
        <w:trPr>
          <w:trHeight w:val="284"/>
          <w:tblHeader/>
        </w:trPr>
        <w:tc>
          <w:tcPr>
            <w:tcW w:w="7"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291D07" w:rsidRPr="00D63CF3" w:rsidRDefault="00291D07"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1,40</w:t>
            </w:r>
          </w:p>
        </w:tc>
        <w:tc>
          <w:tcPr>
            <w:tcW w:w="270"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313"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349" w:type="pct"/>
            <w:gridSpan w:val="2"/>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r>
      <w:tr w:rsidR="00291D07" w:rsidRPr="00D63CF3" w:rsidTr="00C61DAB">
        <w:trPr>
          <w:trHeight w:val="284"/>
          <w:tblHeader/>
        </w:trPr>
        <w:tc>
          <w:tcPr>
            <w:tcW w:w="7"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291D07" w:rsidRPr="00D63CF3" w:rsidRDefault="00291D07"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0,0316</w:t>
            </w:r>
          </w:p>
        </w:tc>
        <w:tc>
          <w:tcPr>
            <w:tcW w:w="270"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313"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349" w:type="pct"/>
            <w:gridSpan w:val="2"/>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r>
      <w:tr w:rsidR="00291D07" w:rsidRPr="00D63CF3" w:rsidTr="00C61DAB">
        <w:trPr>
          <w:trHeight w:val="284"/>
          <w:tblHeader/>
        </w:trPr>
        <w:tc>
          <w:tcPr>
            <w:tcW w:w="7"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291D07" w:rsidRPr="00D63CF3" w:rsidRDefault="00291D07"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1,3684</w:t>
            </w:r>
          </w:p>
        </w:tc>
        <w:tc>
          <w:tcPr>
            <w:tcW w:w="270"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1,0310</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1,0310</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1,0310</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1,0310</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1,0310</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1,0310</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1,0310</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1,0310</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1,0310</w:t>
            </w:r>
          </w:p>
        </w:tc>
        <w:tc>
          <w:tcPr>
            <w:tcW w:w="313"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1,0310</w:t>
            </w:r>
          </w:p>
        </w:tc>
        <w:tc>
          <w:tcPr>
            <w:tcW w:w="349" w:type="pct"/>
            <w:gridSpan w:val="2"/>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1,0310</w:t>
            </w:r>
          </w:p>
        </w:tc>
      </w:tr>
      <w:tr w:rsidR="00291D07" w:rsidRPr="00D63CF3" w:rsidTr="00C61DAB">
        <w:trPr>
          <w:trHeight w:val="284"/>
          <w:tblHeader/>
        </w:trPr>
        <w:tc>
          <w:tcPr>
            <w:tcW w:w="7"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291D07" w:rsidRPr="00D63CF3" w:rsidRDefault="00291D07"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0,0017</w:t>
            </w:r>
          </w:p>
        </w:tc>
        <w:tc>
          <w:tcPr>
            <w:tcW w:w="270" w:type="pct"/>
            <w:shd w:val="clear" w:color="auto" w:fill="auto"/>
            <w:vAlign w:val="center"/>
          </w:tcPr>
          <w:p w:rsidR="00291D07" w:rsidRPr="00D63CF3" w:rsidRDefault="00291D07" w:rsidP="00C61DAB">
            <w:pPr>
              <w:spacing w:after="0" w:line="240" w:lineRule="auto"/>
              <w:jc w:val="center"/>
            </w:pPr>
            <w:r w:rsidRPr="00D63CF3">
              <w:rPr>
                <w:rFonts w:ascii="Times New Roman" w:hAnsi="Times New Roman" w:cs="Times New Roman"/>
                <w:color w:val="000000" w:themeColor="text1"/>
                <w:sz w:val="18"/>
                <w:szCs w:val="18"/>
              </w:rPr>
              <w:t>0,0017</w:t>
            </w:r>
          </w:p>
        </w:tc>
        <w:tc>
          <w:tcPr>
            <w:tcW w:w="269" w:type="pct"/>
            <w:shd w:val="clear" w:color="auto" w:fill="auto"/>
            <w:vAlign w:val="center"/>
          </w:tcPr>
          <w:p w:rsidR="00291D07" w:rsidRPr="00D63CF3" w:rsidRDefault="00291D07" w:rsidP="00C61DAB">
            <w:pPr>
              <w:spacing w:after="0" w:line="240" w:lineRule="auto"/>
              <w:jc w:val="center"/>
            </w:pPr>
            <w:r w:rsidRPr="00D63CF3">
              <w:rPr>
                <w:rFonts w:ascii="Times New Roman" w:hAnsi="Times New Roman" w:cs="Times New Roman"/>
                <w:color w:val="000000" w:themeColor="text1"/>
                <w:sz w:val="18"/>
                <w:szCs w:val="18"/>
              </w:rPr>
              <w:t>0,0017</w:t>
            </w:r>
          </w:p>
        </w:tc>
        <w:tc>
          <w:tcPr>
            <w:tcW w:w="269" w:type="pct"/>
            <w:shd w:val="clear" w:color="auto" w:fill="auto"/>
            <w:vAlign w:val="center"/>
          </w:tcPr>
          <w:p w:rsidR="00291D07" w:rsidRPr="00D63CF3" w:rsidRDefault="00291D07" w:rsidP="00C61DAB">
            <w:pPr>
              <w:spacing w:after="0" w:line="240" w:lineRule="auto"/>
              <w:jc w:val="center"/>
            </w:pPr>
            <w:r w:rsidRPr="00D63CF3">
              <w:rPr>
                <w:rFonts w:ascii="Times New Roman" w:hAnsi="Times New Roman" w:cs="Times New Roman"/>
                <w:color w:val="000000" w:themeColor="text1"/>
                <w:sz w:val="18"/>
                <w:szCs w:val="18"/>
              </w:rPr>
              <w:t>0,0017</w:t>
            </w:r>
          </w:p>
        </w:tc>
        <w:tc>
          <w:tcPr>
            <w:tcW w:w="269" w:type="pct"/>
            <w:shd w:val="clear" w:color="auto" w:fill="auto"/>
            <w:vAlign w:val="center"/>
          </w:tcPr>
          <w:p w:rsidR="00291D07" w:rsidRPr="00D63CF3" w:rsidRDefault="00291D07" w:rsidP="00C61DAB">
            <w:pPr>
              <w:spacing w:after="0" w:line="240" w:lineRule="auto"/>
              <w:jc w:val="center"/>
            </w:pPr>
            <w:r w:rsidRPr="00D63CF3">
              <w:rPr>
                <w:rFonts w:ascii="Times New Roman" w:hAnsi="Times New Roman" w:cs="Times New Roman"/>
                <w:color w:val="000000" w:themeColor="text1"/>
                <w:sz w:val="18"/>
                <w:szCs w:val="18"/>
              </w:rPr>
              <w:t>0,0017</w:t>
            </w:r>
          </w:p>
        </w:tc>
        <w:tc>
          <w:tcPr>
            <w:tcW w:w="269" w:type="pct"/>
            <w:shd w:val="clear" w:color="auto" w:fill="auto"/>
            <w:vAlign w:val="center"/>
          </w:tcPr>
          <w:p w:rsidR="00291D07" w:rsidRPr="00D63CF3" w:rsidRDefault="00291D07" w:rsidP="00C61DAB">
            <w:pPr>
              <w:spacing w:after="0" w:line="240" w:lineRule="auto"/>
              <w:jc w:val="center"/>
            </w:pPr>
            <w:r w:rsidRPr="00D63CF3">
              <w:rPr>
                <w:rFonts w:ascii="Times New Roman" w:hAnsi="Times New Roman" w:cs="Times New Roman"/>
                <w:color w:val="000000" w:themeColor="text1"/>
                <w:sz w:val="18"/>
                <w:szCs w:val="18"/>
              </w:rPr>
              <w:t>0,0017</w:t>
            </w:r>
          </w:p>
        </w:tc>
        <w:tc>
          <w:tcPr>
            <w:tcW w:w="269" w:type="pct"/>
            <w:shd w:val="clear" w:color="auto" w:fill="auto"/>
            <w:vAlign w:val="center"/>
          </w:tcPr>
          <w:p w:rsidR="00291D07" w:rsidRPr="00D63CF3" w:rsidRDefault="00291D07" w:rsidP="00C61DAB">
            <w:pPr>
              <w:spacing w:after="0" w:line="240" w:lineRule="auto"/>
              <w:jc w:val="center"/>
            </w:pPr>
            <w:r w:rsidRPr="00D63CF3">
              <w:rPr>
                <w:rFonts w:ascii="Times New Roman" w:hAnsi="Times New Roman" w:cs="Times New Roman"/>
                <w:color w:val="000000" w:themeColor="text1"/>
                <w:sz w:val="18"/>
                <w:szCs w:val="18"/>
              </w:rPr>
              <w:t>0,0017</w:t>
            </w:r>
          </w:p>
        </w:tc>
        <w:tc>
          <w:tcPr>
            <w:tcW w:w="269" w:type="pct"/>
            <w:shd w:val="clear" w:color="auto" w:fill="auto"/>
            <w:vAlign w:val="center"/>
          </w:tcPr>
          <w:p w:rsidR="00291D07" w:rsidRPr="00D63CF3" w:rsidRDefault="00291D07" w:rsidP="00C61DAB">
            <w:pPr>
              <w:spacing w:after="0" w:line="240" w:lineRule="auto"/>
              <w:jc w:val="center"/>
            </w:pPr>
            <w:r w:rsidRPr="00D63CF3">
              <w:rPr>
                <w:rFonts w:ascii="Times New Roman" w:hAnsi="Times New Roman" w:cs="Times New Roman"/>
                <w:color w:val="000000" w:themeColor="text1"/>
                <w:sz w:val="18"/>
                <w:szCs w:val="18"/>
              </w:rPr>
              <w:t>0,0017</w:t>
            </w:r>
          </w:p>
        </w:tc>
        <w:tc>
          <w:tcPr>
            <w:tcW w:w="269" w:type="pct"/>
            <w:shd w:val="clear" w:color="auto" w:fill="auto"/>
            <w:vAlign w:val="center"/>
          </w:tcPr>
          <w:p w:rsidR="00291D07" w:rsidRPr="00D63CF3" w:rsidRDefault="00291D07" w:rsidP="00C61DAB">
            <w:pPr>
              <w:spacing w:after="0" w:line="240" w:lineRule="auto"/>
              <w:jc w:val="center"/>
            </w:pPr>
            <w:r w:rsidRPr="00D63CF3">
              <w:rPr>
                <w:rFonts w:ascii="Times New Roman" w:hAnsi="Times New Roman" w:cs="Times New Roman"/>
                <w:color w:val="000000" w:themeColor="text1"/>
                <w:sz w:val="18"/>
                <w:szCs w:val="18"/>
              </w:rPr>
              <w:t>0,0017</w:t>
            </w:r>
          </w:p>
        </w:tc>
        <w:tc>
          <w:tcPr>
            <w:tcW w:w="269" w:type="pct"/>
            <w:shd w:val="clear" w:color="auto" w:fill="auto"/>
            <w:vAlign w:val="center"/>
          </w:tcPr>
          <w:p w:rsidR="00291D07" w:rsidRPr="00D63CF3" w:rsidRDefault="00291D07" w:rsidP="00C61DAB">
            <w:pPr>
              <w:spacing w:after="0" w:line="240" w:lineRule="auto"/>
              <w:jc w:val="center"/>
            </w:pPr>
            <w:r w:rsidRPr="00D63CF3">
              <w:rPr>
                <w:rFonts w:ascii="Times New Roman" w:hAnsi="Times New Roman" w:cs="Times New Roman"/>
                <w:color w:val="000000" w:themeColor="text1"/>
                <w:sz w:val="18"/>
                <w:szCs w:val="18"/>
              </w:rPr>
              <w:t>0,0017</w:t>
            </w:r>
          </w:p>
        </w:tc>
        <w:tc>
          <w:tcPr>
            <w:tcW w:w="313" w:type="pct"/>
            <w:shd w:val="clear" w:color="auto" w:fill="auto"/>
            <w:vAlign w:val="center"/>
          </w:tcPr>
          <w:p w:rsidR="00291D07" w:rsidRPr="00D63CF3" w:rsidRDefault="00291D07" w:rsidP="00C61DAB">
            <w:pPr>
              <w:spacing w:after="0" w:line="240" w:lineRule="auto"/>
              <w:jc w:val="center"/>
            </w:pPr>
            <w:r w:rsidRPr="00D63CF3">
              <w:rPr>
                <w:rFonts w:ascii="Times New Roman" w:hAnsi="Times New Roman" w:cs="Times New Roman"/>
                <w:color w:val="000000" w:themeColor="text1"/>
                <w:sz w:val="18"/>
                <w:szCs w:val="18"/>
              </w:rPr>
              <w:t>0,0017</w:t>
            </w:r>
          </w:p>
        </w:tc>
        <w:tc>
          <w:tcPr>
            <w:tcW w:w="349" w:type="pct"/>
            <w:gridSpan w:val="2"/>
            <w:shd w:val="clear" w:color="auto" w:fill="auto"/>
            <w:vAlign w:val="center"/>
          </w:tcPr>
          <w:p w:rsidR="00291D07" w:rsidRPr="00D63CF3" w:rsidRDefault="00291D07" w:rsidP="00C61DAB">
            <w:pPr>
              <w:spacing w:after="0" w:line="240" w:lineRule="auto"/>
              <w:jc w:val="center"/>
            </w:pPr>
            <w:r w:rsidRPr="00D63CF3">
              <w:rPr>
                <w:rFonts w:ascii="Times New Roman" w:hAnsi="Times New Roman" w:cs="Times New Roman"/>
                <w:color w:val="000000" w:themeColor="text1"/>
                <w:sz w:val="18"/>
                <w:szCs w:val="18"/>
              </w:rPr>
              <w:t>0,0017</w:t>
            </w:r>
          </w:p>
        </w:tc>
      </w:tr>
      <w:tr w:rsidR="00291D07" w:rsidRPr="00D63CF3" w:rsidTr="00C61DAB">
        <w:trPr>
          <w:trHeight w:val="284"/>
          <w:tblHeader/>
        </w:trPr>
        <w:tc>
          <w:tcPr>
            <w:tcW w:w="7"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291D07" w:rsidRPr="00D63CF3" w:rsidRDefault="00291D07"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0,63</w:t>
            </w:r>
          </w:p>
        </w:tc>
        <w:tc>
          <w:tcPr>
            <w:tcW w:w="270"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0,63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0,63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0,63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0,63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0,63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0,63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0,63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0,63</w:t>
            </w:r>
          </w:p>
        </w:tc>
        <w:tc>
          <w:tcPr>
            <w:tcW w:w="269"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0,63</w:t>
            </w:r>
          </w:p>
        </w:tc>
        <w:tc>
          <w:tcPr>
            <w:tcW w:w="313" w:type="pct"/>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0,63</w:t>
            </w:r>
          </w:p>
        </w:tc>
        <w:tc>
          <w:tcPr>
            <w:tcW w:w="349" w:type="pct"/>
            <w:gridSpan w:val="2"/>
            <w:shd w:val="clear" w:color="auto" w:fill="auto"/>
            <w:vAlign w:val="center"/>
          </w:tcPr>
          <w:p w:rsidR="00291D07" w:rsidRPr="00D63CF3" w:rsidRDefault="00291D07"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0,63</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№21-15</w:t>
            </w:r>
          </w:p>
        </w:tc>
      </w:tr>
      <w:tr w:rsidR="001478D4" w:rsidRPr="00D63CF3" w:rsidTr="00C61DAB">
        <w:trPr>
          <w:trHeight w:val="284"/>
          <w:tblHeader/>
        </w:trPr>
        <w:tc>
          <w:tcPr>
            <w:tcW w:w="7"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1478D4" w:rsidRPr="00D63CF3" w:rsidRDefault="001478D4"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70"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313"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349" w:type="pct"/>
            <w:gridSpan w:val="2"/>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r>
      <w:tr w:rsidR="001478D4" w:rsidRPr="00D63CF3" w:rsidTr="00C61DAB">
        <w:trPr>
          <w:trHeight w:val="284"/>
          <w:tblHeader/>
        </w:trPr>
        <w:tc>
          <w:tcPr>
            <w:tcW w:w="7"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1478D4" w:rsidRPr="00D63CF3" w:rsidRDefault="001478D4"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70"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313"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349" w:type="pct"/>
            <w:gridSpan w:val="2"/>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r>
      <w:tr w:rsidR="001478D4" w:rsidRPr="00D63CF3" w:rsidTr="00C61DAB">
        <w:trPr>
          <w:trHeight w:val="284"/>
          <w:tblHeader/>
        </w:trPr>
        <w:tc>
          <w:tcPr>
            <w:tcW w:w="7"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1478D4" w:rsidRPr="00D63CF3" w:rsidRDefault="001478D4"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0,0271</w:t>
            </w:r>
          </w:p>
        </w:tc>
        <w:tc>
          <w:tcPr>
            <w:tcW w:w="270"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0,0019</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0,0019</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0,0019</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0,0019</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0,0019</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0,0019</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0,0019</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0,0019</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0,0019</w:t>
            </w:r>
          </w:p>
        </w:tc>
        <w:tc>
          <w:tcPr>
            <w:tcW w:w="313"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0,0019</w:t>
            </w:r>
          </w:p>
        </w:tc>
        <w:tc>
          <w:tcPr>
            <w:tcW w:w="349" w:type="pct"/>
            <w:gridSpan w:val="2"/>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0,0019</w:t>
            </w:r>
          </w:p>
        </w:tc>
      </w:tr>
      <w:tr w:rsidR="001478D4" w:rsidRPr="00D63CF3" w:rsidTr="00C61DAB">
        <w:trPr>
          <w:trHeight w:val="284"/>
          <w:tblHeader/>
        </w:trPr>
        <w:tc>
          <w:tcPr>
            <w:tcW w:w="7"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1478D4" w:rsidRPr="00D63CF3" w:rsidRDefault="001478D4"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1,1729</w:t>
            </w:r>
          </w:p>
        </w:tc>
        <w:tc>
          <w:tcPr>
            <w:tcW w:w="270"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1,1981</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1,1981</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1,1981</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1,1981</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1,1981</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1,1981</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1,1981</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1,1981</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1,1981</w:t>
            </w:r>
          </w:p>
        </w:tc>
        <w:tc>
          <w:tcPr>
            <w:tcW w:w="313"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1,1981</w:t>
            </w:r>
          </w:p>
        </w:tc>
        <w:tc>
          <w:tcPr>
            <w:tcW w:w="349" w:type="pct"/>
            <w:gridSpan w:val="2"/>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1,1981</w:t>
            </w:r>
          </w:p>
        </w:tc>
      </w:tr>
      <w:tr w:rsidR="001478D4" w:rsidRPr="00D63CF3" w:rsidTr="00C61DAB">
        <w:trPr>
          <w:trHeight w:val="284"/>
          <w:tblHeader/>
        </w:trPr>
        <w:tc>
          <w:tcPr>
            <w:tcW w:w="7"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1478D4" w:rsidRPr="00D63CF3" w:rsidRDefault="001478D4"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0,041</w:t>
            </w:r>
          </w:p>
        </w:tc>
        <w:tc>
          <w:tcPr>
            <w:tcW w:w="270" w:type="pct"/>
            <w:shd w:val="clear" w:color="auto" w:fill="auto"/>
            <w:vAlign w:val="center"/>
          </w:tcPr>
          <w:p w:rsidR="001478D4" w:rsidRPr="00D63CF3" w:rsidRDefault="001478D4" w:rsidP="00C61DAB">
            <w:pPr>
              <w:spacing w:after="0" w:line="240" w:lineRule="auto"/>
              <w:jc w:val="center"/>
            </w:pPr>
            <w:r w:rsidRPr="00D63CF3">
              <w:rPr>
                <w:rFonts w:ascii="Times New Roman" w:hAnsi="Times New Roman" w:cs="Times New Roman"/>
                <w:color w:val="000000" w:themeColor="text1"/>
                <w:sz w:val="18"/>
                <w:szCs w:val="18"/>
              </w:rPr>
              <w:t>0,041</w:t>
            </w:r>
          </w:p>
        </w:tc>
        <w:tc>
          <w:tcPr>
            <w:tcW w:w="269" w:type="pct"/>
            <w:shd w:val="clear" w:color="auto" w:fill="auto"/>
            <w:vAlign w:val="center"/>
          </w:tcPr>
          <w:p w:rsidR="001478D4" w:rsidRPr="00D63CF3" w:rsidRDefault="001478D4" w:rsidP="00C61DAB">
            <w:pPr>
              <w:spacing w:after="0" w:line="240" w:lineRule="auto"/>
              <w:jc w:val="center"/>
            </w:pPr>
            <w:r w:rsidRPr="00D63CF3">
              <w:rPr>
                <w:rFonts w:ascii="Times New Roman" w:hAnsi="Times New Roman" w:cs="Times New Roman"/>
                <w:color w:val="000000" w:themeColor="text1"/>
                <w:sz w:val="18"/>
                <w:szCs w:val="18"/>
              </w:rPr>
              <w:t>0,041</w:t>
            </w:r>
          </w:p>
        </w:tc>
        <w:tc>
          <w:tcPr>
            <w:tcW w:w="269" w:type="pct"/>
            <w:shd w:val="clear" w:color="auto" w:fill="auto"/>
            <w:vAlign w:val="center"/>
          </w:tcPr>
          <w:p w:rsidR="001478D4" w:rsidRPr="00D63CF3" w:rsidRDefault="001478D4" w:rsidP="00C61DAB">
            <w:pPr>
              <w:spacing w:after="0" w:line="240" w:lineRule="auto"/>
              <w:jc w:val="center"/>
            </w:pPr>
            <w:r w:rsidRPr="00D63CF3">
              <w:rPr>
                <w:rFonts w:ascii="Times New Roman" w:hAnsi="Times New Roman" w:cs="Times New Roman"/>
                <w:color w:val="000000" w:themeColor="text1"/>
                <w:sz w:val="18"/>
                <w:szCs w:val="18"/>
              </w:rPr>
              <w:t>0,041</w:t>
            </w:r>
          </w:p>
        </w:tc>
        <w:tc>
          <w:tcPr>
            <w:tcW w:w="269" w:type="pct"/>
            <w:shd w:val="clear" w:color="auto" w:fill="auto"/>
            <w:vAlign w:val="center"/>
          </w:tcPr>
          <w:p w:rsidR="001478D4" w:rsidRPr="00D63CF3" w:rsidRDefault="001478D4" w:rsidP="00C61DAB">
            <w:pPr>
              <w:spacing w:after="0" w:line="240" w:lineRule="auto"/>
              <w:jc w:val="center"/>
            </w:pPr>
            <w:r w:rsidRPr="00D63CF3">
              <w:rPr>
                <w:rFonts w:ascii="Times New Roman" w:hAnsi="Times New Roman" w:cs="Times New Roman"/>
                <w:color w:val="000000" w:themeColor="text1"/>
                <w:sz w:val="18"/>
                <w:szCs w:val="18"/>
              </w:rPr>
              <w:t>0,041</w:t>
            </w:r>
          </w:p>
        </w:tc>
        <w:tc>
          <w:tcPr>
            <w:tcW w:w="269" w:type="pct"/>
            <w:shd w:val="clear" w:color="auto" w:fill="auto"/>
            <w:vAlign w:val="center"/>
          </w:tcPr>
          <w:p w:rsidR="001478D4" w:rsidRPr="00D63CF3" w:rsidRDefault="001478D4" w:rsidP="00C61DAB">
            <w:pPr>
              <w:spacing w:after="0" w:line="240" w:lineRule="auto"/>
              <w:jc w:val="center"/>
            </w:pPr>
            <w:r w:rsidRPr="00D63CF3">
              <w:rPr>
                <w:rFonts w:ascii="Times New Roman" w:hAnsi="Times New Roman" w:cs="Times New Roman"/>
                <w:color w:val="000000" w:themeColor="text1"/>
                <w:sz w:val="18"/>
                <w:szCs w:val="18"/>
              </w:rPr>
              <w:t>0,041</w:t>
            </w:r>
          </w:p>
        </w:tc>
        <w:tc>
          <w:tcPr>
            <w:tcW w:w="269" w:type="pct"/>
            <w:shd w:val="clear" w:color="auto" w:fill="auto"/>
            <w:vAlign w:val="center"/>
          </w:tcPr>
          <w:p w:rsidR="001478D4" w:rsidRPr="00D63CF3" w:rsidRDefault="001478D4" w:rsidP="00C61DAB">
            <w:pPr>
              <w:spacing w:after="0" w:line="240" w:lineRule="auto"/>
              <w:jc w:val="center"/>
            </w:pPr>
            <w:r w:rsidRPr="00D63CF3">
              <w:rPr>
                <w:rFonts w:ascii="Times New Roman" w:hAnsi="Times New Roman" w:cs="Times New Roman"/>
                <w:color w:val="000000" w:themeColor="text1"/>
                <w:sz w:val="18"/>
                <w:szCs w:val="18"/>
              </w:rPr>
              <w:t>0,041</w:t>
            </w:r>
          </w:p>
        </w:tc>
        <w:tc>
          <w:tcPr>
            <w:tcW w:w="269" w:type="pct"/>
            <w:shd w:val="clear" w:color="auto" w:fill="auto"/>
            <w:vAlign w:val="center"/>
          </w:tcPr>
          <w:p w:rsidR="001478D4" w:rsidRPr="00D63CF3" w:rsidRDefault="001478D4" w:rsidP="00C61DAB">
            <w:pPr>
              <w:spacing w:after="0" w:line="240" w:lineRule="auto"/>
              <w:jc w:val="center"/>
            </w:pPr>
            <w:r w:rsidRPr="00D63CF3">
              <w:rPr>
                <w:rFonts w:ascii="Times New Roman" w:hAnsi="Times New Roman" w:cs="Times New Roman"/>
                <w:color w:val="000000" w:themeColor="text1"/>
                <w:sz w:val="18"/>
                <w:szCs w:val="18"/>
              </w:rPr>
              <w:t>0,041</w:t>
            </w:r>
          </w:p>
        </w:tc>
        <w:tc>
          <w:tcPr>
            <w:tcW w:w="269" w:type="pct"/>
            <w:shd w:val="clear" w:color="auto" w:fill="auto"/>
            <w:vAlign w:val="center"/>
          </w:tcPr>
          <w:p w:rsidR="001478D4" w:rsidRPr="00D63CF3" w:rsidRDefault="001478D4" w:rsidP="00C61DAB">
            <w:pPr>
              <w:spacing w:after="0" w:line="240" w:lineRule="auto"/>
              <w:jc w:val="center"/>
            </w:pPr>
            <w:r w:rsidRPr="00D63CF3">
              <w:rPr>
                <w:rFonts w:ascii="Times New Roman" w:hAnsi="Times New Roman" w:cs="Times New Roman"/>
                <w:color w:val="000000" w:themeColor="text1"/>
                <w:sz w:val="18"/>
                <w:szCs w:val="18"/>
              </w:rPr>
              <w:t>0,041</w:t>
            </w:r>
          </w:p>
        </w:tc>
        <w:tc>
          <w:tcPr>
            <w:tcW w:w="269" w:type="pct"/>
            <w:shd w:val="clear" w:color="auto" w:fill="auto"/>
            <w:vAlign w:val="center"/>
          </w:tcPr>
          <w:p w:rsidR="001478D4" w:rsidRPr="00D63CF3" w:rsidRDefault="001478D4" w:rsidP="00C61DAB">
            <w:pPr>
              <w:spacing w:after="0" w:line="240" w:lineRule="auto"/>
              <w:jc w:val="center"/>
            </w:pPr>
            <w:r w:rsidRPr="00D63CF3">
              <w:rPr>
                <w:rFonts w:ascii="Times New Roman" w:hAnsi="Times New Roman" w:cs="Times New Roman"/>
                <w:color w:val="000000" w:themeColor="text1"/>
                <w:sz w:val="18"/>
                <w:szCs w:val="18"/>
              </w:rPr>
              <w:t>0,041</w:t>
            </w:r>
          </w:p>
        </w:tc>
        <w:tc>
          <w:tcPr>
            <w:tcW w:w="313" w:type="pct"/>
            <w:shd w:val="clear" w:color="auto" w:fill="auto"/>
            <w:vAlign w:val="center"/>
          </w:tcPr>
          <w:p w:rsidR="001478D4" w:rsidRPr="00D63CF3" w:rsidRDefault="001478D4" w:rsidP="00C61DAB">
            <w:pPr>
              <w:spacing w:after="0" w:line="240" w:lineRule="auto"/>
              <w:jc w:val="center"/>
            </w:pPr>
            <w:r w:rsidRPr="00D63CF3">
              <w:rPr>
                <w:rFonts w:ascii="Times New Roman" w:hAnsi="Times New Roman" w:cs="Times New Roman"/>
                <w:color w:val="000000" w:themeColor="text1"/>
                <w:sz w:val="18"/>
                <w:szCs w:val="18"/>
              </w:rPr>
              <w:t>0,041</w:t>
            </w:r>
          </w:p>
        </w:tc>
        <w:tc>
          <w:tcPr>
            <w:tcW w:w="349" w:type="pct"/>
            <w:gridSpan w:val="2"/>
            <w:shd w:val="clear" w:color="auto" w:fill="auto"/>
            <w:vAlign w:val="center"/>
          </w:tcPr>
          <w:p w:rsidR="001478D4" w:rsidRPr="00D63CF3" w:rsidRDefault="001478D4" w:rsidP="00C61DAB">
            <w:pPr>
              <w:spacing w:after="0" w:line="240" w:lineRule="auto"/>
              <w:jc w:val="center"/>
            </w:pPr>
            <w:r w:rsidRPr="00D63CF3">
              <w:rPr>
                <w:rFonts w:ascii="Times New Roman" w:hAnsi="Times New Roman" w:cs="Times New Roman"/>
                <w:color w:val="000000" w:themeColor="text1"/>
                <w:sz w:val="18"/>
                <w:szCs w:val="18"/>
              </w:rPr>
              <w:t>0,041</w:t>
            </w:r>
          </w:p>
        </w:tc>
      </w:tr>
      <w:tr w:rsidR="001478D4" w:rsidRPr="00D63CF3" w:rsidTr="00C61DAB">
        <w:trPr>
          <w:trHeight w:val="284"/>
          <w:tblHeader/>
        </w:trPr>
        <w:tc>
          <w:tcPr>
            <w:tcW w:w="7"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1478D4" w:rsidRPr="00D63CF3" w:rsidRDefault="001478D4"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0,34</w:t>
            </w:r>
          </w:p>
        </w:tc>
        <w:tc>
          <w:tcPr>
            <w:tcW w:w="270"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0,34</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0,34</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0,33</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0,33</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0,33</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0,33</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0,33</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0,33</w:t>
            </w:r>
          </w:p>
        </w:tc>
        <w:tc>
          <w:tcPr>
            <w:tcW w:w="269"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0,33</w:t>
            </w:r>
          </w:p>
        </w:tc>
        <w:tc>
          <w:tcPr>
            <w:tcW w:w="313" w:type="pct"/>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0,33</w:t>
            </w:r>
          </w:p>
        </w:tc>
        <w:tc>
          <w:tcPr>
            <w:tcW w:w="349" w:type="pct"/>
            <w:gridSpan w:val="2"/>
            <w:shd w:val="clear" w:color="auto" w:fill="auto"/>
            <w:vAlign w:val="center"/>
          </w:tcPr>
          <w:p w:rsidR="001478D4" w:rsidRPr="00D63CF3" w:rsidRDefault="001478D4"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0,33</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644" w:type="pct"/>
            <w:gridSpan w:val="12"/>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№21-17</w:t>
            </w:r>
          </w:p>
        </w:tc>
        <w:tc>
          <w:tcPr>
            <w:tcW w:w="349" w:type="pct"/>
            <w:gridSpan w:val="2"/>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r>
      <w:tr w:rsidR="005571A1" w:rsidRPr="00D63CF3" w:rsidTr="00C61DAB">
        <w:trPr>
          <w:trHeight w:val="284"/>
          <w:tblHeader/>
        </w:trPr>
        <w:tc>
          <w:tcPr>
            <w:tcW w:w="7"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5571A1" w:rsidRPr="00D63CF3" w:rsidRDefault="005571A1"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2,08</w:t>
            </w:r>
          </w:p>
        </w:tc>
        <w:tc>
          <w:tcPr>
            <w:tcW w:w="270"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2,08</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2,08</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c>
          <w:tcPr>
            <w:tcW w:w="313"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c>
          <w:tcPr>
            <w:tcW w:w="349" w:type="pct"/>
            <w:gridSpan w:val="2"/>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r>
      <w:tr w:rsidR="005571A1" w:rsidRPr="00D63CF3" w:rsidTr="00C61DAB">
        <w:trPr>
          <w:trHeight w:val="284"/>
          <w:tblHeader/>
        </w:trPr>
        <w:tc>
          <w:tcPr>
            <w:tcW w:w="7"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5571A1" w:rsidRPr="00D63CF3" w:rsidRDefault="005571A1"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2,08</w:t>
            </w:r>
          </w:p>
        </w:tc>
        <w:tc>
          <w:tcPr>
            <w:tcW w:w="270"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2,08</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2,08</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c>
          <w:tcPr>
            <w:tcW w:w="313"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c>
          <w:tcPr>
            <w:tcW w:w="349" w:type="pct"/>
            <w:gridSpan w:val="2"/>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1,72</w:t>
            </w:r>
          </w:p>
        </w:tc>
      </w:tr>
      <w:tr w:rsidR="005571A1" w:rsidRPr="00D63CF3" w:rsidTr="00C61DAB">
        <w:trPr>
          <w:trHeight w:val="284"/>
          <w:tblHeader/>
        </w:trPr>
        <w:tc>
          <w:tcPr>
            <w:tcW w:w="7"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5571A1" w:rsidRPr="00D63CF3" w:rsidRDefault="005571A1"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0,0470</w:t>
            </w:r>
          </w:p>
        </w:tc>
        <w:tc>
          <w:tcPr>
            <w:tcW w:w="270"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0,0096</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0,0096</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0,0096</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0,0096</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0,0096</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0,0096</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0,0096</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0,0096</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0,0096</w:t>
            </w:r>
          </w:p>
        </w:tc>
        <w:tc>
          <w:tcPr>
            <w:tcW w:w="313"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0,0096</w:t>
            </w:r>
          </w:p>
        </w:tc>
        <w:tc>
          <w:tcPr>
            <w:tcW w:w="349" w:type="pct"/>
            <w:gridSpan w:val="2"/>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0,0096</w:t>
            </w:r>
          </w:p>
        </w:tc>
      </w:tr>
      <w:tr w:rsidR="005571A1" w:rsidRPr="00D63CF3" w:rsidTr="00C61DAB">
        <w:trPr>
          <w:trHeight w:val="284"/>
          <w:tblHeader/>
        </w:trPr>
        <w:tc>
          <w:tcPr>
            <w:tcW w:w="7"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5571A1" w:rsidRPr="00D63CF3" w:rsidRDefault="005571A1"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2,0330</w:t>
            </w:r>
          </w:p>
        </w:tc>
        <w:tc>
          <w:tcPr>
            <w:tcW w:w="270"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1,2104</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1,2104</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1,7104</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1,7104</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1,7104</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1,7104</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1,7104</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1,7104</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1,7104</w:t>
            </w:r>
          </w:p>
        </w:tc>
        <w:tc>
          <w:tcPr>
            <w:tcW w:w="313"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1,7104</w:t>
            </w:r>
          </w:p>
        </w:tc>
        <w:tc>
          <w:tcPr>
            <w:tcW w:w="349" w:type="pct"/>
            <w:gridSpan w:val="2"/>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1,7104</w:t>
            </w:r>
          </w:p>
        </w:tc>
      </w:tr>
      <w:tr w:rsidR="005571A1" w:rsidRPr="00D63CF3" w:rsidTr="00C61DAB">
        <w:trPr>
          <w:trHeight w:val="284"/>
          <w:tblHeader/>
        </w:trPr>
        <w:tc>
          <w:tcPr>
            <w:tcW w:w="7"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5571A1" w:rsidRPr="00D63CF3" w:rsidRDefault="005571A1"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0,0239</w:t>
            </w:r>
          </w:p>
        </w:tc>
        <w:tc>
          <w:tcPr>
            <w:tcW w:w="270" w:type="pct"/>
            <w:shd w:val="clear" w:color="auto" w:fill="auto"/>
            <w:vAlign w:val="center"/>
          </w:tcPr>
          <w:p w:rsidR="005571A1" w:rsidRPr="00D63CF3" w:rsidRDefault="005571A1" w:rsidP="00C61DAB">
            <w:pPr>
              <w:spacing w:after="0" w:line="240" w:lineRule="auto"/>
              <w:jc w:val="center"/>
            </w:pPr>
            <w:r w:rsidRPr="00D63CF3">
              <w:rPr>
                <w:rFonts w:ascii="Times New Roman" w:hAnsi="Times New Roman" w:cs="Times New Roman"/>
                <w:color w:val="000000" w:themeColor="text1"/>
                <w:sz w:val="18"/>
                <w:szCs w:val="18"/>
              </w:rPr>
              <w:t>0,0239</w:t>
            </w:r>
          </w:p>
        </w:tc>
        <w:tc>
          <w:tcPr>
            <w:tcW w:w="269" w:type="pct"/>
            <w:shd w:val="clear" w:color="auto" w:fill="auto"/>
            <w:vAlign w:val="center"/>
          </w:tcPr>
          <w:p w:rsidR="005571A1" w:rsidRPr="00D63CF3" w:rsidRDefault="005571A1" w:rsidP="00C61DAB">
            <w:pPr>
              <w:spacing w:after="0" w:line="240" w:lineRule="auto"/>
              <w:jc w:val="center"/>
            </w:pPr>
            <w:r w:rsidRPr="00D63CF3">
              <w:rPr>
                <w:rFonts w:ascii="Times New Roman" w:hAnsi="Times New Roman" w:cs="Times New Roman"/>
                <w:color w:val="000000" w:themeColor="text1"/>
                <w:sz w:val="18"/>
                <w:szCs w:val="18"/>
              </w:rPr>
              <w:t>0,0239</w:t>
            </w:r>
          </w:p>
        </w:tc>
        <w:tc>
          <w:tcPr>
            <w:tcW w:w="269" w:type="pct"/>
            <w:shd w:val="clear" w:color="auto" w:fill="auto"/>
            <w:vAlign w:val="center"/>
          </w:tcPr>
          <w:p w:rsidR="005571A1" w:rsidRPr="00D63CF3" w:rsidRDefault="005571A1" w:rsidP="00C61DAB">
            <w:pPr>
              <w:spacing w:after="0" w:line="240" w:lineRule="auto"/>
              <w:jc w:val="center"/>
            </w:pPr>
            <w:r w:rsidRPr="00D63CF3">
              <w:rPr>
                <w:rFonts w:ascii="Times New Roman" w:hAnsi="Times New Roman" w:cs="Times New Roman"/>
                <w:color w:val="000000" w:themeColor="text1"/>
                <w:sz w:val="18"/>
                <w:szCs w:val="18"/>
              </w:rPr>
              <w:t>0,0239</w:t>
            </w:r>
          </w:p>
        </w:tc>
        <w:tc>
          <w:tcPr>
            <w:tcW w:w="269" w:type="pct"/>
            <w:shd w:val="clear" w:color="auto" w:fill="auto"/>
            <w:vAlign w:val="center"/>
          </w:tcPr>
          <w:p w:rsidR="005571A1" w:rsidRPr="00D63CF3" w:rsidRDefault="005571A1" w:rsidP="00C61DAB">
            <w:pPr>
              <w:spacing w:after="0" w:line="240" w:lineRule="auto"/>
              <w:jc w:val="center"/>
            </w:pPr>
            <w:r w:rsidRPr="00D63CF3">
              <w:rPr>
                <w:rFonts w:ascii="Times New Roman" w:hAnsi="Times New Roman" w:cs="Times New Roman"/>
                <w:color w:val="000000" w:themeColor="text1"/>
                <w:sz w:val="18"/>
                <w:szCs w:val="18"/>
              </w:rPr>
              <w:t>0,0239</w:t>
            </w:r>
          </w:p>
        </w:tc>
        <w:tc>
          <w:tcPr>
            <w:tcW w:w="269" w:type="pct"/>
            <w:shd w:val="clear" w:color="auto" w:fill="auto"/>
            <w:vAlign w:val="center"/>
          </w:tcPr>
          <w:p w:rsidR="005571A1" w:rsidRPr="00D63CF3" w:rsidRDefault="005571A1" w:rsidP="00C61DAB">
            <w:pPr>
              <w:spacing w:after="0" w:line="240" w:lineRule="auto"/>
              <w:jc w:val="center"/>
            </w:pPr>
            <w:r w:rsidRPr="00D63CF3">
              <w:rPr>
                <w:rFonts w:ascii="Times New Roman" w:hAnsi="Times New Roman" w:cs="Times New Roman"/>
                <w:color w:val="000000" w:themeColor="text1"/>
                <w:sz w:val="18"/>
                <w:szCs w:val="18"/>
              </w:rPr>
              <w:t>0,0239</w:t>
            </w:r>
          </w:p>
        </w:tc>
        <w:tc>
          <w:tcPr>
            <w:tcW w:w="269" w:type="pct"/>
            <w:shd w:val="clear" w:color="auto" w:fill="auto"/>
            <w:vAlign w:val="center"/>
          </w:tcPr>
          <w:p w:rsidR="005571A1" w:rsidRPr="00D63CF3" w:rsidRDefault="005571A1" w:rsidP="00C61DAB">
            <w:pPr>
              <w:spacing w:after="0" w:line="240" w:lineRule="auto"/>
              <w:jc w:val="center"/>
            </w:pPr>
            <w:r w:rsidRPr="00D63CF3">
              <w:rPr>
                <w:rFonts w:ascii="Times New Roman" w:hAnsi="Times New Roman" w:cs="Times New Roman"/>
                <w:color w:val="000000" w:themeColor="text1"/>
                <w:sz w:val="18"/>
                <w:szCs w:val="18"/>
              </w:rPr>
              <w:t>0,0239</w:t>
            </w:r>
          </w:p>
        </w:tc>
        <w:tc>
          <w:tcPr>
            <w:tcW w:w="269" w:type="pct"/>
            <w:shd w:val="clear" w:color="auto" w:fill="auto"/>
            <w:vAlign w:val="center"/>
          </w:tcPr>
          <w:p w:rsidR="005571A1" w:rsidRPr="00D63CF3" w:rsidRDefault="005571A1" w:rsidP="00C61DAB">
            <w:pPr>
              <w:spacing w:after="0" w:line="240" w:lineRule="auto"/>
              <w:jc w:val="center"/>
            </w:pPr>
            <w:r w:rsidRPr="00D63CF3">
              <w:rPr>
                <w:rFonts w:ascii="Times New Roman" w:hAnsi="Times New Roman" w:cs="Times New Roman"/>
                <w:color w:val="000000" w:themeColor="text1"/>
                <w:sz w:val="18"/>
                <w:szCs w:val="18"/>
              </w:rPr>
              <w:t>0,0239</w:t>
            </w:r>
          </w:p>
        </w:tc>
        <w:tc>
          <w:tcPr>
            <w:tcW w:w="269" w:type="pct"/>
            <w:shd w:val="clear" w:color="auto" w:fill="auto"/>
            <w:vAlign w:val="center"/>
          </w:tcPr>
          <w:p w:rsidR="005571A1" w:rsidRPr="00D63CF3" w:rsidRDefault="005571A1" w:rsidP="00C61DAB">
            <w:pPr>
              <w:spacing w:after="0" w:line="240" w:lineRule="auto"/>
              <w:jc w:val="center"/>
            </w:pPr>
            <w:r w:rsidRPr="00D63CF3">
              <w:rPr>
                <w:rFonts w:ascii="Times New Roman" w:hAnsi="Times New Roman" w:cs="Times New Roman"/>
                <w:color w:val="000000" w:themeColor="text1"/>
                <w:sz w:val="18"/>
                <w:szCs w:val="18"/>
              </w:rPr>
              <w:t>0,0239</w:t>
            </w:r>
          </w:p>
        </w:tc>
        <w:tc>
          <w:tcPr>
            <w:tcW w:w="269" w:type="pct"/>
            <w:shd w:val="clear" w:color="auto" w:fill="auto"/>
            <w:vAlign w:val="center"/>
          </w:tcPr>
          <w:p w:rsidR="005571A1" w:rsidRPr="00D63CF3" w:rsidRDefault="005571A1" w:rsidP="00C61DAB">
            <w:pPr>
              <w:spacing w:after="0" w:line="240" w:lineRule="auto"/>
              <w:jc w:val="center"/>
            </w:pPr>
            <w:r w:rsidRPr="00D63CF3">
              <w:rPr>
                <w:rFonts w:ascii="Times New Roman" w:hAnsi="Times New Roman" w:cs="Times New Roman"/>
                <w:color w:val="000000" w:themeColor="text1"/>
                <w:sz w:val="18"/>
                <w:szCs w:val="18"/>
              </w:rPr>
              <w:t>0,0239</w:t>
            </w:r>
          </w:p>
        </w:tc>
        <w:tc>
          <w:tcPr>
            <w:tcW w:w="313" w:type="pct"/>
            <w:shd w:val="clear" w:color="auto" w:fill="auto"/>
            <w:vAlign w:val="center"/>
          </w:tcPr>
          <w:p w:rsidR="005571A1" w:rsidRPr="00D63CF3" w:rsidRDefault="005571A1" w:rsidP="00C61DAB">
            <w:pPr>
              <w:spacing w:after="0" w:line="240" w:lineRule="auto"/>
              <w:jc w:val="center"/>
            </w:pPr>
            <w:r w:rsidRPr="00D63CF3">
              <w:rPr>
                <w:rFonts w:ascii="Times New Roman" w:hAnsi="Times New Roman" w:cs="Times New Roman"/>
                <w:color w:val="000000" w:themeColor="text1"/>
                <w:sz w:val="18"/>
                <w:szCs w:val="18"/>
              </w:rPr>
              <w:t>0,0239</w:t>
            </w:r>
          </w:p>
        </w:tc>
        <w:tc>
          <w:tcPr>
            <w:tcW w:w="349" w:type="pct"/>
            <w:gridSpan w:val="2"/>
            <w:shd w:val="clear" w:color="auto" w:fill="auto"/>
            <w:vAlign w:val="center"/>
          </w:tcPr>
          <w:p w:rsidR="005571A1" w:rsidRPr="00D63CF3" w:rsidRDefault="005571A1" w:rsidP="00C61DAB">
            <w:pPr>
              <w:spacing w:after="0" w:line="240" w:lineRule="auto"/>
              <w:jc w:val="center"/>
            </w:pPr>
            <w:r w:rsidRPr="00D63CF3">
              <w:rPr>
                <w:rFonts w:ascii="Times New Roman" w:hAnsi="Times New Roman" w:cs="Times New Roman"/>
                <w:color w:val="000000" w:themeColor="text1"/>
                <w:sz w:val="18"/>
                <w:szCs w:val="18"/>
              </w:rPr>
              <w:t>0,0239</w:t>
            </w:r>
          </w:p>
        </w:tc>
      </w:tr>
      <w:tr w:rsidR="005571A1" w:rsidRPr="00D63CF3" w:rsidTr="00C61DAB">
        <w:trPr>
          <w:trHeight w:val="284"/>
          <w:tblHeader/>
        </w:trPr>
        <w:tc>
          <w:tcPr>
            <w:tcW w:w="7"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5571A1" w:rsidRPr="00D63CF3" w:rsidRDefault="005571A1"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0,54</w:t>
            </w:r>
          </w:p>
        </w:tc>
        <w:tc>
          <w:tcPr>
            <w:tcW w:w="270"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0,52</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0,52</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0,47</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0,47</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0,47</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0,47</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0,47</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0,47</w:t>
            </w:r>
          </w:p>
        </w:tc>
        <w:tc>
          <w:tcPr>
            <w:tcW w:w="269"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0,47</w:t>
            </w:r>
          </w:p>
        </w:tc>
        <w:tc>
          <w:tcPr>
            <w:tcW w:w="313" w:type="pct"/>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0,47</w:t>
            </w:r>
          </w:p>
        </w:tc>
        <w:tc>
          <w:tcPr>
            <w:tcW w:w="349" w:type="pct"/>
            <w:gridSpan w:val="2"/>
            <w:shd w:val="clear" w:color="auto" w:fill="auto"/>
            <w:vAlign w:val="center"/>
          </w:tcPr>
          <w:p w:rsidR="005571A1" w:rsidRPr="00D63CF3" w:rsidRDefault="005571A1"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0,47</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№21-17А</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0,0019</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0,0801</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0,0804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0,0804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0,0844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0,0844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0,0844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0,0844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0,0844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0,0844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0,0844</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0,0844</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0,0844</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0,0045</w:t>
            </w:r>
          </w:p>
        </w:tc>
        <w:tc>
          <w:tcPr>
            <w:tcW w:w="270"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0,0045</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0,0045</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0,0045</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0,0045</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0,0045</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0,0045</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0,0045</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0,0045</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0,0045</w:t>
            </w:r>
          </w:p>
        </w:tc>
        <w:tc>
          <w:tcPr>
            <w:tcW w:w="313"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0,0045</w:t>
            </w:r>
          </w:p>
        </w:tc>
        <w:tc>
          <w:tcPr>
            <w:tcW w:w="349" w:type="pct"/>
            <w:gridSpan w:val="2"/>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0,0045</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№21-18</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0,0060</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0,2580</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0,2637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0,2637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0,1032</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0,0012</w:t>
            </w:r>
          </w:p>
        </w:tc>
        <w:tc>
          <w:tcPr>
            <w:tcW w:w="270"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0,0012</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0,0012</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0,0012</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0,0012</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0,0012</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0,0012</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0,0012</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0,0012</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0,0012</w:t>
            </w:r>
          </w:p>
        </w:tc>
        <w:tc>
          <w:tcPr>
            <w:tcW w:w="313"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0,0012</w:t>
            </w:r>
          </w:p>
        </w:tc>
        <w:tc>
          <w:tcPr>
            <w:tcW w:w="349" w:type="pct"/>
            <w:gridSpan w:val="2"/>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0,0012</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0,17</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0,14</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0,14</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0,14</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№21-20</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4,10</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4,10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4,10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5,7</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5,7</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5,7</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4,10</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4,10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4,10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5,7</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5,7</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5,7</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0,0927</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0,0023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0,0023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0,0023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0,0023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0,0023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0,0023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0,0023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0,0023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0,0023</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0,0023</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0,0023</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4,0073</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4,0977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4,0977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5,6977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5,6977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5,6977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5,6977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5,6977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5,6977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5,6977</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5,6977</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5,6977</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0,1811</w:t>
            </w:r>
          </w:p>
        </w:tc>
        <w:tc>
          <w:tcPr>
            <w:tcW w:w="270"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0,1811</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0,1811</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0,1811</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0,1811</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0,1811</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0,1811</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0,1811</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0,1811</w:t>
            </w:r>
          </w:p>
        </w:tc>
        <w:tc>
          <w:tcPr>
            <w:tcW w:w="269"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0,1811</w:t>
            </w:r>
          </w:p>
        </w:tc>
        <w:tc>
          <w:tcPr>
            <w:tcW w:w="313" w:type="pct"/>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0,1811</w:t>
            </w:r>
          </w:p>
        </w:tc>
        <w:tc>
          <w:tcPr>
            <w:tcW w:w="349" w:type="pct"/>
            <w:gridSpan w:val="2"/>
            <w:shd w:val="clear" w:color="auto" w:fill="auto"/>
            <w:vAlign w:val="center"/>
          </w:tcPr>
          <w:p w:rsidR="00DE2359" w:rsidRPr="00D63CF3" w:rsidRDefault="00DE2359" w:rsidP="00C61DAB">
            <w:pPr>
              <w:spacing w:after="0" w:line="240" w:lineRule="auto"/>
              <w:jc w:val="center"/>
            </w:pPr>
            <w:r w:rsidRPr="00D63CF3">
              <w:rPr>
                <w:rFonts w:ascii="Times New Roman" w:hAnsi="Times New Roman" w:cs="Times New Roman"/>
                <w:color w:val="000000" w:themeColor="text1"/>
                <w:sz w:val="18"/>
                <w:szCs w:val="18"/>
              </w:rPr>
              <w:t>0,1811</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1,18</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1,19</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1,19</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1,44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1,44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1,44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1,44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1,44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1,44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1,44</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1,44</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1,44</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№21-21</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1,60</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0,0362</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1,5638</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1,5986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1,5986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1,5986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1,5986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1,5986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1,5986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1,5986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1,5986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1,5986</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1,5986</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1,5986</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0,0435</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0,0435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0,0435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0,0435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0,0435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0,0435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0,0435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0,0435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0,0435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0,0435</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0,0435</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0,0435</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№21-22</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0,0233</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1,0087</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1,0315</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1,0315</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1,0315</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0,083</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0,083</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0,083</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0,083</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0,35</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0,35</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0,43</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№21-23</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0,0805</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0,0013</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0,0013</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0,0013</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3,4795</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3,5587</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3,5587</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3,5587</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3,5587</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0,0743</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0,0743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0,0743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0,0743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0,0743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0,0743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0,0743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0,0743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0,0743</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0,0743</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0,0743</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0,0743</w:t>
            </w:r>
          </w:p>
        </w:tc>
      </w:tr>
      <w:tr w:rsidR="00DE2359" w:rsidRPr="00D63CF3" w:rsidTr="00C61DAB">
        <w:trPr>
          <w:trHeight w:val="284"/>
          <w:tblHeader/>
        </w:trPr>
        <w:tc>
          <w:tcPr>
            <w:tcW w:w="7"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DE2359" w:rsidRPr="00D63CF3" w:rsidRDefault="00DE2359"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0,82</w:t>
            </w:r>
          </w:p>
        </w:tc>
        <w:tc>
          <w:tcPr>
            <w:tcW w:w="270"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0,82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0,82</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0,84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0,84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0,84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0,84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0,84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0,84</w:t>
            </w:r>
          </w:p>
        </w:tc>
        <w:tc>
          <w:tcPr>
            <w:tcW w:w="269"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0,84</w:t>
            </w:r>
          </w:p>
        </w:tc>
        <w:tc>
          <w:tcPr>
            <w:tcW w:w="313" w:type="pct"/>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0,84</w:t>
            </w:r>
          </w:p>
        </w:tc>
        <w:tc>
          <w:tcPr>
            <w:tcW w:w="349" w:type="pct"/>
            <w:gridSpan w:val="2"/>
            <w:shd w:val="clear" w:color="auto" w:fill="auto"/>
            <w:vAlign w:val="center"/>
          </w:tcPr>
          <w:p w:rsidR="00DE2359" w:rsidRPr="00D63CF3" w:rsidRDefault="00DE2359"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0,84</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№21-24</w:t>
            </w:r>
          </w:p>
        </w:tc>
      </w:tr>
      <w:tr w:rsidR="00E814E8" w:rsidRPr="00D63CF3" w:rsidTr="00C61DAB">
        <w:trPr>
          <w:trHeight w:val="284"/>
          <w:tblHeader/>
        </w:trPr>
        <w:tc>
          <w:tcPr>
            <w:tcW w:w="7"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E814E8" w:rsidRPr="00D63CF3" w:rsidRDefault="00E814E8"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313"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349" w:type="pct"/>
            <w:gridSpan w:val="2"/>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r>
      <w:tr w:rsidR="00E814E8" w:rsidRPr="00D63CF3" w:rsidTr="00C61DAB">
        <w:trPr>
          <w:trHeight w:val="284"/>
          <w:tblHeader/>
        </w:trPr>
        <w:tc>
          <w:tcPr>
            <w:tcW w:w="7"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E814E8" w:rsidRPr="00D63CF3" w:rsidRDefault="00E814E8"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313"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349" w:type="pct"/>
            <w:gridSpan w:val="2"/>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r>
      <w:tr w:rsidR="00E814E8" w:rsidRPr="00D63CF3" w:rsidTr="00C61DAB">
        <w:trPr>
          <w:trHeight w:val="284"/>
          <w:tblHeader/>
        </w:trPr>
        <w:tc>
          <w:tcPr>
            <w:tcW w:w="7"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E814E8" w:rsidRPr="00D63CF3" w:rsidRDefault="00E814E8"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0,0058</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313"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c>
          <w:tcPr>
            <w:tcW w:w="349" w:type="pct"/>
            <w:gridSpan w:val="2"/>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0,0014</w:t>
            </w:r>
          </w:p>
        </w:tc>
      </w:tr>
      <w:tr w:rsidR="00E814E8" w:rsidRPr="00D63CF3" w:rsidTr="00C61DAB">
        <w:trPr>
          <w:trHeight w:val="284"/>
          <w:tblHeader/>
        </w:trPr>
        <w:tc>
          <w:tcPr>
            <w:tcW w:w="7"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E814E8" w:rsidRPr="00D63CF3" w:rsidRDefault="00E814E8"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0,2522</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0,2566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0,2566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0,2566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0,2566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0,2566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0,2566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0,2566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0,2566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0,2566</w:t>
            </w:r>
          </w:p>
        </w:tc>
        <w:tc>
          <w:tcPr>
            <w:tcW w:w="313"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0,2566</w:t>
            </w:r>
          </w:p>
        </w:tc>
        <w:tc>
          <w:tcPr>
            <w:tcW w:w="349" w:type="pct"/>
            <w:gridSpan w:val="2"/>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0,2566</w:t>
            </w:r>
          </w:p>
        </w:tc>
      </w:tr>
      <w:tr w:rsidR="00E814E8" w:rsidRPr="00D63CF3" w:rsidTr="00C61DAB">
        <w:trPr>
          <w:trHeight w:val="284"/>
          <w:tblHeader/>
        </w:trPr>
        <w:tc>
          <w:tcPr>
            <w:tcW w:w="7"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E814E8" w:rsidRPr="00D63CF3" w:rsidRDefault="00E814E8"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0,0814</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0,0814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0,0814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0,0814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0,0814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0,0814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0,0814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0,0814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0,0814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0,0814</w:t>
            </w:r>
          </w:p>
        </w:tc>
        <w:tc>
          <w:tcPr>
            <w:tcW w:w="313"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0,0814</w:t>
            </w:r>
          </w:p>
        </w:tc>
        <w:tc>
          <w:tcPr>
            <w:tcW w:w="349" w:type="pct"/>
            <w:gridSpan w:val="2"/>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0,0814</w:t>
            </w:r>
          </w:p>
        </w:tc>
      </w:tr>
      <w:tr w:rsidR="00E814E8" w:rsidRPr="00D63CF3" w:rsidTr="00C61DAB">
        <w:trPr>
          <w:trHeight w:val="284"/>
          <w:tblHeader/>
        </w:trPr>
        <w:tc>
          <w:tcPr>
            <w:tcW w:w="7"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E814E8" w:rsidRPr="00D63CF3" w:rsidRDefault="00E814E8"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0,17</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0,21</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0,21</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0,21</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0,21</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0,21</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0,21</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0,21</w:t>
            </w:r>
          </w:p>
        </w:tc>
        <w:tc>
          <w:tcPr>
            <w:tcW w:w="313"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0,21</w:t>
            </w:r>
          </w:p>
        </w:tc>
        <w:tc>
          <w:tcPr>
            <w:tcW w:w="349" w:type="pct"/>
            <w:gridSpan w:val="2"/>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0,21</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№21-25</w:t>
            </w:r>
          </w:p>
        </w:tc>
      </w:tr>
      <w:tr w:rsidR="00E814E8" w:rsidRPr="00D63CF3" w:rsidTr="00C61DAB">
        <w:trPr>
          <w:trHeight w:val="284"/>
          <w:tblHeader/>
        </w:trPr>
        <w:tc>
          <w:tcPr>
            <w:tcW w:w="7"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E814E8" w:rsidRPr="00D63CF3" w:rsidRDefault="00E814E8"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w:t>
            </w:r>
          </w:p>
        </w:tc>
        <w:tc>
          <w:tcPr>
            <w:tcW w:w="313"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w:t>
            </w:r>
          </w:p>
        </w:tc>
        <w:tc>
          <w:tcPr>
            <w:tcW w:w="349" w:type="pct"/>
            <w:gridSpan w:val="2"/>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w:t>
            </w:r>
          </w:p>
        </w:tc>
      </w:tr>
      <w:tr w:rsidR="00E814E8" w:rsidRPr="00D63CF3" w:rsidTr="00C61DAB">
        <w:trPr>
          <w:trHeight w:val="284"/>
          <w:tblHeader/>
        </w:trPr>
        <w:tc>
          <w:tcPr>
            <w:tcW w:w="7"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E814E8" w:rsidRPr="00D63CF3" w:rsidRDefault="00E814E8"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w:t>
            </w:r>
          </w:p>
        </w:tc>
        <w:tc>
          <w:tcPr>
            <w:tcW w:w="313"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w:t>
            </w:r>
          </w:p>
        </w:tc>
        <w:tc>
          <w:tcPr>
            <w:tcW w:w="349" w:type="pct"/>
            <w:gridSpan w:val="2"/>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w:t>
            </w:r>
          </w:p>
        </w:tc>
      </w:tr>
      <w:tr w:rsidR="00E814E8" w:rsidRPr="00D63CF3" w:rsidTr="00C61DAB">
        <w:trPr>
          <w:trHeight w:val="284"/>
          <w:tblHeader/>
        </w:trPr>
        <w:tc>
          <w:tcPr>
            <w:tcW w:w="7"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E814E8" w:rsidRPr="00D63CF3" w:rsidRDefault="00E814E8"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0,0068</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0,0010</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0,0010</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0,0010</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0,0010</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0,0010</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0,0010</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0,0010</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0,0010</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0,0010</w:t>
            </w:r>
          </w:p>
        </w:tc>
        <w:tc>
          <w:tcPr>
            <w:tcW w:w="313"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0,0010</w:t>
            </w:r>
          </w:p>
        </w:tc>
        <w:tc>
          <w:tcPr>
            <w:tcW w:w="349" w:type="pct"/>
            <w:gridSpan w:val="2"/>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0,0010</w:t>
            </w:r>
          </w:p>
        </w:tc>
      </w:tr>
      <w:tr w:rsidR="00E814E8" w:rsidRPr="00D63CF3" w:rsidTr="00C61DAB">
        <w:trPr>
          <w:trHeight w:val="284"/>
          <w:tblHeader/>
        </w:trPr>
        <w:tc>
          <w:tcPr>
            <w:tcW w:w="7"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E814E8" w:rsidRPr="00D63CF3" w:rsidRDefault="00E814E8"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0,2932</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0,2990</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0,2990</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0,384</w:t>
            </w:r>
          </w:p>
        </w:tc>
        <w:tc>
          <w:tcPr>
            <w:tcW w:w="313"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0,384</w:t>
            </w:r>
          </w:p>
        </w:tc>
        <w:tc>
          <w:tcPr>
            <w:tcW w:w="349" w:type="pct"/>
            <w:gridSpan w:val="2"/>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0,384</w:t>
            </w:r>
          </w:p>
        </w:tc>
      </w:tr>
      <w:tr w:rsidR="00E814E8" w:rsidRPr="00D63CF3" w:rsidTr="00C61DAB">
        <w:trPr>
          <w:trHeight w:val="284"/>
          <w:tblHeader/>
        </w:trPr>
        <w:tc>
          <w:tcPr>
            <w:tcW w:w="7"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E814E8" w:rsidRPr="00D63CF3" w:rsidRDefault="00E814E8"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0,0807</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0,0807</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0,0807</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0,0807</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0,0807</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0,0807</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0,0807</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0,0807</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0,0807</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0,0807</w:t>
            </w:r>
          </w:p>
        </w:tc>
        <w:tc>
          <w:tcPr>
            <w:tcW w:w="313"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0,0807</w:t>
            </w:r>
          </w:p>
        </w:tc>
        <w:tc>
          <w:tcPr>
            <w:tcW w:w="349" w:type="pct"/>
            <w:gridSpan w:val="2"/>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0,0807</w:t>
            </w:r>
          </w:p>
        </w:tc>
      </w:tr>
      <w:tr w:rsidR="00E814E8" w:rsidRPr="00D63CF3" w:rsidTr="00C61DAB">
        <w:trPr>
          <w:trHeight w:val="284"/>
          <w:tblHeader/>
        </w:trPr>
        <w:tc>
          <w:tcPr>
            <w:tcW w:w="7"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E814E8" w:rsidRPr="00D63CF3" w:rsidRDefault="00E814E8"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0,27</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0,27</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0,27</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0,28</w:t>
            </w:r>
          </w:p>
        </w:tc>
        <w:tc>
          <w:tcPr>
            <w:tcW w:w="313"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0,28</w:t>
            </w:r>
          </w:p>
        </w:tc>
        <w:tc>
          <w:tcPr>
            <w:tcW w:w="349" w:type="pct"/>
            <w:gridSpan w:val="2"/>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0,28</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№21-26</w:t>
            </w:r>
          </w:p>
        </w:tc>
      </w:tr>
      <w:tr w:rsidR="00E814E8" w:rsidRPr="00D63CF3" w:rsidTr="00C61DAB">
        <w:trPr>
          <w:trHeight w:val="284"/>
          <w:tblHeader/>
        </w:trPr>
        <w:tc>
          <w:tcPr>
            <w:tcW w:w="7"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E814E8" w:rsidRPr="00D63CF3" w:rsidRDefault="00E814E8"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313"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349" w:type="pct"/>
            <w:gridSpan w:val="2"/>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r>
      <w:tr w:rsidR="00E814E8" w:rsidRPr="00D63CF3" w:rsidTr="00C61DAB">
        <w:trPr>
          <w:trHeight w:val="284"/>
          <w:tblHeader/>
        </w:trPr>
        <w:tc>
          <w:tcPr>
            <w:tcW w:w="7"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E814E8" w:rsidRPr="00D63CF3" w:rsidRDefault="00E814E8"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313"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c>
          <w:tcPr>
            <w:tcW w:w="349" w:type="pct"/>
            <w:gridSpan w:val="2"/>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3,69</w:t>
            </w:r>
          </w:p>
        </w:tc>
      </w:tr>
      <w:tr w:rsidR="00E814E8" w:rsidRPr="00D63CF3" w:rsidTr="00C61DAB">
        <w:trPr>
          <w:trHeight w:val="284"/>
          <w:tblHeader/>
        </w:trPr>
        <w:tc>
          <w:tcPr>
            <w:tcW w:w="7"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E814E8" w:rsidRPr="00D63CF3" w:rsidRDefault="00E814E8"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0,0834</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0,0154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0,0154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0,0154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0,0154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0,0154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0,0154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0,0154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0,0154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0,0154</w:t>
            </w:r>
          </w:p>
        </w:tc>
        <w:tc>
          <w:tcPr>
            <w:tcW w:w="313"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0,0154</w:t>
            </w:r>
          </w:p>
        </w:tc>
        <w:tc>
          <w:tcPr>
            <w:tcW w:w="349" w:type="pct"/>
            <w:gridSpan w:val="2"/>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0,0154</w:t>
            </w:r>
          </w:p>
        </w:tc>
      </w:tr>
      <w:tr w:rsidR="00E814E8" w:rsidRPr="00D63CF3" w:rsidTr="00C61DAB">
        <w:trPr>
          <w:trHeight w:val="284"/>
          <w:tblHeader/>
        </w:trPr>
        <w:tc>
          <w:tcPr>
            <w:tcW w:w="7"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E814E8" w:rsidRPr="00D63CF3" w:rsidRDefault="00E814E8"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3,6066</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3,6746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3,6746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3,6746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3,6746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3,6746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3,6746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3,6746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3,6746</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3,6746</w:t>
            </w:r>
          </w:p>
        </w:tc>
        <w:tc>
          <w:tcPr>
            <w:tcW w:w="313"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3,6746</w:t>
            </w:r>
          </w:p>
        </w:tc>
        <w:tc>
          <w:tcPr>
            <w:tcW w:w="349" w:type="pct"/>
            <w:gridSpan w:val="2"/>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3,6746</w:t>
            </w:r>
          </w:p>
        </w:tc>
      </w:tr>
      <w:tr w:rsidR="00E814E8" w:rsidRPr="00D63CF3" w:rsidTr="00C61DAB">
        <w:trPr>
          <w:trHeight w:val="284"/>
          <w:tblHeader/>
        </w:trPr>
        <w:tc>
          <w:tcPr>
            <w:tcW w:w="7"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E814E8" w:rsidRPr="00D63CF3" w:rsidRDefault="00E814E8"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0,3266</w:t>
            </w:r>
          </w:p>
        </w:tc>
        <w:tc>
          <w:tcPr>
            <w:tcW w:w="270" w:type="pct"/>
            <w:shd w:val="clear" w:color="auto" w:fill="auto"/>
            <w:vAlign w:val="center"/>
          </w:tcPr>
          <w:p w:rsidR="00E814E8" w:rsidRPr="00D63CF3" w:rsidRDefault="00E814E8" w:rsidP="00C61DAB">
            <w:pPr>
              <w:spacing w:after="0" w:line="240" w:lineRule="auto"/>
              <w:jc w:val="center"/>
            </w:pPr>
            <w:r w:rsidRPr="00D63CF3">
              <w:rPr>
                <w:rFonts w:ascii="Times New Roman" w:hAnsi="Times New Roman" w:cs="Times New Roman"/>
                <w:color w:val="000000" w:themeColor="text1"/>
                <w:sz w:val="18"/>
                <w:szCs w:val="18"/>
              </w:rPr>
              <w:t>0,3266</w:t>
            </w:r>
          </w:p>
        </w:tc>
        <w:tc>
          <w:tcPr>
            <w:tcW w:w="269" w:type="pct"/>
            <w:shd w:val="clear" w:color="auto" w:fill="auto"/>
            <w:vAlign w:val="center"/>
          </w:tcPr>
          <w:p w:rsidR="00E814E8" w:rsidRPr="00D63CF3" w:rsidRDefault="00E814E8" w:rsidP="00C61DAB">
            <w:pPr>
              <w:spacing w:after="0" w:line="240" w:lineRule="auto"/>
              <w:jc w:val="center"/>
            </w:pPr>
            <w:r w:rsidRPr="00D63CF3">
              <w:rPr>
                <w:rFonts w:ascii="Times New Roman" w:hAnsi="Times New Roman" w:cs="Times New Roman"/>
                <w:color w:val="000000" w:themeColor="text1"/>
                <w:sz w:val="18"/>
                <w:szCs w:val="18"/>
              </w:rPr>
              <w:t>0,3266</w:t>
            </w:r>
          </w:p>
        </w:tc>
        <w:tc>
          <w:tcPr>
            <w:tcW w:w="269" w:type="pct"/>
            <w:shd w:val="clear" w:color="auto" w:fill="auto"/>
            <w:vAlign w:val="center"/>
          </w:tcPr>
          <w:p w:rsidR="00E814E8" w:rsidRPr="00D63CF3" w:rsidRDefault="00E814E8" w:rsidP="00C61DAB">
            <w:pPr>
              <w:spacing w:after="0" w:line="240" w:lineRule="auto"/>
              <w:jc w:val="center"/>
            </w:pPr>
            <w:r w:rsidRPr="00D63CF3">
              <w:rPr>
                <w:rFonts w:ascii="Times New Roman" w:hAnsi="Times New Roman" w:cs="Times New Roman"/>
                <w:color w:val="000000" w:themeColor="text1"/>
                <w:sz w:val="18"/>
                <w:szCs w:val="18"/>
              </w:rPr>
              <w:t>0,3266</w:t>
            </w:r>
          </w:p>
        </w:tc>
        <w:tc>
          <w:tcPr>
            <w:tcW w:w="269" w:type="pct"/>
            <w:shd w:val="clear" w:color="auto" w:fill="auto"/>
            <w:vAlign w:val="center"/>
          </w:tcPr>
          <w:p w:rsidR="00E814E8" w:rsidRPr="00D63CF3" w:rsidRDefault="00E814E8" w:rsidP="00C61DAB">
            <w:pPr>
              <w:spacing w:after="0" w:line="240" w:lineRule="auto"/>
              <w:jc w:val="center"/>
            </w:pPr>
            <w:r w:rsidRPr="00D63CF3">
              <w:rPr>
                <w:rFonts w:ascii="Times New Roman" w:hAnsi="Times New Roman" w:cs="Times New Roman"/>
                <w:color w:val="000000" w:themeColor="text1"/>
                <w:sz w:val="18"/>
                <w:szCs w:val="18"/>
              </w:rPr>
              <w:t>0,3266</w:t>
            </w:r>
          </w:p>
        </w:tc>
        <w:tc>
          <w:tcPr>
            <w:tcW w:w="269" w:type="pct"/>
            <w:shd w:val="clear" w:color="auto" w:fill="auto"/>
            <w:vAlign w:val="center"/>
          </w:tcPr>
          <w:p w:rsidR="00E814E8" w:rsidRPr="00D63CF3" w:rsidRDefault="00E814E8" w:rsidP="00C61DAB">
            <w:pPr>
              <w:spacing w:after="0" w:line="240" w:lineRule="auto"/>
              <w:jc w:val="center"/>
            </w:pPr>
            <w:r w:rsidRPr="00D63CF3">
              <w:rPr>
                <w:rFonts w:ascii="Times New Roman" w:hAnsi="Times New Roman" w:cs="Times New Roman"/>
                <w:color w:val="000000" w:themeColor="text1"/>
                <w:sz w:val="18"/>
                <w:szCs w:val="18"/>
              </w:rPr>
              <w:t>0,3266</w:t>
            </w:r>
          </w:p>
        </w:tc>
        <w:tc>
          <w:tcPr>
            <w:tcW w:w="269" w:type="pct"/>
            <w:shd w:val="clear" w:color="auto" w:fill="auto"/>
            <w:vAlign w:val="center"/>
          </w:tcPr>
          <w:p w:rsidR="00E814E8" w:rsidRPr="00D63CF3" w:rsidRDefault="00E814E8" w:rsidP="00C61DAB">
            <w:pPr>
              <w:spacing w:after="0" w:line="240" w:lineRule="auto"/>
              <w:jc w:val="center"/>
            </w:pPr>
            <w:r w:rsidRPr="00D63CF3">
              <w:rPr>
                <w:rFonts w:ascii="Times New Roman" w:hAnsi="Times New Roman" w:cs="Times New Roman"/>
                <w:color w:val="000000" w:themeColor="text1"/>
                <w:sz w:val="18"/>
                <w:szCs w:val="18"/>
              </w:rPr>
              <w:t>0,3266</w:t>
            </w:r>
          </w:p>
        </w:tc>
        <w:tc>
          <w:tcPr>
            <w:tcW w:w="269" w:type="pct"/>
            <w:shd w:val="clear" w:color="auto" w:fill="auto"/>
            <w:vAlign w:val="center"/>
          </w:tcPr>
          <w:p w:rsidR="00E814E8" w:rsidRPr="00D63CF3" w:rsidRDefault="00E814E8" w:rsidP="00C61DAB">
            <w:pPr>
              <w:spacing w:after="0" w:line="240" w:lineRule="auto"/>
              <w:jc w:val="center"/>
            </w:pPr>
            <w:r w:rsidRPr="00D63CF3">
              <w:rPr>
                <w:rFonts w:ascii="Times New Roman" w:hAnsi="Times New Roman" w:cs="Times New Roman"/>
                <w:color w:val="000000" w:themeColor="text1"/>
                <w:sz w:val="18"/>
                <w:szCs w:val="18"/>
              </w:rPr>
              <w:t>0,3266</w:t>
            </w:r>
          </w:p>
        </w:tc>
        <w:tc>
          <w:tcPr>
            <w:tcW w:w="269" w:type="pct"/>
            <w:shd w:val="clear" w:color="auto" w:fill="auto"/>
            <w:vAlign w:val="center"/>
          </w:tcPr>
          <w:p w:rsidR="00E814E8" w:rsidRPr="00D63CF3" w:rsidRDefault="00E814E8" w:rsidP="00C61DAB">
            <w:pPr>
              <w:spacing w:after="0" w:line="240" w:lineRule="auto"/>
              <w:jc w:val="center"/>
            </w:pPr>
            <w:r w:rsidRPr="00D63CF3">
              <w:rPr>
                <w:rFonts w:ascii="Times New Roman" w:hAnsi="Times New Roman" w:cs="Times New Roman"/>
                <w:color w:val="000000" w:themeColor="text1"/>
                <w:sz w:val="18"/>
                <w:szCs w:val="18"/>
              </w:rPr>
              <w:t>0,3266</w:t>
            </w:r>
          </w:p>
        </w:tc>
        <w:tc>
          <w:tcPr>
            <w:tcW w:w="269" w:type="pct"/>
            <w:shd w:val="clear" w:color="auto" w:fill="auto"/>
            <w:vAlign w:val="center"/>
          </w:tcPr>
          <w:p w:rsidR="00E814E8" w:rsidRPr="00D63CF3" w:rsidRDefault="00E814E8" w:rsidP="00C61DAB">
            <w:pPr>
              <w:spacing w:after="0" w:line="240" w:lineRule="auto"/>
              <w:jc w:val="center"/>
            </w:pPr>
            <w:r w:rsidRPr="00D63CF3">
              <w:rPr>
                <w:rFonts w:ascii="Times New Roman" w:hAnsi="Times New Roman" w:cs="Times New Roman"/>
                <w:color w:val="000000" w:themeColor="text1"/>
                <w:sz w:val="18"/>
                <w:szCs w:val="18"/>
              </w:rPr>
              <w:t>0,3266</w:t>
            </w:r>
          </w:p>
        </w:tc>
        <w:tc>
          <w:tcPr>
            <w:tcW w:w="313" w:type="pct"/>
            <w:shd w:val="clear" w:color="auto" w:fill="auto"/>
            <w:vAlign w:val="center"/>
          </w:tcPr>
          <w:p w:rsidR="00E814E8" w:rsidRPr="00D63CF3" w:rsidRDefault="00E814E8" w:rsidP="00C61DAB">
            <w:pPr>
              <w:spacing w:after="0" w:line="240" w:lineRule="auto"/>
              <w:jc w:val="center"/>
            </w:pPr>
            <w:r w:rsidRPr="00D63CF3">
              <w:rPr>
                <w:rFonts w:ascii="Times New Roman" w:hAnsi="Times New Roman" w:cs="Times New Roman"/>
                <w:color w:val="000000" w:themeColor="text1"/>
                <w:sz w:val="18"/>
                <w:szCs w:val="18"/>
              </w:rPr>
              <w:t>0,3266</w:t>
            </w:r>
          </w:p>
        </w:tc>
        <w:tc>
          <w:tcPr>
            <w:tcW w:w="349" w:type="pct"/>
            <w:gridSpan w:val="2"/>
            <w:shd w:val="clear" w:color="auto" w:fill="auto"/>
            <w:vAlign w:val="center"/>
          </w:tcPr>
          <w:p w:rsidR="00E814E8" w:rsidRPr="00D63CF3" w:rsidRDefault="00E814E8" w:rsidP="00C61DAB">
            <w:pPr>
              <w:spacing w:after="0" w:line="240" w:lineRule="auto"/>
              <w:jc w:val="center"/>
            </w:pPr>
            <w:r w:rsidRPr="00D63CF3">
              <w:rPr>
                <w:rFonts w:ascii="Times New Roman" w:hAnsi="Times New Roman" w:cs="Times New Roman"/>
                <w:color w:val="000000" w:themeColor="text1"/>
                <w:sz w:val="18"/>
                <w:szCs w:val="18"/>
              </w:rPr>
              <w:t>0,3266</w:t>
            </w:r>
          </w:p>
        </w:tc>
      </w:tr>
      <w:tr w:rsidR="00E814E8" w:rsidRPr="00D63CF3" w:rsidTr="00C61DAB">
        <w:trPr>
          <w:trHeight w:val="284"/>
          <w:tblHeader/>
        </w:trPr>
        <w:tc>
          <w:tcPr>
            <w:tcW w:w="7"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E814E8" w:rsidRPr="00D63CF3" w:rsidRDefault="00E814E8"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1,06</w:t>
            </w:r>
          </w:p>
        </w:tc>
        <w:tc>
          <w:tcPr>
            <w:tcW w:w="270"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1,04</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1,18</w:t>
            </w:r>
          </w:p>
        </w:tc>
        <w:tc>
          <w:tcPr>
            <w:tcW w:w="269"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1,18</w:t>
            </w:r>
          </w:p>
        </w:tc>
        <w:tc>
          <w:tcPr>
            <w:tcW w:w="313" w:type="pct"/>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1,18</w:t>
            </w:r>
          </w:p>
        </w:tc>
        <w:tc>
          <w:tcPr>
            <w:tcW w:w="349" w:type="pct"/>
            <w:gridSpan w:val="2"/>
            <w:shd w:val="clear" w:color="auto" w:fill="auto"/>
            <w:vAlign w:val="center"/>
          </w:tcPr>
          <w:p w:rsidR="00E814E8" w:rsidRPr="00D63CF3" w:rsidRDefault="00E814E8"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1,18</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№21-27</w:t>
            </w:r>
          </w:p>
        </w:tc>
      </w:tr>
      <w:tr w:rsidR="004103B6" w:rsidRPr="00D63CF3" w:rsidTr="00C61DAB">
        <w:trPr>
          <w:trHeight w:val="284"/>
          <w:tblHeader/>
        </w:trPr>
        <w:tc>
          <w:tcPr>
            <w:tcW w:w="7"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4103B6" w:rsidRPr="00D63CF3" w:rsidRDefault="004103B6"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70"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313"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349" w:type="pct"/>
            <w:gridSpan w:val="2"/>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r>
      <w:tr w:rsidR="004103B6" w:rsidRPr="00D63CF3" w:rsidTr="00C61DAB">
        <w:trPr>
          <w:trHeight w:val="284"/>
          <w:tblHeader/>
        </w:trPr>
        <w:tc>
          <w:tcPr>
            <w:tcW w:w="7"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4103B6" w:rsidRPr="00D63CF3" w:rsidRDefault="004103B6"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70"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313"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c>
          <w:tcPr>
            <w:tcW w:w="349" w:type="pct"/>
            <w:gridSpan w:val="2"/>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3,56</w:t>
            </w:r>
          </w:p>
        </w:tc>
      </w:tr>
      <w:tr w:rsidR="004103B6" w:rsidRPr="00D63CF3" w:rsidTr="00C61DAB">
        <w:trPr>
          <w:trHeight w:val="284"/>
          <w:tblHeader/>
        </w:trPr>
        <w:tc>
          <w:tcPr>
            <w:tcW w:w="7"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4103B6" w:rsidRPr="00D63CF3" w:rsidRDefault="004103B6"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0,0805</w:t>
            </w:r>
          </w:p>
        </w:tc>
        <w:tc>
          <w:tcPr>
            <w:tcW w:w="270"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313"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349" w:type="pct"/>
            <w:gridSpan w:val="2"/>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r>
      <w:tr w:rsidR="004103B6" w:rsidRPr="00D63CF3" w:rsidTr="00C61DAB">
        <w:trPr>
          <w:trHeight w:val="284"/>
          <w:tblHeader/>
        </w:trPr>
        <w:tc>
          <w:tcPr>
            <w:tcW w:w="7"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4103B6" w:rsidRPr="00D63CF3" w:rsidRDefault="004103B6"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3,4795</w:t>
            </w:r>
          </w:p>
        </w:tc>
        <w:tc>
          <w:tcPr>
            <w:tcW w:w="270"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3,5584</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3,5584</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3,5584</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3,5584</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3,5584</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3,5584</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3,5584</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3,5584</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3,5584</w:t>
            </w:r>
          </w:p>
        </w:tc>
        <w:tc>
          <w:tcPr>
            <w:tcW w:w="313"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3,5584</w:t>
            </w:r>
          </w:p>
        </w:tc>
        <w:tc>
          <w:tcPr>
            <w:tcW w:w="349" w:type="pct"/>
            <w:gridSpan w:val="2"/>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3,5584</w:t>
            </w:r>
          </w:p>
        </w:tc>
      </w:tr>
      <w:tr w:rsidR="004103B6" w:rsidRPr="00D63CF3" w:rsidTr="00C61DAB">
        <w:trPr>
          <w:trHeight w:val="284"/>
          <w:tblHeader/>
        </w:trPr>
        <w:tc>
          <w:tcPr>
            <w:tcW w:w="7"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4103B6" w:rsidRPr="00D63CF3" w:rsidRDefault="004103B6"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0,1667</w:t>
            </w:r>
          </w:p>
        </w:tc>
        <w:tc>
          <w:tcPr>
            <w:tcW w:w="270"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0,1667</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0,1667</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0,1667</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0,1667</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0,1667</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0,1667</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0,1667</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0,1667</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0,1667</w:t>
            </w:r>
          </w:p>
        </w:tc>
        <w:tc>
          <w:tcPr>
            <w:tcW w:w="313"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0,1667</w:t>
            </w:r>
          </w:p>
        </w:tc>
        <w:tc>
          <w:tcPr>
            <w:tcW w:w="349" w:type="pct"/>
            <w:gridSpan w:val="2"/>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0,1667</w:t>
            </w:r>
          </w:p>
        </w:tc>
      </w:tr>
      <w:tr w:rsidR="004103B6" w:rsidRPr="00D63CF3" w:rsidTr="00C61DAB">
        <w:trPr>
          <w:trHeight w:val="284"/>
          <w:tblHeader/>
        </w:trPr>
        <w:tc>
          <w:tcPr>
            <w:tcW w:w="7"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4103B6" w:rsidRPr="00D63CF3" w:rsidRDefault="004103B6"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0,95</w:t>
            </w:r>
          </w:p>
        </w:tc>
        <w:tc>
          <w:tcPr>
            <w:tcW w:w="270"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0,94</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0,94</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269"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313" w:type="pct"/>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c>
          <w:tcPr>
            <w:tcW w:w="349" w:type="pct"/>
            <w:gridSpan w:val="2"/>
            <w:shd w:val="clear" w:color="auto" w:fill="auto"/>
            <w:vAlign w:val="center"/>
          </w:tcPr>
          <w:p w:rsidR="004103B6" w:rsidRPr="00D63CF3" w:rsidRDefault="004103B6"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1,20</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№21-28</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2,58</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0,0583</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2,5217</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2,5791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2,5791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2,5799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2,5799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2,5799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2,5799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2,5799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2,5799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2,5799</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2,5799</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2,5799</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0,1783</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0,1783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0,1783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0,1783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0,1783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0,1783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0,1783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0,1783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0,1783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0,1783</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0,1783</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0,1783</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0,49</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0,49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0,50</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0,50</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0,50</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№21-29</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1,08</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1,08</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0,30</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0,0243</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1,0507</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0,0276</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0,0276</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0,0276</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0,0276</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0,20</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0,20</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0,20</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0,20</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№21-30</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0,0006</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0,0274</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0,028</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0,028</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0,028</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0,028</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A130C2" w:rsidRPr="00D63CF3" w:rsidRDefault="00A130C2"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70"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313"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349" w:type="pct"/>
            <w:gridSpan w:val="2"/>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A130C2" w:rsidRPr="00D63CF3" w:rsidRDefault="00A130C2"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70"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313"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349" w:type="pct"/>
            <w:gridSpan w:val="2"/>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r>
      <w:tr w:rsidR="00A130C2" w:rsidRPr="00D63CF3" w:rsidTr="00C61DAB">
        <w:trPr>
          <w:trHeight w:val="284"/>
          <w:tblHeader/>
        </w:trPr>
        <w:tc>
          <w:tcPr>
            <w:tcW w:w="7" w:type="pct"/>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tcPr>
          <w:p w:rsidR="00A130C2" w:rsidRPr="00D63CF3" w:rsidRDefault="00A130C2"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№21-32</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1,62</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0,0366</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0,0007</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0,0007</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0,0001</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1,5834</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1,6193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1,6193</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1,6199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1,6199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1,6199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1,6199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1,6199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1,6199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1,6199</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1,6199</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1,6199</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0,0566</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0,0566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0,0566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0,0566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0,0566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0,0566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0,0566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0,0566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0,0566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0,0566</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0,0566</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0,0566</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0,26</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0,27</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0,27</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0,36</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0,36</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0,36</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4993" w:type="pct"/>
            <w:gridSpan w:val="14"/>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Котельная №21-35</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Установленная тепловая мощность,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Располагаемая тепловая мощность,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1,79</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СН,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0,0016</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мощность "нетто",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1,7852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1,7852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1,7852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1,7852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1,78с52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1,7852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1,7852</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1,7852</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1,7852</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1,7852</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Потери в тепловых сетях, Гкал/ч</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0,0000</w:t>
            </w:r>
          </w:p>
        </w:tc>
      </w:tr>
      <w:tr w:rsidR="00C61DAB" w:rsidRPr="00D63CF3" w:rsidTr="00C61DAB">
        <w:trPr>
          <w:trHeight w:val="284"/>
          <w:tblHeader/>
        </w:trPr>
        <w:tc>
          <w:tcPr>
            <w:tcW w:w="7"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p>
        </w:tc>
        <w:tc>
          <w:tcPr>
            <w:tcW w:w="1643" w:type="pct"/>
            <w:shd w:val="clear" w:color="auto" w:fill="auto"/>
            <w:vAlign w:val="center"/>
          </w:tcPr>
          <w:p w:rsidR="00C61DAB" w:rsidRPr="00D63CF3" w:rsidRDefault="00C61DAB" w:rsidP="00C61DAB">
            <w:pPr>
              <w:spacing w:after="0" w:line="240" w:lineRule="auto"/>
              <w:ind w:firstLine="122"/>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Тепловая нагрузка внешних потребителей</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70"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0,54</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0,54</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0,54</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0,54</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0,54</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0,54</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0,54</w:t>
            </w:r>
          </w:p>
        </w:tc>
        <w:tc>
          <w:tcPr>
            <w:tcW w:w="269"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0,54</w:t>
            </w:r>
          </w:p>
        </w:tc>
        <w:tc>
          <w:tcPr>
            <w:tcW w:w="313" w:type="pct"/>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0,54</w:t>
            </w:r>
          </w:p>
        </w:tc>
        <w:tc>
          <w:tcPr>
            <w:tcW w:w="349" w:type="pct"/>
            <w:gridSpan w:val="2"/>
            <w:shd w:val="clear" w:color="auto" w:fill="auto"/>
            <w:vAlign w:val="center"/>
          </w:tcPr>
          <w:p w:rsidR="00C61DAB" w:rsidRPr="00D63CF3" w:rsidRDefault="00C61DAB" w:rsidP="00C61DAB">
            <w:pPr>
              <w:spacing w:after="0" w:line="240" w:lineRule="auto"/>
              <w:jc w:val="center"/>
              <w:rPr>
                <w:rFonts w:ascii="Times New Roman" w:hAnsi="Times New Roman" w:cs="Times New Roman"/>
                <w:color w:val="000000" w:themeColor="text1"/>
                <w:sz w:val="18"/>
                <w:szCs w:val="18"/>
              </w:rPr>
            </w:pPr>
            <w:r w:rsidRPr="00D63CF3">
              <w:rPr>
                <w:rFonts w:ascii="Times New Roman" w:hAnsi="Times New Roman" w:cs="Times New Roman"/>
                <w:color w:val="000000" w:themeColor="text1"/>
                <w:sz w:val="18"/>
                <w:szCs w:val="18"/>
              </w:rPr>
              <w:t>0,54</w:t>
            </w:r>
          </w:p>
        </w:tc>
      </w:tr>
    </w:tbl>
    <w:p w:rsidR="00AE73A4" w:rsidRPr="00D63CF3" w:rsidRDefault="00AE73A4" w:rsidP="00F859D5">
      <w:pPr>
        <w:sectPr w:rsidR="00AE73A4" w:rsidRPr="00D63CF3" w:rsidSect="00AE73A4">
          <w:pgSz w:w="16838" w:h="11906" w:orient="landscape"/>
          <w:pgMar w:top="1701" w:right="1134" w:bottom="851" w:left="1134" w:header="709" w:footer="680" w:gutter="0"/>
          <w:cols w:space="708"/>
          <w:titlePg/>
          <w:docGrid w:linePitch="360"/>
        </w:sectPr>
      </w:pPr>
      <w:r w:rsidRPr="00D63CF3">
        <w:br w:type="page"/>
      </w:r>
    </w:p>
    <w:p w:rsidR="00A97B86" w:rsidRPr="00D63CF3" w:rsidRDefault="00AE73A4" w:rsidP="00A97B86">
      <w:pPr>
        <w:pStyle w:val="af9"/>
        <w:keepNext/>
        <w:jc w:val="both"/>
        <w:rPr>
          <w:b w:val="0"/>
          <w:color w:val="auto"/>
          <w:sz w:val="20"/>
          <w:szCs w:val="20"/>
        </w:rPr>
      </w:pPr>
      <w:bookmarkStart w:id="37" w:name="_Toc38403021"/>
      <w:bookmarkStart w:id="38" w:name="_Toc19036901"/>
      <w:r w:rsidRPr="00D63CF3">
        <w:rPr>
          <w:b w:val="0"/>
          <w:color w:val="auto"/>
          <w:sz w:val="20"/>
          <w:szCs w:val="20"/>
        </w:rPr>
        <w:lastRenderedPageBreak/>
        <w:t xml:space="preserve">Таблица </w:t>
      </w:r>
      <w:r w:rsidR="009D4D7A" w:rsidRPr="00D63CF3">
        <w:rPr>
          <w:b w:val="0"/>
          <w:color w:val="auto"/>
          <w:sz w:val="20"/>
          <w:szCs w:val="20"/>
        </w:rPr>
        <w:fldChar w:fldCharType="begin"/>
      </w:r>
      <w:r w:rsidRPr="00D63CF3">
        <w:rPr>
          <w:b w:val="0"/>
          <w:color w:val="auto"/>
          <w:sz w:val="20"/>
          <w:szCs w:val="20"/>
        </w:rPr>
        <w:instrText xml:space="preserve"> SEQ Таблица \* ARABIC </w:instrText>
      </w:r>
      <w:r w:rsidR="009D4D7A" w:rsidRPr="00D63CF3">
        <w:rPr>
          <w:b w:val="0"/>
          <w:color w:val="auto"/>
          <w:sz w:val="20"/>
          <w:szCs w:val="20"/>
        </w:rPr>
        <w:fldChar w:fldCharType="separate"/>
      </w:r>
      <w:r w:rsidR="002A2343">
        <w:rPr>
          <w:b w:val="0"/>
          <w:noProof/>
          <w:color w:val="auto"/>
          <w:sz w:val="20"/>
          <w:szCs w:val="20"/>
        </w:rPr>
        <w:t>4</w:t>
      </w:r>
      <w:r w:rsidR="009D4D7A" w:rsidRPr="00D63CF3">
        <w:rPr>
          <w:b w:val="0"/>
          <w:color w:val="auto"/>
          <w:sz w:val="20"/>
          <w:szCs w:val="20"/>
        </w:rPr>
        <w:fldChar w:fldCharType="end"/>
      </w:r>
      <w:r w:rsidRPr="00D63CF3">
        <w:rPr>
          <w:b w:val="0"/>
          <w:color w:val="auto"/>
          <w:sz w:val="20"/>
          <w:szCs w:val="20"/>
        </w:rPr>
        <w:t xml:space="preserve"> - Резервы (дефициты) источников тепловой энергии</w:t>
      </w:r>
      <w:bookmarkEnd w:id="37"/>
      <w:bookmarkEnd w:id="38"/>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6"/>
        <w:gridCol w:w="3787"/>
        <w:gridCol w:w="6"/>
        <w:gridCol w:w="856"/>
        <w:gridCol w:w="845"/>
        <w:gridCol w:w="846"/>
        <w:gridCol w:w="1006"/>
        <w:gridCol w:w="846"/>
        <w:gridCol w:w="846"/>
        <w:gridCol w:w="1006"/>
        <w:gridCol w:w="846"/>
        <w:gridCol w:w="846"/>
        <w:gridCol w:w="846"/>
        <w:gridCol w:w="846"/>
        <w:gridCol w:w="1129"/>
        <w:gridCol w:w="9"/>
      </w:tblGrid>
      <w:tr w:rsidR="00A130C2" w:rsidRPr="00D63CF3" w:rsidTr="00A130C2">
        <w:trPr>
          <w:trHeight w:val="284"/>
          <w:tblHeader/>
        </w:trPr>
        <w:tc>
          <w:tcPr>
            <w:tcW w:w="5" w:type="pct"/>
            <w:shd w:val="clear" w:color="auto" w:fill="auto"/>
            <w:vAlign w:val="center"/>
          </w:tcPr>
          <w:p w:rsidR="00A130C2" w:rsidRPr="00D63CF3" w:rsidRDefault="00A130C2" w:rsidP="00A130C2">
            <w:pPr>
              <w:pStyle w:val="afffffffff2"/>
              <w:jc w:val="center"/>
            </w:pPr>
          </w:p>
        </w:tc>
        <w:tc>
          <w:tcPr>
            <w:tcW w:w="1301" w:type="pct"/>
            <w:gridSpan w:val="2"/>
            <w:vMerge w:val="restart"/>
            <w:shd w:val="clear" w:color="auto" w:fill="auto"/>
            <w:vAlign w:val="center"/>
          </w:tcPr>
          <w:p w:rsidR="00A130C2" w:rsidRPr="00D63CF3" w:rsidRDefault="00A130C2" w:rsidP="00A130C2">
            <w:pPr>
              <w:pStyle w:val="afffffffff2"/>
              <w:jc w:val="center"/>
            </w:pPr>
            <w:r w:rsidRPr="00D63CF3">
              <w:t>Наименование показателя</w:t>
            </w:r>
          </w:p>
        </w:tc>
        <w:tc>
          <w:tcPr>
            <w:tcW w:w="3694" w:type="pct"/>
            <w:gridSpan w:val="13"/>
            <w:shd w:val="clear" w:color="auto" w:fill="auto"/>
            <w:vAlign w:val="center"/>
          </w:tcPr>
          <w:p w:rsidR="00A130C2" w:rsidRPr="00D63CF3" w:rsidRDefault="00A130C2" w:rsidP="00A130C2">
            <w:pPr>
              <w:pStyle w:val="afffffffff2"/>
              <w:jc w:val="center"/>
            </w:pPr>
            <w:r w:rsidRPr="00D63CF3">
              <w:t>Период действия Схемы теплоснабжения по годам</w:t>
            </w:r>
          </w:p>
        </w:tc>
      </w:tr>
      <w:tr w:rsidR="00A130C2" w:rsidRPr="00D63CF3" w:rsidTr="00F859D5">
        <w:trPr>
          <w:trHeight w:val="284"/>
          <w:tblHeader/>
        </w:trPr>
        <w:tc>
          <w:tcPr>
            <w:tcW w:w="5" w:type="pct"/>
            <w:shd w:val="clear" w:color="auto" w:fill="auto"/>
            <w:vAlign w:val="center"/>
            <w:hideMark/>
          </w:tcPr>
          <w:p w:rsidR="00A130C2" w:rsidRPr="00D63CF3" w:rsidRDefault="00A130C2" w:rsidP="00A130C2">
            <w:pPr>
              <w:pStyle w:val="afffffffff2"/>
              <w:jc w:val="center"/>
            </w:pPr>
          </w:p>
        </w:tc>
        <w:tc>
          <w:tcPr>
            <w:tcW w:w="1301" w:type="pct"/>
            <w:gridSpan w:val="2"/>
            <w:vMerge/>
            <w:shd w:val="clear" w:color="auto" w:fill="auto"/>
            <w:vAlign w:val="center"/>
            <w:hideMark/>
          </w:tcPr>
          <w:p w:rsidR="00A130C2" w:rsidRPr="00D63CF3" w:rsidRDefault="00A130C2" w:rsidP="00A130C2">
            <w:pPr>
              <w:pStyle w:val="afffffffff2"/>
              <w:jc w:val="center"/>
            </w:pPr>
          </w:p>
        </w:tc>
        <w:tc>
          <w:tcPr>
            <w:tcW w:w="294" w:type="pct"/>
            <w:shd w:val="clear" w:color="auto" w:fill="auto"/>
            <w:vAlign w:val="center"/>
            <w:hideMark/>
          </w:tcPr>
          <w:p w:rsidR="00A130C2" w:rsidRPr="00D63CF3" w:rsidRDefault="00A130C2" w:rsidP="00A130C2">
            <w:pPr>
              <w:pStyle w:val="afffffffff2"/>
              <w:jc w:val="center"/>
            </w:pPr>
            <w:r w:rsidRPr="00D63CF3">
              <w:t>2019 г.</w:t>
            </w:r>
          </w:p>
        </w:tc>
        <w:tc>
          <w:tcPr>
            <w:tcW w:w="290" w:type="pct"/>
            <w:shd w:val="clear" w:color="auto" w:fill="auto"/>
            <w:vAlign w:val="center"/>
            <w:hideMark/>
          </w:tcPr>
          <w:p w:rsidR="00A130C2" w:rsidRPr="00D63CF3" w:rsidRDefault="00A130C2" w:rsidP="00A130C2">
            <w:pPr>
              <w:pStyle w:val="afffffffff2"/>
              <w:jc w:val="center"/>
            </w:pPr>
            <w:r w:rsidRPr="00D63CF3">
              <w:t>2020 г.</w:t>
            </w:r>
          </w:p>
        </w:tc>
        <w:tc>
          <w:tcPr>
            <w:tcW w:w="290" w:type="pct"/>
            <w:shd w:val="clear" w:color="auto" w:fill="auto"/>
            <w:vAlign w:val="center"/>
            <w:hideMark/>
          </w:tcPr>
          <w:p w:rsidR="00A130C2" w:rsidRPr="00D63CF3" w:rsidRDefault="00A130C2" w:rsidP="00A130C2">
            <w:pPr>
              <w:pStyle w:val="afffffffff2"/>
              <w:jc w:val="center"/>
            </w:pPr>
            <w:r w:rsidRPr="00D63CF3">
              <w:t>2021 г.</w:t>
            </w:r>
          </w:p>
        </w:tc>
        <w:tc>
          <w:tcPr>
            <w:tcW w:w="345" w:type="pct"/>
            <w:shd w:val="clear" w:color="auto" w:fill="auto"/>
            <w:vAlign w:val="center"/>
            <w:hideMark/>
          </w:tcPr>
          <w:p w:rsidR="00A130C2" w:rsidRPr="00D63CF3" w:rsidRDefault="00A130C2" w:rsidP="00A130C2">
            <w:pPr>
              <w:pStyle w:val="afffffffff2"/>
              <w:jc w:val="center"/>
            </w:pPr>
            <w:r w:rsidRPr="00D63CF3">
              <w:t>2022 г.</w:t>
            </w:r>
          </w:p>
        </w:tc>
        <w:tc>
          <w:tcPr>
            <w:tcW w:w="290" w:type="pct"/>
            <w:shd w:val="clear" w:color="auto" w:fill="auto"/>
            <w:vAlign w:val="center"/>
            <w:hideMark/>
          </w:tcPr>
          <w:p w:rsidR="00A130C2" w:rsidRPr="00D63CF3" w:rsidRDefault="00A130C2" w:rsidP="00A130C2">
            <w:pPr>
              <w:pStyle w:val="afffffffff2"/>
              <w:jc w:val="center"/>
            </w:pPr>
            <w:r w:rsidRPr="00D63CF3">
              <w:t>2023 г.</w:t>
            </w:r>
          </w:p>
        </w:tc>
        <w:tc>
          <w:tcPr>
            <w:tcW w:w="290" w:type="pct"/>
            <w:shd w:val="clear" w:color="auto" w:fill="auto"/>
            <w:vAlign w:val="center"/>
            <w:hideMark/>
          </w:tcPr>
          <w:p w:rsidR="00A130C2" w:rsidRPr="00D63CF3" w:rsidRDefault="00A130C2" w:rsidP="00A130C2">
            <w:pPr>
              <w:pStyle w:val="afffffffff2"/>
              <w:jc w:val="center"/>
            </w:pPr>
            <w:r w:rsidRPr="00D63CF3">
              <w:t>2024 г.</w:t>
            </w:r>
          </w:p>
        </w:tc>
        <w:tc>
          <w:tcPr>
            <w:tcW w:w="345" w:type="pct"/>
            <w:shd w:val="clear" w:color="auto" w:fill="auto"/>
            <w:vAlign w:val="center"/>
            <w:hideMark/>
          </w:tcPr>
          <w:p w:rsidR="00A130C2" w:rsidRPr="00D63CF3" w:rsidRDefault="00A130C2" w:rsidP="00A130C2">
            <w:pPr>
              <w:pStyle w:val="afffffffff2"/>
              <w:jc w:val="center"/>
            </w:pPr>
            <w:r w:rsidRPr="00D63CF3">
              <w:t>2025 г.</w:t>
            </w:r>
          </w:p>
        </w:tc>
        <w:tc>
          <w:tcPr>
            <w:tcW w:w="290" w:type="pct"/>
            <w:shd w:val="clear" w:color="auto" w:fill="auto"/>
            <w:vAlign w:val="center"/>
            <w:hideMark/>
          </w:tcPr>
          <w:p w:rsidR="00A130C2" w:rsidRPr="00D63CF3" w:rsidRDefault="00A130C2" w:rsidP="00A130C2">
            <w:pPr>
              <w:pStyle w:val="afffffffff2"/>
              <w:jc w:val="center"/>
            </w:pPr>
            <w:r w:rsidRPr="00D63CF3">
              <w:t>2026 г.</w:t>
            </w:r>
          </w:p>
        </w:tc>
        <w:tc>
          <w:tcPr>
            <w:tcW w:w="290" w:type="pct"/>
            <w:shd w:val="clear" w:color="auto" w:fill="auto"/>
            <w:vAlign w:val="center"/>
            <w:hideMark/>
          </w:tcPr>
          <w:p w:rsidR="00A130C2" w:rsidRPr="00D63CF3" w:rsidRDefault="00A130C2" w:rsidP="00A130C2">
            <w:pPr>
              <w:pStyle w:val="afffffffff2"/>
              <w:jc w:val="center"/>
            </w:pPr>
            <w:r w:rsidRPr="00D63CF3">
              <w:t>2027 г.</w:t>
            </w:r>
          </w:p>
        </w:tc>
        <w:tc>
          <w:tcPr>
            <w:tcW w:w="290" w:type="pct"/>
            <w:shd w:val="clear" w:color="auto" w:fill="auto"/>
            <w:vAlign w:val="center"/>
            <w:hideMark/>
          </w:tcPr>
          <w:p w:rsidR="00A130C2" w:rsidRPr="00D63CF3" w:rsidRDefault="00A130C2" w:rsidP="00A130C2">
            <w:pPr>
              <w:pStyle w:val="afffffffff2"/>
              <w:jc w:val="center"/>
            </w:pPr>
            <w:r w:rsidRPr="00D63CF3">
              <w:t>2028 г.</w:t>
            </w:r>
          </w:p>
        </w:tc>
        <w:tc>
          <w:tcPr>
            <w:tcW w:w="290" w:type="pct"/>
            <w:shd w:val="clear" w:color="auto" w:fill="auto"/>
            <w:vAlign w:val="center"/>
            <w:hideMark/>
          </w:tcPr>
          <w:p w:rsidR="00A130C2" w:rsidRPr="00D63CF3" w:rsidRDefault="00A130C2" w:rsidP="00A130C2">
            <w:pPr>
              <w:pStyle w:val="afffffffff2"/>
              <w:jc w:val="center"/>
            </w:pPr>
            <w:r w:rsidRPr="00D63CF3">
              <w:t>2029-2034 гг.</w:t>
            </w:r>
          </w:p>
        </w:tc>
        <w:tc>
          <w:tcPr>
            <w:tcW w:w="390" w:type="pct"/>
            <w:gridSpan w:val="2"/>
            <w:shd w:val="clear" w:color="auto" w:fill="auto"/>
            <w:vAlign w:val="center"/>
            <w:hideMark/>
          </w:tcPr>
          <w:p w:rsidR="00A130C2" w:rsidRPr="00D63CF3" w:rsidRDefault="00A130C2" w:rsidP="00A130C2">
            <w:pPr>
              <w:pStyle w:val="afffffffff2"/>
              <w:jc w:val="center"/>
            </w:pPr>
            <w:r w:rsidRPr="00D63CF3">
              <w:t>2035-2040 гг.</w:t>
            </w:r>
          </w:p>
        </w:tc>
      </w:tr>
      <w:tr w:rsidR="00A130C2" w:rsidRPr="00D63CF3" w:rsidTr="00F859D5">
        <w:trPr>
          <w:gridAfter w:val="1"/>
          <w:wAfter w:w="3" w:type="pct"/>
          <w:trHeight w:val="284"/>
          <w:tblHeader/>
        </w:trPr>
        <w:tc>
          <w:tcPr>
            <w:tcW w:w="1304" w:type="pct"/>
            <w:gridSpan w:val="2"/>
            <w:shd w:val="clear" w:color="auto" w:fill="auto"/>
            <w:vAlign w:val="center"/>
            <w:hideMark/>
          </w:tcPr>
          <w:p w:rsidR="00A130C2" w:rsidRPr="00D63CF3" w:rsidRDefault="00A130C2" w:rsidP="00A130C2">
            <w:pPr>
              <w:pStyle w:val="afffffffff2"/>
              <w:jc w:val="center"/>
            </w:pPr>
          </w:p>
        </w:tc>
        <w:tc>
          <w:tcPr>
            <w:tcW w:w="3693" w:type="pct"/>
            <w:gridSpan w:val="13"/>
            <w:shd w:val="clear" w:color="auto" w:fill="auto"/>
            <w:vAlign w:val="center"/>
          </w:tcPr>
          <w:p w:rsidR="00A130C2" w:rsidRPr="00D63CF3" w:rsidRDefault="00A130C2" w:rsidP="00A130C2">
            <w:pPr>
              <w:pStyle w:val="afffffffff2"/>
              <w:jc w:val="center"/>
            </w:pPr>
            <w:r w:rsidRPr="00D63CF3">
              <w:t>Котельная №21-01</w:t>
            </w:r>
          </w:p>
        </w:tc>
      </w:tr>
      <w:tr w:rsidR="00706E64" w:rsidRPr="00D63CF3" w:rsidTr="00F859D5">
        <w:trPr>
          <w:trHeight w:val="284"/>
          <w:tblHeader/>
        </w:trPr>
        <w:tc>
          <w:tcPr>
            <w:tcW w:w="5" w:type="pct"/>
            <w:shd w:val="clear" w:color="auto" w:fill="auto"/>
            <w:vAlign w:val="center"/>
            <w:hideMark/>
          </w:tcPr>
          <w:p w:rsidR="00706E64" w:rsidRPr="00D63CF3" w:rsidRDefault="00706E64" w:rsidP="00706E64">
            <w:pPr>
              <w:pStyle w:val="afffffffff2"/>
              <w:jc w:val="center"/>
            </w:pPr>
          </w:p>
        </w:tc>
        <w:tc>
          <w:tcPr>
            <w:tcW w:w="1301" w:type="pct"/>
            <w:gridSpan w:val="2"/>
            <w:shd w:val="clear" w:color="auto" w:fill="auto"/>
            <w:vAlign w:val="center"/>
            <w:hideMark/>
          </w:tcPr>
          <w:p w:rsidR="00706E64" w:rsidRPr="00D63CF3" w:rsidRDefault="00706E64" w:rsidP="00706E64">
            <w:pPr>
              <w:pStyle w:val="afffffffff2"/>
              <w:jc w:val="center"/>
            </w:pPr>
            <w:r w:rsidRPr="00D63CF3">
              <w:t>Резерв (+)/дефицит (-) тепловой мощности, Гкал/ч</w:t>
            </w:r>
          </w:p>
        </w:tc>
        <w:tc>
          <w:tcPr>
            <w:tcW w:w="294"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3,5586</w:t>
            </w:r>
          </w:p>
        </w:tc>
        <w:tc>
          <w:tcPr>
            <w:tcW w:w="290"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3,742</w:t>
            </w:r>
          </w:p>
        </w:tc>
        <w:tc>
          <w:tcPr>
            <w:tcW w:w="290"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3,742</w:t>
            </w:r>
          </w:p>
        </w:tc>
        <w:tc>
          <w:tcPr>
            <w:tcW w:w="345"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3,8527</w:t>
            </w:r>
          </w:p>
        </w:tc>
        <w:tc>
          <w:tcPr>
            <w:tcW w:w="290"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3,8527</w:t>
            </w:r>
          </w:p>
        </w:tc>
        <w:tc>
          <w:tcPr>
            <w:tcW w:w="290"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3,8527</w:t>
            </w:r>
          </w:p>
        </w:tc>
        <w:tc>
          <w:tcPr>
            <w:tcW w:w="345"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3,8527</w:t>
            </w:r>
          </w:p>
        </w:tc>
        <w:tc>
          <w:tcPr>
            <w:tcW w:w="290"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3,8527</w:t>
            </w:r>
          </w:p>
        </w:tc>
        <w:tc>
          <w:tcPr>
            <w:tcW w:w="290"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3,8527</w:t>
            </w:r>
          </w:p>
        </w:tc>
        <w:tc>
          <w:tcPr>
            <w:tcW w:w="290"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3,8527</w:t>
            </w:r>
          </w:p>
        </w:tc>
        <w:tc>
          <w:tcPr>
            <w:tcW w:w="290"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3,8527</w:t>
            </w:r>
          </w:p>
        </w:tc>
        <w:tc>
          <w:tcPr>
            <w:tcW w:w="390" w:type="pct"/>
            <w:gridSpan w:val="2"/>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3,8527</w:t>
            </w:r>
          </w:p>
        </w:tc>
      </w:tr>
      <w:tr w:rsidR="00706E64" w:rsidRPr="00D63CF3" w:rsidTr="00F859D5">
        <w:trPr>
          <w:trHeight w:val="284"/>
          <w:tblHeader/>
        </w:trPr>
        <w:tc>
          <w:tcPr>
            <w:tcW w:w="5" w:type="pct"/>
            <w:shd w:val="clear" w:color="auto" w:fill="auto"/>
            <w:vAlign w:val="center"/>
            <w:hideMark/>
          </w:tcPr>
          <w:p w:rsidR="00706E64" w:rsidRPr="00D63CF3" w:rsidRDefault="00706E64" w:rsidP="00706E64">
            <w:pPr>
              <w:pStyle w:val="afffffffff2"/>
              <w:jc w:val="center"/>
            </w:pPr>
          </w:p>
        </w:tc>
        <w:tc>
          <w:tcPr>
            <w:tcW w:w="1301" w:type="pct"/>
            <w:gridSpan w:val="2"/>
            <w:shd w:val="clear" w:color="auto" w:fill="auto"/>
            <w:vAlign w:val="center"/>
            <w:hideMark/>
          </w:tcPr>
          <w:p w:rsidR="00706E64" w:rsidRPr="00D63CF3" w:rsidRDefault="00706E64" w:rsidP="00706E64">
            <w:pPr>
              <w:pStyle w:val="afffffffff2"/>
              <w:jc w:val="center"/>
            </w:pPr>
            <w:r w:rsidRPr="00D63CF3">
              <w:t>Резерв (+)/дефицит (-) тепловой мощности, Гкал/ч, %</w:t>
            </w:r>
          </w:p>
        </w:tc>
        <w:tc>
          <w:tcPr>
            <w:tcW w:w="294"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54,34139</w:t>
            </w:r>
          </w:p>
        </w:tc>
        <w:tc>
          <w:tcPr>
            <w:tcW w:w="290"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55,91751</w:t>
            </w:r>
          </w:p>
        </w:tc>
        <w:tc>
          <w:tcPr>
            <w:tcW w:w="290"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55,91751</w:t>
            </w:r>
          </w:p>
        </w:tc>
        <w:tc>
          <w:tcPr>
            <w:tcW w:w="345"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57,3318</w:t>
            </w:r>
          </w:p>
        </w:tc>
        <w:tc>
          <w:tcPr>
            <w:tcW w:w="290"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57,3318</w:t>
            </w:r>
          </w:p>
        </w:tc>
        <w:tc>
          <w:tcPr>
            <w:tcW w:w="290"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57,3318</w:t>
            </w:r>
          </w:p>
        </w:tc>
        <w:tc>
          <w:tcPr>
            <w:tcW w:w="345"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57,3318</w:t>
            </w:r>
          </w:p>
        </w:tc>
        <w:tc>
          <w:tcPr>
            <w:tcW w:w="290"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57,3318</w:t>
            </w:r>
          </w:p>
        </w:tc>
        <w:tc>
          <w:tcPr>
            <w:tcW w:w="290"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57,3318</w:t>
            </w:r>
          </w:p>
        </w:tc>
        <w:tc>
          <w:tcPr>
            <w:tcW w:w="290"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57,3318</w:t>
            </w:r>
          </w:p>
        </w:tc>
        <w:tc>
          <w:tcPr>
            <w:tcW w:w="290" w:type="pct"/>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57,3318</w:t>
            </w:r>
          </w:p>
        </w:tc>
        <w:tc>
          <w:tcPr>
            <w:tcW w:w="390" w:type="pct"/>
            <w:gridSpan w:val="2"/>
            <w:shd w:val="clear" w:color="auto" w:fill="auto"/>
            <w:vAlign w:val="center"/>
            <w:hideMark/>
          </w:tcPr>
          <w:p w:rsidR="00706E64" w:rsidRPr="00D63CF3" w:rsidRDefault="00706E64" w:rsidP="00706E6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57,3318</w:t>
            </w:r>
          </w:p>
        </w:tc>
      </w:tr>
      <w:tr w:rsidR="00A130C2" w:rsidRPr="00D63CF3" w:rsidTr="00F859D5">
        <w:trPr>
          <w:gridAfter w:val="1"/>
          <w:wAfter w:w="3" w:type="pct"/>
          <w:trHeight w:val="284"/>
          <w:tblHeader/>
        </w:trPr>
        <w:tc>
          <w:tcPr>
            <w:tcW w:w="5" w:type="pct"/>
            <w:shd w:val="clear" w:color="auto" w:fill="auto"/>
            <w:vAlign w:val="center"/>
            <w:hideMark/>
          </w:tcPr>
          <w:p w:rsidR="00A130C2" w:rsidRPr="00D63CF3" w:rsidRDefault="00A130C2" w:rsidP="00A130C2">
            <w:pPr>
              <w:pStyle w:val="afffffffff2"/>
              <w:jc w:val="center"/>
            </w:pPr>
          </w:p>
        </w:tc>
        <w:tc>
          <w:tcPr>
            <w:tcW w:w="1299" w:type="pct"/>
            <w:shd w:val="clear" w:color="auto" w:fill="auto"/>
            <w:vAlign w:val="center"/>
            <w:hideMark/>
          </w:tcPr>
          <w:p w:rsidR="00A130C2" w:rsidRPr="00D63CF3" w:rsidRDefault="00A130C2" w:rsidP="00A130C2">
            <w:pPr>
              <w:pStyle w:val="afffffffff2"/>
              <w:jc w:val="center"/>
            </w:pPr>
          </w:p>
        </w:tc>
        <w:tc>
          <w:tcPr>
            <w:tcW w:w="3693" w:type="pct"/>
            <w:gridSpan w:val="13"/>
            <w:shd w:val="clear" w:color="auto" w:fill="auto"/>
            <w:vAlign w:val="center"/>
          </w:tcPr>
          <w:p w:rsidR="00A130C2" w:rsidRPr="00D63CF3" w:rsidRDefault="00A130C2" w:rsidP="00A130C2">
            <w:pPr>
              <w:pStyle w:val="afffffffff2"/>
              <w:jc w:val="center"/>
            </w:pPr>
            <w:r w:rsidRPr="00D63CF3">
              <w:t>Котельная № 21-02</w:t>
            </w:r>
          </w:p>
        </w:tc>
      </w:tr>
      <w:tr w:rsidR="00F859D5" w:rsidRPr="00D63CF3" w:rsidTr="00F859D5">
        <w:trPr>
          <w:trHeight w:val="284"/>
          <w:tblHeader/>
        </w:trPr>
        <w:tc>
          <w:tcPr>
            <w:tcW w:w="5" w:type="pct"/>
            <w:shd w:val="clear" w:color="auto" w:fill="auto"/>
            <w:vAlign w:val="center"/>
            <w:hideMark/>
          </w:tcPr>
          <w:p w:rsidR="00F859D5" w:rsidRPr="00D63CF3" w:rsidRDefault="00F859D5" w:rsidP="00F859D5">
            <w:pPr>
              <w:pStyle w:val="afffffffff2"/>
              <w:jc w:val="center"/>
            </w:pPr>
          </w:p>
        </w:tc>
        <w:tc>
          <w:tcPr>
            <w:tcW w:w="1301" w:type="pct"/>
            <w:gridSpan w:val="2"/>
            <w:shd w:val="clear" w:color="auto" w:fill="auto"/>
            <w:vAlign w:val="center"/>
            <w:hideMark/>
          </w:tcPr>
          <w:p w:rsidR="00F859D5" w:rsidRPr="00D63CF3" w:rsidRDefault="00F859D5" w:rsidP="00F859D5">
            <w:pPr>
              <w:pStyle w:val="afffffffff2"/>
              <w:jc w:val="center"/>
            </w:pPr>
            <w:r w:rsidRPr="00D63CF3">
              <w:t>Резерв (+)/дефицит (-) тепловой мощности, Гкал/ч</w:t>
            </w:r>
          </w:p>
        </w:tc>
        <w:tc>
          <w:tcPr>
            <w:tcW w:w="294"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4,0176</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4,1325</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4,1325</w:t>
            </w:r>
          </w:p>
        </w:tc>
        <w:tc>
          <w:tcPr>
            <w:tcW w:w="345"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2,4158</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2,4158</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2,4158</w:t>
            </w:r>
          </w:p>
        </w:tc>
        <w:tc>
          <w:tcPr>
            <w:tcW w:w="345"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2,4158</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2,4158</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2,4158</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2,4158</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2,4158</w:t>
            </w:r>
          </w:p>
        </w:tc>
        <w:tc>
          <w:tcPr>
            <w:tcW w:w="390" w:type="pct"/>
            <w:gridSpan w:val="2"/>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2,4158</w:t>
            </w:r>
          </w:p>
        </w:tc>
      </w:tr>
      <w:tr w:rsidR="00F859D5" w:rsidRPr="00D63CF3" w:rsidTr="00F859D5">
        <w:trPr>
          <w:trHeight w:val="284"/>
          <w:tblHeader/>
        </w:trPr>
        <w:tc>
          <w:tcPr>
            <w:tcW w:w="5" w:type="pct"/>
            <w:shd w:val="clear" w:color="auto" w:fill="auto"/>
            <w:vAlign w:val="center"/>
            <w:hideMark/>
          </w:tcPr>
          <w:p w:rsidR="00F859D5" w:rsidRPr="00D63CF3" w:rsidRDefault="00F859D5" w:rsidP="00F859D5">
            <w:pPr>
              <w:pStyle w:val="afffffffff2"/>
              <w:jc w:val="center"/>
            </w:pPr>
          </w:p>
        </w:tc>
        <w:tc>
          <w:tcPr>
            <w:tcW w:w="1301" w:type="pct"/>
            <w:gridSpan w:val="2"/>
            <w:shd w:val="clear" w:color="auto" w:fill="auto"/>
            <w:vAlign w:val="center"/>
            <w:hideMark/>
          </w:tcPr>
          <w:p w:rsidR="00F859D5" w:rsidRPr="00D63CF3" w:rsidRDefault="00F859D5" w:rsidP="00F859D5">
            <w:pPr>
              <w:pStyle w:val="afffffffff2"/>
              <w:jc w:val="center"/>
            </w:pPr>
            <w:r w:rsidRPr="00D63CF3">
              <w:t>Резерв (+)/дефицит (-) тепловой мощности, Гкал/ч, %</w:t>
            </w:r>
          </w:p>
        </w:tc>
        <w:tc>
          <w:tcPr>
            <w:tcW w:w="294"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70,14456</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70,85298</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70,85298</w:t>
            </w:r>
          </w:p>
        </w:tc>
        <w:tc>
          <w:tcPr>
            <w:tcW w:w="345"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56,1813</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56,1813</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56,1813</w:t>
            </w:r>
          </w:p>
        </w:tc>
        <w:tc>
          <w:tcPr>
            <w:tcW w:w="345"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56,1813</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56,1813</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56,1813</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56,1813</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56,1813</w:t>
            </w:r>
          </w:p>
        </w:tc>
        <w:tc>
          <w:tcPr>
            <w:tcW w:w="390" w:type="pct"/>
            <w:gridSpan w:val="2"/>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56,1813</w:t>
            </w:r>
          </w:p>
        </w:tc>
      </w:tr>
      <w:tr w:rsidR="00A130C2" w:rsidRPr="00D63CF3" w:rsidTr="00F859D5">
        <w:trPr>
          <w:gridAfter w:val="1"/>
          <w:wAfter w:w="3" w:type="pct"/>
          <w:trHeight w:val="284"/>
          <w:tblHeader/>
        </w:trPr>
        <w:tc>
          <w:tcPr>
            <w:tcW w:w="5" w:type="pct"/>
            <w:shd w:val="clear" w:color="auto" w:fill="auto"/>
            <w:vAlign w:val="center"/>
            <w:hideMark/>
          </w:tcPr>
          <w:p w:rsidR="00A130C2" w:rsidRPr="00D63CF3" w:rsidRDefault="00A130C2" w:rsidP="00A130C2">
            <w:pPr>
              <w:pStyle w:val="afffffffff2"/>
              <w:jc w:val="center"/>
            </w:pPr>
          </w:p>
        </w:tc>
        <w:tc>
          <w:tcPr>
            <w:tcW w:w="1299" w:type="pct"/>
            <w:shd w:val="clear" w:color="auto" w:fill="auto"/>
            <w:vAlign w:val="center"/>
            <w:hideMark/>
          </w:tcPr>
          <w:p w:rsidR="00A130C2" w:rsidRPr="00D63CF3" w:rsidRDefault="00A130C2" w:rsidP="00A130C2">
            <w:pPr>
              <w:pStyle w:val="afffffffff2"/>
              <w:jc w:val="center"/>
            </w:pPr>
          </w:p>
        </w:tc>
        <w:tc>
          <w:tcPr>
            <w:tcW w:w="3693" w:type="pct"/>
            <w:gridSpan w:val="13"/>
            <w:shd w:val="clear" w:color="auto" w:fill="auto"/>
            <w:vAlign w:val="center"/>
          </w:tcPr>
          <w:p w:rsidR="00A130C2" w:rsidRPr="00D63CF3" w:rsidRDefault="00A130C2" w:rsidP="00A130C2">
            <w:pPr>
              <w:pStyle w:val="afffffffff2"/>
              <w:jc w:val="center"/>
            </w:pPr>
            <w:r w:rsidRPr="00D63CF3">
              <w:t>Котельная №21-04</w:t>
            </w:r>
          </w:p>
        </w:tc>
      </w:tr>
      <w:tr w:rsidR="00F859D5" w:rsidRPr="00D63CF3" w:rsidTr="00F859D5">
        <w:trPr>
          <w:trHeight w:val="284"/>
          <w:tblHeader/>
        </w:trPr>
        <w:tc>
          <w:tcPr>
            <w:tcW w:w="5" w:type="pct"/>
            <w:shd w:val="clear" w:color="auto" w:fill="auto"/>
            <w:vAlign w:val="center"/>
            <w:hideMark/>
          </w:tcPr>
          <w:p w:rsidR="00F859D5" w:rsidRPr="00D63CF3" w:rsidRDefault="00F859D5" w:rsidP="00F859D5">
            <w:pPr>
              <w:pStyle w:val="afffffffff2"/>
              <w:jc w:val="center"/>
            </w:pPr>
          </w:p>
        </w:tc>
        <w:tc>
          <w:tcPr>
            <w:tcW w:w="1301" w:type="pct"/>
            <w:gridSpan w:val="2"/>
            <w:shd w:val="clear" w:color="auto" w:fill="auto"/>
            <w:vAlign w:val="center"/>
            <w:hideMark/>
          </w:tcPr>
          <w:p w:rsidR="00F859D5" w:rsidRPr="00D63CF3" w:rsidRDefault="00F859D5" w:rsidP="00F859D5">
            <w:pPr>
              <w:pStyle w:val="afffffffff2"/>
              <w:jc w:val="center"/>
            </w:pPr>
            <w:r w:rsidRPr="00D63CF3">
              <w:t>Резерв (+)/дефицит (-) тепловой мощности, Гкал/ч</w:t>
            </w:r>
          </w:p>
        </w:tc>
        <w:tc>
          <w:tcPr>
            <w:tcW w:w="294"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1,4486</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1,7005</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1,7005</w:t>
            </w:r>
          </w:p>
        </w:tc>
        <w:tc>
          <w:tcPr>
            <w:tcW w:w="345"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1,5724</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1,5724</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1,5724</w:t>
            </w:r>
          </w:p>
        </w:tc>
        <w:tc>
          <w:tcPr>
            <w:tcW w:w="345"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1,5724</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1,5724</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1,5724</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1,5724</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1,5724</w:t>
            </w:r>
          </w:p>
        </w:tc>
        <w:tc>
          <w:tcPr>
            <w:tcW w:w="390" w:type="pct"/>
            <w:gridSpan w:val="2"/>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1,5724</w:t>
            </w:r>
          </w:p>
        </w:tc>
      </w:tr>
      <w:tr w:rsidR="00F859D5" w:rsidRPr="00D63CF3" w:rsidTr="00F859D5">
        <w:trPr>
          <w:trHeight w:val="284"/>
          <w:tblHeader/>
        </w:trPr>
        <w:tc>
          <w:tcPr>
            <w:tcW w:w="5" w:type="pct"/>
            <w:shd w:val="clear" w:color="auto" w:fill="auto"/>
            <w:vAlign w:val="center"/>
            <w:hideMark/>
          </w:tcPr>
          <w:p w:rsidR="00F859D5" w:rsidRPr="00D63CF3" w:rsidRDefault="00F859D5" w:rsidP="00F859D5">
            <w:pPr>
              <w:pStyle w:val="afffffffff2"/>
              <w:jc w:val="center"/>
            </w:pPr>
          </w:p>
        </w:tc>
        <w:tc>
          <w:tcPr>
            <w:tcW w:w="1301" w:type="pct"/>
            <w:gridSpan w:val="2"/>
            <w:shd w:val="clear" w:color="auto" w:fill="auto"/>
            <w:vAlign w:val="center"/>
            <w:hideMark/>
          </w:tcPr>
          <w:p w:rsidR="00F859D5" w:rsidRPr="00D63CF3" w:rsidRDefault="00F859D5" w:rsidP="00F859D5">
            <w:pPr>
              <w:pStyle w:val="afffffffff2"/>
              <w:jc w:val="center"/>
            </w:pPr>
            <w:r w:rsidRPr="00D63CF3">
              <w:t>Резерв (+)/дефицит (-) тепловой мощности, Гкал/ч, %</w:t>
            </w:r>
          </w:p>
        </w:tc>
        <w:tc>
          <w:tcPr>
            <w:tcW w:w="294"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41,16978</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47,36109</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47,36109</w:t>
            </w:r>
          </w:p>
        </w:tc>
        <w:tc>
          <w:tcPr>
            <w:tcW w:w="345"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43,6777</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43,6777</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43,6777</w:t>
            </w:r>
          </w:p>
        </w:tc>
        <w:tc>
          <w:tcPr>
            <w:tcW w:w="345"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43,6777</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43,6777</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43,6777</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43,6777</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43,6777</w:t>
            </w:r>
          </w:p>
        </w:tc>
        <w:tc>
          <w:tcPr>
            <w:tcW w:w="390" w:type="pct"/>
            <w:gridSpan w:val="2"/>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43,6777</w:t>
            </w:r>
          </w:p>
        </w:tc>
      </w:tr>
      <w:tr w:rsidR="00A130C2" w:rsidRPr="00D63CF3" w:rsidTr="00F859D5">
        <w:trPr>
          <w:gridAfter w:val="1"/>
          <w:wAfter w:w="3" w:type="pct"/>
          <w:trHeight w:val="284"/>
          <w:tblHeader/>
        </w:trPr>
        <w:tc>
          <w:tcPr>
            <w:tcW w:w="5" w:type="pct"/>
            <w:shd w:val="clear" w:color="auto" w:fill="auto"/>
            <w:vAlign w:val="center"/>
            <w:hideMark/>
          </w:tcPr>
          <w:p w:rsidR="00A130C2" w:rsidRPr="00D63CF3" w:rsidRDefault="00A130C2" w:rsidP="00A130C2">
            <w:pPr>
              <w:pStyle w:val="afffffffff2"/>
              <w:jc w:val="center"/>
            </w:pPr>
          </w:p>
        </w:tc>
        <w:tc>
          <w:tcPr>
            <w:tcW w:w="1299" w:type="pct"/>
            <w:shd w:val="clear" w:color="auto" w:fill="auto"/>
            <w:vAlign w:val="center"/>
            <w:hideMark/>
          </w:tcPr>
          <w:p w:rsidR="00A130C2" w:rsidRPr="00D63CF3" w:rsidRDefault="00A130C2" w:rsidP="00A130C2">
            <w:pPr>
              <w:pStyle w:val="afffffffff2"/>
              <w:jc w:val="center"/>
            </w:pPr>
          </w:p>
        </w:tc>
        <w:tc>
          <w:tcPr>
            <w:tcW w:w="3693" w:type="pct"/>
            <w:gridSpan w:val="13"/>
            <w:shd w:val="clear" w:color="auto" w:fill="auto"/>
            <w:vAlign w:val="center"/>
          </w:tcPr>
          <w:p w:rsidR="00A130C2" w:rsidRPr="00D63CF3" w:rsidRDefault="00A130C2" w:rsidP="00A130C2">
            <w:pPr>
              <w:pStyle w:val="afffffffff2"/>
              <w:jc w:val="center"/>
            </w:pPr>
            <w:r w:rsidRPr="00D63CF3">
              <w:t>Котельная №21-05</w:t>
            </w:r>
          </w:p>
        </w:tc>
      </w:tr>
      <w:tr w:rsidR="00F859D5" w:rsidRPr="00D63CF3" w:rsidTr="00F859D5">
        <w:trPr>
          <w:trHeight w:val="284"/>
          <w:tblHeader/>
        </w:trPr>
        <w:tc>
          <w:tcPr>
            <w:tcW w:w="5" w:type="pct"/>
            <w:shd w:val="clear" w:color="auto" w:fill="auto"/>
            <w:vAlign w:val="center"/>
            <w:hideMark/>
          </w:tcPr>
          <w:p w:rsidR="00F859D5" w:rsidRPr="00D63CF3" w:rsidRDefault="00F859D5" w:rsidP="00F859D5">
            <w:pPr>
              <w:pStyle w:val="afffffffff2"/>
              <w:jc w:val="center"/>
            </w:pPr>
          </w:p>
        </w:tc>
        <w:tc>
          <w:tcPr>
            <w:tcW w:w="1301" w:type="pct"/>
            <w:gridSpan w:val="2"/>
            <w:shd w:val="clear" w:color="auto" w:fill="auto"/>
            <w:vAlign w:val="center"/>
            <w:hideMark/>
          </w:tcPr>
          <w:p w:rsidR="00F859D5" w:rsidRPr="00D63CF3" w:rsidRDefault="00F859D5" w:rsidP="00F859D5">
            <w:pPr>
              <w:pStyle w:val="afffffffff2"/>
              <w:jc w:val="center"/>
            </w:pPr>
            <w:r w:rsidRPr="00D63CF3">
              <w:t>Резерв (+)/дефицит (-) тепловой мощности, Гкал/ч</w:t>
            </w:r>
          </w:p>
        </w:tc>
        <w:tc>
          <w:tcPr>
            <w:tcW w:w="294"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0,8529</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0,957</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0,957</w:t>
            </w:r>
          </w:p>
        </w:tc>
        <w:tc>
          <w:tcPr>
            <w:tcW w:w="345"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1,8693</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1,8693</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1,8693</w:t>
            </w:r>
          </w:p>
        </w:tc>
        <w:tc>
          <w:tcPr>
            <w:tcW w:w="345"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1,8693</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1,8693</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1,8693</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1,8693</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1,8693</w:t>
            </w:r>
          </w:p>
        </w:tc>
        <w:tc>
          <w:tcPr>
            <w:tcW w:w="390" w:type="pct"/>
            <w:gridSpan w:val="2"/>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1,8693</w:t>
            </w:r>
          </w:p>
        </w:tc>
      </w:tr>
      <w:tr w:rsidR="00F859D5" w:rsidRPr="00D63CF3" w:rsidTr="00F859D5">
        <w:trPr>
          <w:trHeight w:val="284"/>
          <w:tblHeader/>
        </w:trPr>
        <w:tc>
          <w:tcPr>
            <w:tcW w:w="5" w:type="pct"/>
            <w:shd w:val="clear" w:color="auto" w:fill="auto"/>
            <w:vAlign w:val="center"/>
            <w:hideMark/>
          </w:tcPr>
          <w:p w:rsidR="00F859D5" w:rsidRPr="00D63CF3" w:rsidRDefault="00F859D5" w:rsidP="00F859D5">
            <w:pPr>
              <w:pStyle w:val="afffffffff2"/>
              <w:jc w:val="center"/>
            </w:pPr>
          </w:p>
        </w:tc>
        <w:tc>
          <w:tcPr>
            <w:tcW w:w="1301" w:type="pct"/>
            <w:gridSpan w:val="2"/>
            <w:shd w:val="clear" w:color="auto" w:fill="auto"/>
            <w:vAlign w:val="center"/>
            <w:hideMark/>
          </w:tcPr>
          <w:p w:rsidR="00F859D5" w:rsidRPr="00D63CF3" w:rsidRDefault="00F859D5" w:rsidP="00F859D5">
            <w:pPr>
              <w:pStyle w:val="afffffffff2"/>
              <w:jc w:val="center"/>
            </w:pPr>
            <w:r w:rsidRPr="00D63CF3">
              <w:t>Резерв (+)/дефицит (-) тепловой мощности, Гкал/ч, %</w:t>
            </w:r>
          </w:p>
        </w:tc>
        <w:tc>
          <w:tcPr>
            <w:tcW w:w="294"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25,59033</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28,08923</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28,08923</w:t>
            </w:r>
          </w:p>
        </w:tc>
        <w:tc>
          <w:tcPr>
            <w:tcW w:w="345"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54,8181</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54,8181</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54,8181</w:t>
            </w:r>
          </w:p>
        </w:tc>
        <w:tc>
          <w:tcPr>
            <w:tcW w:w="345"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54,8181</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54,8181</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54,8181</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54,8181</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54,8181</w:t>
            </w:r>
          </w:p>
        </w:tc>
        <w:tc>
          <w:tcPr>
            <w:tcW w:w="390" w:type="pct"/>
            <w:gridSpan w:val="2"/>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54,8181</w:t>
            </w:r>
          </w:p>
        </w:tc>
      </w:tr>
      <w:tr w:rsidR="00A130C2" w:rsidRPr="00D63CF3" w:rsidTr="00F859D5">
        <w:trPr>
          <w:gridAfter w:val="1"/>
          <w:wAfter w:w="3" w:type="pct"/>
          <w:trHeight w:val="284"/>
          <w:tblHeader/>
        </w:trPr>
        <w:tc>
          <w:tcPr>
            <w:tcW w:w="5" w:type="pct"/>
            <w:shd w:val="clear" w:color="auto" w:fill="auto"/>
            <w:vAlign w:val="center"/>
            <w:hideMark/>
          </w:tcPr>
          <w:p w:rsidR="00A130C2" w:rsidRPr="00D63CF3" w:rsidRDefault="00A130C2" w:rsidP="00A130C2">
            <w:pPr>
              <w:pStyle w:val="afffffffff2"/>
              <w:jc w:val="center"/>
            </w:pPr>
          </w:p>
        </w:tc>
        <w:tc>
          <w:tcPr>
            <w:tcW w:w="1299" w:type="pct"/>
            <w:shd w:val="clear" w:color="auto" w:fill="auto"/>
            <w:vAlign w:val="center"/>
            <w:hideMark/>
          </w:tcPr>
          <w:p w:rsidR="00A130C2" w:rsidRPr="00D63CF3" w:rsidRDefault="00A130C2" w:rsidP="00A130C2">
            <w:pPr>
              <w:pStyle w:val="afffffffff2"/>
              <w:jc w:val="center"/>
            </w:pPr>
          </w:p>
        </w:tc>
        <w:tc>
          <w:tcPr>
            <w:tcW w:w="3693" w:type="pct"/>
            <w:gridSpan w:val="13"/>
            <w:shd w:val="clear" w:color="auto" w:fill="auto"/>
            <w:vAlign w:val="center"/>
          </w:tcPr>
          <w:p w:rsidR="00A130C2" w:rsidRPr="00D63CF3" w:rsidRDefault="00A130C2" w:rsidP="00A130C2">
            <w:pPr>
              <w:pStyle w:val="afffffffff2"/>
              <w:jc w:val="center"/>
            </w:pPr>
            <w:r w:rsidRPr="00D63CF3">
              <w:t>Котельная №21-06</w:t>
            </w:r>
          </w:p>
        </w:tc>
      </w:tr>
      <w:tr w:rsidR="00F859D5" w:rsidRPr="00D63CF3" w:rsidTr="00F859D5">
        <w:trPr>
          <w:trHeight w:val="532"/>
          <w:tblHeader/>
        </w:trPr>
        <w:tc>
          <w:tcPr>
            <w:tcW w:w="5" w:type="pct"/>
            <w:shd w:val="clear" w:color="auto" w:fill="auto"/>
            <w:vAlign w:val="center"/>
            <w:hideMark/>
          </w:tcPr>
          <w:p w:rsidR="00F859D5" w:rsidRPr="00D63CF3" w:rsidRDefault="00F859D5" w:rsidP="00F859D5">
            <w:pPr>
              <w:pStyle w:val="afffffffff2"/>
              <w:jc w:val="center"/>
            </w:pPr>
          </w:p>
        </w:tc>
        <w:tc>
          <w:tcPr>
            <w:tcW w:w="1301" w:type="pct"/>
            <w:gridSpan w:val="2"/>
            <w:tcBorders>
              <w:bottom w:val="single" w:sz="4" w:space="0" w:color="auto"/>
            </w:tcBorders>
            <w:shd w:val="clear" w:color="auto" w:fill="auto"/>
            <w:vAlign w:val="center"/>
            <w:hideMark/>
          </w:tcPr>
          <w:p w:rsidR="00F859D5" w:rsidRPr="00D63CF3" w:rsidRDefault="00F859D5" w:rsidP="00F859D5">
            <w:pPr>
              <w:pStyle w:val="afffffffff2"/>
              <w:jc w:val="center"/>
            </w:pPr>
            <w:r w:rsidRPr="00D63CF3">
              <w:t>Резерв (+)/дефицит (-) тепловой мощности, Гкал/ч</w:t>
            </w:r>
          </w:p>
        </w:tc>
        <w:tc>
          <w:tcPr>
            <w:tcW w:w="294"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0,0912</w:t>
            </w:r>
          </w:p>
        </w:tc>
        <w:tc>
          <w:tcPr>
            <w:tcW w:w="290"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0,0985</w:t>
            </w:r>
          </w:p>
        </w:tc>
        <w:tc>
          <w:tcPr>
            <w:tcW w:w="290"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0,0985</w:t>
            </w:r>
          </w:p>
        </w:tc>
        <w:tc>
          <w:tcPr>
            <w:tcW w:w="345"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0,0914</w:t>
            </w:r>
          </w:p>
        </w:tc>
        <w:tc>
          <w:tcPr>
            <w:tcW w:w="290"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0,0914</w:t>
            </w:r>
          </w:p>
        </w:tc>
        <w:tc>
          <w:tcPr>
            <w:tcW w:w="290"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0,0914</w:t>
            </w:r>
          </w:p>
        </w:tc>
        <w:tc>
          <w:tcPr>
            <w:tcW w:w="345"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0,0914</w:t>
            </w:r>
          </w:p>
        </w:tc>
        <w:tc>
          <w:tcPr>
            <w:tcW w:w="290"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0,0914</w:t>
            </w:r>
          </w:p>
        </w:tc>
        <w:tc>
          <w:tcPr>
            <w:tcW w:w="290"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0,0914</w:t>
            </w:r>
          </w:p>
        </w:tc>
        <w:tc>
          <w:tcPr>
            <w:tcW w:w="290"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0,0914</w:t>
            </w:r>
          </w:p>
        </w:tc>
        <w:tc>
          <w:tcPr>
            <w:tcW w:w="290"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0,0914</w:t>
            </w:r>
          </w:p>
        </w:tc>
        <w:tc>
          <w:tcPr>
            <w:tcW w:w="390" w:type="pct"/>
            <w:gridSpan w:val="2"/>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0,0914</w:t>
            </w:r>
          </w:p>
        </w:tc>
      </w:tr>
      <w:tr w:rsidR="00F859D5" w:rsidRPr="00D63CF3" w:rsidTr="00F859D5">
        <w:trPr>
          <w:trHeight w:val="284"/>
          <w:tblHeader/>
        </w:trPr>
        <w:tc>
          <w:tcPr>
            <w:tcW w:w="5" w:type="pct"/>
            <w:tcBorders>
              <w:bottom w:val="nil"/>
            </w:tcBorders>
            <w:shd w:val="clear" w:color="auto" w:fill="auto"/>
            <w:vAlign w:val="center"/>
            <w:hideMark/>
          </w:tcPr>
          <w:p w:rsidR="00F859D5" w:rsidRPr="00D63CF3" w:rsidRDefault="00F859D5" w:rsidP="00F859D5">
            <w:pPr>
              <w:pStyle w:val="afffffffff2"/>
              <w:jc w:val="center"/>
            </w:pPr>
          </w:p>
        </w:tc>
        <w:tc>
          <w:tcPr>
            <w:tcW w:w="1301" w:type="pct"/>
            <w:gridSpan w:val="2"/>
            <w:tcBorders>
              <w:bottom w:val="single" w:sz="4" w:space="0" w:color="auto"/>
            </w:tcBorders>
            <w:shd w:val="clear" w:color="auto" w:fill="auto"/>
            <w:vAlign w:val="center"/>
            <w:hideMark/>
          </w:tcPr>
          <w:p w:rsidR="00F859D5" w:rsidRPr="00D63CF3" w:rsidRDefault="00F859D5" w:rsidP="00F859D5">
            <w:pPr>
              <w:pStyle w:val="afffffffff2"/>
              <w:jc w:val="center"/>
            </w:pPr>
            <w:r w:rsidRPr="00D63CF3">
              <w:t>Резерв (+)/дефицит (-) тепловой мощности, Гкал/ч, %</w:t>
            </w:r>
          </w:p>
        </w:tc>
        <w:tc>
          <w:tcPr>
            <w:tcW w:w="294"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23,92445</w:t>
            </w:r>
          </w:p>
        </w:tc>
        <w:tc>
          <w:tcPr>
            <w:tcW w:w="290"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25,35393</w:t>
            </w:r>
          </w:p>
        </w:tc>
        <w:tc>
          <w:tcPr>
            <w:tcW w:w="290"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25,35393</w:t>
            </w:r>
          </w:p>
        </w:tc>
        <w:tc>
          <w:tcPr>
            <w:tcW w:w="345"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23,4358</w:t>
            </w:r>
          </w:p>
        </w:tc>
        <w:tc>
          <w:tcPr>
            <w:tcW w:w="290"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23,4358</w:t>
            </w:r>
          </w:p>
        </w:tc>
        <w:tc>
          <w:tcPr>
            <w:tcW w:w="290"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23,4358</w:t>
            </w:r>
          </w:p>
        </w:tc>
        <w:tc>
          <w:tcPr>
            <w:tcW w:w="345"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23,4358</w:t>
            </w:r>
          </w:p>
        </w:tc>
        <w:tc>
          <w:tcPr>
            <w:tcW w:w="290"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23,4358</w:t>
            </w:r>
          </w:p>
        </w:tc>
        <w:tc>
          <w:tcPr>
            <w:tcW w:w="290"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23,4358</w:t>
            </w:r>
          </w:p>
        </w:tc>
        <w:tc>
          <w:tcPr>
            <w:tcW w:w="290"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23,4358</w:t>
            </w:r>
          </w:p>
        </w:tc>
        <w:tc>
          <w:tcPr>
            <w:tcW w:w="290" w:type="pct"/>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23,4358</w:t>
            </w:r>
          </w:p>
        </w:tc>
        <w:tc>
          <w:tcPr>
            <w:tcW w:w="390" w:type="pct"/>
            <w:gridSpan w:val="2"/>
            <w:tcBorders>
              <w:bottom w:val="single" w:sz="4" w:space="0" w:color="auto"/>
            </w:tcBorders>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23,4358</w:t>
            </w:r>
          </w:p>
        </w:tc>
      </w:tr>
      <w:tr w:rsidR="00A130C2" w:rsidRPr="00D63CF3" w:rsidTr="00F859D5">
        <w:trPr>
          <w:trHeight w:val="284"/>
          <w:tblHeader/>
        </w:trPr>
        <w:tc>
          <w:tcPr>
            <w:tcW w:w="5" w:type="pct"/>
            <w:shd w:val="clear" w:color="auto" w:fill="auto"/>
            <w:vAlign w:val="center"/>
          </w:tcPr>
          <w:p w:rsidR="00A130C2" w:rsidRPr="00D63CF3" w:rsidRDefault="00A130C2" w:rsidP="00A130C2">
            <w:pPr>
              <w:pStyle w:val="afffffffff2"/>
              <w:jc w:val="center"/>
            </w:pPr>
          </w:p>
        </w:tc>
        <w:tc>
          <w:tcPr>
            <w:tcW w:w="1301" w:type="pct"/>
            <w:gridSpan w:val="2"/>
            <w:shd w:val="clear" w:color="auto" w:fill="auto"/>
            <w:vAlign w:val="center"/>
          </w:tcPr>
          <w:p w:rsidR="00A130C2" w:rsidRPr="00D63CF3" w:rsidRDefault="00A130C2" w:rsidP="00A130C2">
            <w:pPr>
              <w:pStyle w:val="afffffffff2"/>
              <w:jc w:val="center"/>
            </w:pPr>
          </w:p>
        </w:tc>
        <w:tc>
          <w:tcPr>
            <w:tcW w:w="294" w:type="pct"/>
            <w:shd w:val="clear" w:color="auto" w:fill="auto"/>
            <w:vAlign w:val="center"/>
          </w:tcPr>
          <w:p w:rsidR="00A130C2" w:rsidRPr="00D63CF3" w:rsidRDefault="00A130C2" w:rsidP="00A130C2">
            <w:pPr>
              <w:pStyle w:val="afffffffff2"/>
              <w:jc w:val="center"/>
            </w:pPr>
            <w:r w:rsidRPr="00D63CF3">
              <w:t>2018 г.</w:t>
            </w:r>
          </w:p>
        </w:tc>
        <w:tc>
          <w:tcPr>
            <w:tcW w:w="290" w:type="pct"/>
            <w:shd w:val="clear" w:color="auto" w:fill="auto"/>
            <w:vAlign w:val="center"/>
          </w:tcPr>
          <w:p w:rsidR="00A130C2" w:rsidRPr="00D63CF3" w:rsidRDefault="00A130C2" w:rsidP="00A130C2">
            <w:pPr>
              <w:pStyle w:val="afffffffff2"/>
              <w:jc w:val="center"/>
            </w:pPr>
            <w:r w:rsidRPr="00D63CF3">
              <w:t>2019 г.</w:t>
            </w:r>
          </w:p>
        </w:tc>
        <w:tc>
          <w:tcPr>
            <w:tcW w:w="290" w:type="pct"/>
            <w:shd w:val="clear" w:color="auto" w:fill="auto"/>
            <w:vAlign w:val="center"/>
          </w:tcPr>
          <w:p w:rsidR="00A130C2" w:rsidRPr="00D63CF3" w:rsidRDefault="00A130C2" w:rsidP="00A130C2">
            <w:pPr>
              <w:pStyle w:val="afffffffff2"/>
              <w:jc w:val="center"/>
            </w:pPr>
            <w:r w:rsidRPr="00D63CF3">
              <w:t>2020 г.</w:t>
            </w:r>
          </w:p>
        </w:tc>
        <w:tc>
          <w:tcPr>
            <w:tcW w:w="345" w:type="pct"/>
            <w:shd w:val="clear" w:color="auto" w:fill="auto"/>
            <w:vAlign w:val="center"/>
          </w:tcPr>
          <w:p w:rsidR="00A130C2" w:rsidRPr="00D63CF3" w:rsidRDefault="00A130C2" w:rsidP="00A130C2">
            <w:pPr>
              <w:pStyle w:val="afffffffff2"/>
              <w:jc w:val="center"/>
            </w:pPr>
            <w:r w:rsidRPr="00D63CF3">
              <w:t>2021 г.</w:t>
            </w:r>
          </w:p>
        </w:tc>
        <w:tc>
          <w:tcPr>
            <w:tcW w:w="290" w:type="pct"/>
            <w:shd w:val="clear" w:color="auto" w:fill="auto"/>
            <w:vAlign w:val="center"/>
          </w:tcPr>
          <w:p w:rsidR="00A130C2" w:rsidRPr="00D63CF3" w:rsidRDefault="00A130C2" w:rsidP="00A130C2">
            <w:pPr>
              <w:pStyle w:val="afffffffff2"/>
              <w:jc w:val="center"/>
            </w:pPr>
            <w:r w:rsidRPr="00D63CF3">
              <w:t>2022 г.</w:t>
            </w:r>
          </w:p>
        </w:tc>
        <w:tc>
          <w:tcPr>
            <w:tcW w:w="290" w:type="pct"/>
            <w:shd w:val="clear" w:color="auto" w:fill="auto"/>
            <w:vAlign w:val="center"/>
          </w:tcPr>
          <w:p w:rsidR="00A130C2" w:rsidRPr="00D63CF3" w:rsidRDefault="00A130C2" w:rsidP="00A130C2">
            <w:pPr>
              <w:pStyle w:val="afffffffff2"/>
              <w:jc w:val="center"/>
            </w:pPr>
            <w:r w:rsidRPr="00D63CF3">
              <w:t>2023 г.</w:t>
            </w:r>
          </w:p>
        </w:tc>
        <w:tc>
          <w:tcPr>
            <w:tcW w:w="345" w:type="pct"/>
            <w:shd w:val="clear" w:color="auto" w:fill="auto"/>
            <w:vAlign w:val="center"/>
          </w:tcPr>
          <w:p w:rsidR="00A130C2" w:rsidRPr="00D63CF3" w:rsidRDefault="00A130C2" w:rsidP="00A130C2">
            <w:pPr>
              <w:pStyle w:val="afffffffff2"/>
              <w:jc w:val="center"/>
            </w:pPr>
            <w:r w:rsidRPr="00D63CF3">
              <w:t>2024 г.</w:t>
            </w:r>
          </w:p>
        </w:tc>
        <w:tc>
          <w:tcPr>
            <w:tcW w:w="290" w:type="pct"/>
            <w:shd w:val="clear" w:color="auto" w:fill="auto"/>
            <w:vAlign w:val="center"/>
          </w:tcPr>
          <w:p w:rsidR="00A130C2" w:rsidRPr="00D63CF3" w:rsidRDefault="00A130C2" w:rsidP="00A130C2">
            <w:pPr>
              <w:pStyle w:val="afffffffff2"/>
              <w:jc w:val="center"/>
            </w:pPr>
            <w:r w:rsidRPr="00D63CF3">
              <w:t>2025 г.</w:t>
            </w:r>
          </w:p>
        </w:tc>
        <w:tc>
          <w:tcPr>
            <w:tcW w:w="290" w:type="pct"/>
            <w:shd w:val="clear" w:color="auto" w:fill="auto"/>
            <w:vAlign w:val="center"/>
          </w:tcPr>
          <w:p w:rsidR="00A130C2" w:rsidRPr="00D63CF3" w:rsidRDefault="00A130C2" w:rsidP="00A130C2">
            <w:pPr>
              <w:pStyle w:val="afffffffff2"/>
              <w:jc w:val="center"/>
            </w:pPr>
            <w:r w:rsidRPr="00D63CF3">
              <w:t>2026 г.</w:t>
            </w:r>
          </w:p>
        </w:tc>
        <w:tc>
          <w:tcPr>
            <w:tcW w:w="290" w:type="pct"/>
            <w:shd w:val="clear" w:color="auto" w:fill="auto"/>
            <w:vAlign w:val="center"/>
          </w:tcPr>
          <w:p w:rsidR="00A130C2" w:rsidRPr="00D63CF3" w:rsidRDefault="00A130C2" w:rsidP="00A130C2">
            <w:pPr>
              <w:pStyle w:val="afffffffff2"/>
              <w:jc w:val="center"/>
            </w:pPr>
            <w:r w:rsidRPr="00D63CF3">
              <w:t>2027 г.</w:t>
            </w:r>
          </w:p>
        </w:tc>
        <w:tc>
          <w:tcPr>
            <w:tcW w:w="290" w:type="pct"/>
            <w:shd w:val="clear" w:color="auto" w:fill="auto"/>
            <w:vAlign w:val="center"/>
          </w:tcPr>
          <w:p w:rsidR="00A130C2" w:rsidRPr="00D63CF3" w:rsidRDefault="00A130C2" w:rsidP="00A130C2">
            <w:pPr>
              <w:pStyle w:val="afffffffff2"/>
              <w:jc w:val="center"/>
            </w:pPr>
            <w:r w:rsidRPr="00D63CF3">
              <w:t>2028 г.</w:t>
            </w:r>
          </w:p>
        </w:tc>
        <w:tc>
          <w:tcPr>
            <w:tcW w:w="390" w:type="pct"/>
            <w:gridSpan w:val="2"/>
            <w:shd w:val="clear" w:color="auto" w:fill="auto"/>
            <w:vAlign w:val="center"/>
          </w:tcPr>
          <w:p w:rsidR="00A130C2" w:rsidRPr="00D63CF3" w:rsidRDefault="00A130C2" w:rsidP="00A130C2">
            <w:pPr>
              <w:pStyle w:val="afffffffff2"/>
              <w:jc w:val="center"/>
            </w:pPr>
            <w:r w:rsidRPr="00D63CF3">
              <w:t>2029 г.</w:t>
            </w:r>
          </w:p>
        </w:tc>
      </w:tr>
      <w:tr w:rsidR="00A130C2" w:rsidRPr="00D63CF3" w:rsidTr="00F859D5">
        <w:trPr>
          <w:gridAfter w:val="1"/>
          <w:wAfter w:w="3" w:type="pct"/>
          <w:trHeight w:val="284"/>
          <w:tblHeader/>
        </w:trPr>
        <w:tc>
          <w:tcPr>
            <w:tcW w:w="5" w:type="pct"/>
            <w:shd w:val="clear" w:color="auto" w:fill="auto"/>
            <w:vAlign w:val="center"/>
            <w:hideMark/>
          </w:tcPr>
          <w:p w:rsidR="00A130C2" w:rsidRPr="00D63CF3" w:rsidRDefault="00A130C2" w:rsidP="00A130C2">
            <w:pPr>
              <w:pStyle w:val="afffffffff2"/>
              <w:jc w:val="center"/>
            </w:pPr>
          </w:p>
        </w:tc>
        <w:tc>
          <w:tcPr>
            <w:tcW w:w="1299" w:type="pct"/>
            <w:shd w:val="clear" w:color="auto" w:fill="auto"/>
            <w:vAlign w:val="center"/>
            <w:hideMark/>
          </w:tcPr>
          <w:p w:rsidR="00A130C2" w:rsidRPr="00D63CF3" w:rsidRDefault="00A130C2" w:rsidP="00A130C2">
            <w:pPr>
              <w:pStyle w:val="afffffffff2"/>
              <w:jc w:val="center"/>
            </w:pPr>
          </w:p>
        </w:tc>
        <w:tc>
          <w:tcPr>
            <w:tcW w:w="3693" w:type="pct"/>
            <w:gridSpan w:val="13"/>
            <w:shd w:val="clear" w:color="auto" w:fill="auto"/>
            <w:vAlign w:val="center"/>
          </w:tcPr>
          <w:p w:rsidR="00A130C2" w:rsidRPr="00D63CF3" w:rsidRDefault="00A130C2" w:rsidP="00A130C2">
            <w:pPr>
              <w:pStyle w:val="afffffffff2"/>
              <w:jc w:val="center"/>
            </w:pPr>
            <w:r w:rsidRPr="00D63CF3">
              <w:t>Котельная №21-07</w:t>
            </w:r>
          </w:p>
        </w:tc>
      </w:tr>
      <w:tr w:rsidR="00F859D5" w:rsidRPr="00D63CF3" w:rsidTr="00F859D5">
        <w:trPr>
          <w:trHeight w:val="284"/>
          <w:tblHeader/>
        </w:trPr>
        <w:tc>
          <w:tcPr>
            <w:tcW w:w="5" w:type="pct"/>
            <w:shd w:val="clear" w:color="auto" w:fill="auto"/>
            <w:vAlign w:val="center"/>
            <w:hideMark/>
          </w:tcPr>
          <w:p w:rsidR="00F859D5" w:rsidRPr="00D63CF3" w:rsidRDefault="00F859D5" w:rsidP="00F859D5">
            <w:pPr>
              <w:pStyle w:val="afffffffff2"/>
              <w:jc w:val="center"/>
            </w:pPr>
          </w:p>
        </w:tc>
        <w:tc>
          <w:tcPr>
            <w:tcW w:w="1301" w:type="pct"/>
            <w:gridSpan w:val="2"/>
            <w:shd w:val="clear" w:color="auto" w:fill="auto"/>
            <w:vAlign w:val="center"/>
            <w:hideMark/>
          </w:tcPr>
          <w:p w:rsidR="00F859D5" w:rsidRPr="00D63CF3" w:rsidRDefault="00F859D5" w:rsidP="00F859D5">
            <w:pPr>
              <w:pStyle w:val="afffffffff2"/>
              <w:jc w:val="center"/>
            </w:pPr>
            <w:r w:rsidRPr="00D63CF3">
              <w:t>Резерв (+)/дефицит (-) тепловой мощности, Гкал/ч</w:t>
            </w:r>
          </w:p>
        </w:tc>
        <w:tc>
          <w:tcPr>
            <w:tcW w:w="294"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0,8474</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0,1701</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0,1701</w:t>
            </w:r>
          </w:p>
        </w:tc>
        <w:tc>
          <w:tcPr>
            <w:tcW w:w="345"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0,1701</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0,1729</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0,1729</w:t>
            </w:r>
          </w:p>
        </w:tc>
        <w:tc>
          <w:tcPr>
            <w:tcW w:w="345"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0,1729</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0,1729</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0,1729</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0,1729</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0,1729</w:t>
            </w:r>
          </w:p>
        </w:tc>
        <w:tc>
          <w:tcPr>
            <w:tcW w:w="390" w:type="pct"/>
            <w:gridSpan w:val="2"/>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0,1729</w:t>
            </w:r>
          </w:p>
        </w:tc>
      </w:tr>
      <w:tr w:rsidR="00F859D5" w:rsidRPr="00D63CF3" w:rsidTr="00F859D5">
        <w:trPr>
          <w:trHeight w:val="284"/>
          <w:tblHeader/>
        </w:trPr>
        <w:tc>
          <w:tcPr>
            <w:tcW w:w="5" w:type="pct"/>
            <w:shd w:val="clear" w:color="auto" w:fill="auto"/>
            <w:vAlign w:val="center"/>
            <w:hideMark/>
          </w:tcPr>
          <w:p w:rsidR="00F859D5" w:rsidRPr="00D63CF3" w:rsidRDefault="00F859D5" w:rsidP="00F859D5">
            <w:pPr>
              <w:pStyle w:val="afffffffff2"/>
              <w:jc w:val="center"/>
            </w:pPr>
          </w:p>
        </w:tc>
        <w:tc>
          <w:tcPr>
            <w:tcW w:w="1301" w:type="pct"/>
            <w:gridSpan w:val="2"/>
            <w:shd w:val="clear" w:color="auto" w:fill="auto"/>
            <w:vAlign w:val="center"/>
            <w:hideMark/>
          </w:tcPr>
          <w:p w:rsidR="00F859D5" w:rsidRPr="00D63CF3" w:rsidRDefault="00F859D5" w:rsidP="00F859D5">
            <w:pPr>
              <w:pStyle w:val="afffffffff2"/>
              <w:jc w:val="center"/>
            </w:pPr>
            <w:r w:rsidRPr="00D63CF3">
              <w:t>Резерв (+)/дефицит (-) тепловой мощности, Гкал/ч, %</w:t>
            </w:r>
          </w:p>
        </w:tc>
        <w:tc>
          <w:tcPr>
            <w:tcW w:w="294"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86,69941</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56,68111</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56,68111</w:t>
            </w:r>
          </w:p>
        </w:tc>
        <w:tc>
          <w:tcPr>
            <w:tcW w:w="345"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56,68111</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57,4418</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57,4418</w:t>
            </w:r>
          </w:p>
        </w:tc>
        <w:tc>
          <w:tcPr>
            <w:tcW w:w="345"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57,4418</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57,4418</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57,4418</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57,4418</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57,4418</w:t>
            </w:r>
          </w:p>
        </w:tc>
        <w:tc>
          <w:tcPr>
            <w:tcW w:w="390" w:type="pct"/>
            <w:gridSpan w:val="2"/>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57,4418</w:t>
            </w:r>
          </w:p>
        </w:tc>
      </w:tr>
      <w:tr w:rsidR="00A130C2" w:rsidRPr="00D63CF3" w:rsidTr="00F859D5">
        <w:trPr>
          <w:gridAfter w:val="1"/>
          <w:wAfter w:w="3" w:type="pct"/>
          <w:trHeight w:val="284"/>
          <w:tblHeader/>
        </w:trPr>
        <w:tc>
          <w:tcPr>
            <w:tcW w:w="5" w:type="pct"/>
            <w:shd w:val="clear" w:color="auto" w:fill="auto"/>
            <w:vAlign w:val="center"/>
            <w:hideMark/>
          </w:tcPr>
          <w:p w:rsidR="00A130C2" w:rsidRPr="00D63CF3" w:rsidRDefault="00A130C2" w:rsidP="00A130C2">
            <w:pPr>
              <w:pStyle w:val="afffffffff2"/>
              <w:jc w:val="center"/>
            </w:pPr>
          </w:p>
        </w:tc>
        <w:tc>
          <w:tcPr>
            <w:tcW w:w="1299" w:type="pct"/>
            <w:shd w:val="clear" w:color="auto" w:fill="auto"/>
            <w:vAlign w:val="center"/>
            <w:hideMark/>
          </w:tcPr>
          <w:p w:rsidR="00A130C2" w:rsidRPr="00D63CF3" w:rsidRDefault="00A130C2" w:rsidP="00A130C2">
            <w:pPr>
              <w:pStyle w:val="afffffffff2"/>
              <w:jc w:val="center"/>
            </w:pPr>
          </w:p>
        </w:tc>
        <w:tc>
          <w:tcPr>
            <w:tcW w:w="3693" w:type="pct"/>
            <w:gridSpan w:val="13"/>
            <w:shd w:val="clear" w:color="auto" w:fill="auto"/>
            <w:vAlign w:val="center"/>
          </w:tcPr>
          <w:p w:rsidR="00A130C2" w:rsidRPr="00D63CF3" w:rsidRDefault="00A130C2" w:rsidP="00A130C2">
            <w:pPr>
              <w:pStyle w:val="afffffffff2"/>
              <w:jc w:val="center"/>
            </w:pPr>
            <w:r w:rsidRPr="00D63CF3">
              <w:t>Котельная №21-08</w:t>
            </w:r>
          </w:p>
        </w:tc>
      </w:tr>
      <w:tr w:rsidR="00F859D5" w:rsidRPr="00D63CF3" w:rsidTr="00F859D5">
        <w:trPr>
          <w:trHeight w:val="284"/>
          <w:tblHeader/>
        </w:trPr>
        <w:tc>
          <w:tcPr>
            <w:tcW w:w="5" w:type="pct"/>
            <w:shd w:val="clear" w:color="auto" w:fill="auto"/>
            <w:vAlign w:val="center"/>
            <w:hideMark/>
          </w:tcPr>
          <w:p w:rsidR="00F859D5" w:rsidRPr="00D63CF3" w:rsidRDefault="00F859D5" w:rsidP="00F859D5">
            <w:pPr>
              <w:pStyle w:val="afffffffff2"/>
              <w:jc w:val="center"/>
            </w:pPr>
          </w:p>
        </w:tc>
        <w:tc>
          <w:tcPr>
            <w:tcW w:w="1301" w:type="pct"/>
            <w:gridSpan w:val="2"/>
            <w:shd w:val="clear" w:color="auto" w:fill="auto"/>
            <w:vAlign w:val="center"/>
            <w:hideMark/>
          </w:tcPr>
          <w:p w:rsidR="00F859D5" w:rsidRPr="00D63CF3" w:rsidRDefault="00F859D5" w:rsidP="00F859D5">
            <w:pPr>
              <w:pStyle w:val="afffffffff2"/>
              <w:jc w:val="center"/>
            </w:pPr>
            <w:r w:rsidRPr="00D63CF3">
              <w:t>Резерв (+)/дефицит (-) тепловой мощности, Гкал/ч</w:t>
            </w:r>
          </w:p>
        </w:tc>
        <w:tc>
          <w:tcPr>
            <w:tcW w:w="294"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1,1777</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1,2688</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1,2688</w:t>
            </w:r>
          </w:p>
        </w:tc>
        <w:tc>
          <w:tcPr>
            <w:tcW w:w="345"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1,2688</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1,3549</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1,3549</w:t>
            </w:r>
          </w:p>
        </w:tc>
        <w:tc>
          <w:tcPr>
            <w:tcW w:w="345"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1,3549</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1,3549</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1,3549</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1,3549</w:t>
            </w:r>
          </w:p>
        </w:tc>
        <w:tc>
          <w:tcPr>
            <w:tcW w:w="290" w:type="pct"/>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1,3549</w:t>
            </w:r>
          </w:p>
        </w:tc>
        <w:tc>
          <w:tcPr>
            <w:tcW w:w="390" w:type="pct"/>
            <w:gridSpan w:val="2"/>
            <w:shd w:val="clear" w:color="auto" w:fill="auto"/>
            <w:vAlign w:val="center"/>
            <w:hideMark/>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1,3549</w:t>
            </w:r>
          </w:p>
        </w:tc>
      </w:tr>
      <w:tr w:rsidR="00F859D5" w:rsidRPr="00D63CF3" w:rsidTr="00F859D5">
        <w:trPr>
          <w:trHeight w:val="284"/>
          <w:tblHeader/>
        </w:trPr>
        <w:tc>
          <w:tcPr>
            <w:tcW w:w="5" w:type="pct"/>
            <w:shd w:val="clear" w:color="auto" w:fill="auto"/>
            <w:vAlign w:val="center"/>
          </w:tcPr>
          <w:p w:rsidR="00F859D5" w:rsidRPr="00D63CF3" w:rsidRDefault="00F859D5" w:rsidP="00F859D5">
            <w:pPr>
              <w:pStyle w:val="afffffffff2"/>
              <w:jc w:val="center"/>
            </w:pPr>
          </w:p>
        </w:tc>
        <w:tc>
          <w:tcPr>
            <w:tcW w:w="1301" w:type="pct"/>
            <w:gridSpan w:val="2"/>
            <w:shd w:val="clear" w:color="auto" w:fill="auto"/>
            <w:vAlign w:val="center"/>
          </w:tcPr>
          <w:p w:rsidR="00F859D5" w:rsidRPr="00D63CF3" w:rsidRDefault="00F859D5" w:rsidP="00F859D5">
            <w:pPr>
              <w:pStyle w:val="afffffffff2"/>
              <w:jc w:val="center"/>
            </w:pPr>
            <w:r w:rsidRPr="00D63CF3">
              <w:t>Резерв (+)/дефицит (-) тепловой мощности, Гкал/ч, %</w:t>
            </w:r>
          </w:p>
        </w:tc>
        <w:tc>
          <w:tcPr>
            <w:tcW w:w="294"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37,65387</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39,78926</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39,78926</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39,78926</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42,3406</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42,3406</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42,3406</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42,3406</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42,3406</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42,3406</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42,3406</w:t>
            </w:r>
          </w:p>
        </w:tc>
        <w:tc>
          <w:tcPr>
            <w:tcW w:w="390" w:type="pct"/>
            <w:gridSpan w:val="2"/>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42,3406</w:t>
            </w:r>
          </w:p>
        </w:tc>
      </w:tr>
      <w:tr w:rsidR="00A130C2" w:rsidRPr="00D63CF3" w:rsidTr="00F859D5">
        <w:trPr>
          <w:gridAfter w:val="1"/>
          <w:wAfter w:w="3" w:type="pct"/>
          <w:trHeight w:val="284"/>
          <w:tblHeader/>
        </w:trPr>
        <w:tc>
          <w:tcPr>
            <w:tcW w:w="5" w:type="pct"/>
            <w:shd w:val="clear" w:color="auto" w:fill="auto"/>
            <w:vAlign w:val="center"/>
          </w:tcPr>
          <w:p w:rsidR="00A130C2" w:rsidRPr="00D63CF3" w:rsidRDefault="00A130C2" w:rsidP="00A130C2">
            <w:pPr>
              <w:pStyle w:val="afffffffff2"/>
              <w:jc w:val="center"/>
            </w:pPr>
          </w:p>
        </w:tc>
        <w:tc>
          <w:tcPr>
            <w:tcW w:w="1299" w:type="pct"/>
            <w:shd w:val="clear" w:color="auto" w:fill="auto"/>
            <w:vAlign w:val="center"/>
          </w:tcPr>
          <w:p w:rsidR="00A130C2" w:rsidRPr="00D63CF3" w:rsidRDefault="00A130C2" w:rsidP="00A130C2">
            <w:pPr>
              <w:pStyle w:val="afffffffff2"/>
              <w:jc w:val="center"/>
            </w:pPr>
          </w:p>
        </w:tc>
        <w:tc>
          <w:tcPr>
            <w:tcW w:w="3693" w:type="pct"/>
            <w:gridSpan w:val="13"/>
            <w:shd w:val="clear" w:color="auto" w:fill="auto"/>
            <w:vAlign w:val="center"/>
          </w:tcPr>
          <w:p w:rsidR="00A130C2" w:rsidRPr="00D63CF3" w:rsidRDefault="00A130C2" w:rsidP="00A130C2">
            <w:pPr>
              <w:pStyle w:val="afffffffff2"/>
              <w:jc w:val="center"/>
            </w:pPr>
            <w:r w:rsidRPr="00D63CF3">
              <w:t>Котельная №21-10</w:t>
            </w:r>
          </w:p>
        </w:tc>
      </w:tr>
      <w:tr w:rsidR="00F859D5" w:rsidRPr="00D63CF3" w:rsidTr="00F859D5">
        <w:trPr>
          <w:trHeight w:val="284"/>
          <w:tblHeader/>
        </w:trPr>
        <w:tc>
          <w:tcPr>
            <w:tcW w:w="5" w:type="pct"/>
            <w:shd w:val="clear" w:color="auto" w:fill="auto"/>
            <w:vAlign w:val="center"/>
          </w:tcPr>
          <w:p w:rsidR="00F859D5" w:rsidRPr="00D63CF3" w:rsidRDefault="00F859D5" w:rsidP="00F859D5">
            <w:pPr>
              <w:pStyle w:val="afffffffff2"/>
              <w:jc w:val="center"/>
            </w:pPr>
          </w:p>
        </w:tc>
        <w:tc>
          <w:tcPr>
            <w:tcW w:w="1301" w:type="pct"/>
            <w:gridSpan w:val="2"/>
            <w:shd w:val="clear" w:color="auto" w:fill="auto"/>
            <w:vAlign w:val="center"/>
          </w:tcPr>
          <w:p w:rsidR="00F859D5" w:rsidRPr="00D63CF3" w:rsidRDefault="00F859D5" w:rsidP="00F859D5">
            <w:pPr>
              <w:pStyle w:val="afffffffff2"/>
              <w:jc w:val="center"/>
            </w:pPr>
            <w:r w:rsidRPr="00D63CF3">
              <w:t>Резерв (+)/дефицит (-) тепловой мощности, Гкал/ч</w:t>
            </w:r>
          </w:p>
        </w:tc>
        <w:tc>
          <w:tcPr>
            <w:tcW w:w="294"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0,1503</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0,1567</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0,1567</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0,1567</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0,1769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0,1769</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0,1769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0,1769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0,1769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0,1769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0,1769</w:t>
            </w:r>
          </w:p>
        </w:tc>
        <w:tc>
          <w:tcPr>
            <w:tcW w:w="390" w:type="pct"/>
            <w:gridSpan w:val="2"/>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0,1769</w:t>
            </w:r>
          </w:p>
        </w:tc>
      </w:tr>
      <w:tr w:rsidR="00F859D5" w:rsidRPr="00D63CF3" w:rsidTr="00F859D5">
        <w:trPr>
          <w:trHeight w:val="284"/>
          <w:tblHeader/>
        </w:trPr>
        <w:tc>
          <w:tcPr>
            <w:tcW w:w="5" w:type="pct"/>
            <w:shd w:val="clear" w:color="auto" w:fill="auto"/>
            <w:vAlign w:val="center"/>
          </w:tcPr>
          <w:p w:rsidR="00F859D5" w:rsidRPr="00D63CF3" w:rsidRDefault="00F859D5" w:rsidP="00F859D5">
            <w:pPr>
              <w:pStyle w:val="afffffffff2"/>
              <w:jc w:val="center"/>
            </w:pPr>
          </w:p>
        </w:tc>
        <w:tc>
          <w:tcPr>
            <w:tcW w:w="1301" w:type="pct"/>
            <w:gridSpan w:val="2"/>
            <w:shd w:val="clear" w:color="auto" w:fill="auto"/>
            <w:vAlign w:val="center"/>
          </w:tcPr>
          <w:p w:rsidR="00F859D5" w:rsidRPr="00D63CF3" w:rsidRDefault="00F859D5" w:rsidP="00F859D5">
            <w:pPr>
              <w:pStyle w:val="afffffffff2"/>
              <w:jc w:val="center"/>
            </w:pPr>
            <w:r w:rsidRPr="00D63CF3">
              <w:t>Резерв (+)/дефицит (-) тепловой мощности, Гкал/ч, %</w:t>
            </w:r>
          </w:p>
        </w:tc>
        <w:tc>
          <w:tcPr>
            <w:tcW w:w="294"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35,76017</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36,72369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36,72369</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36,72369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41,1395</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41,1395</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41,1395</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41,1395</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41,1395</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41,1395</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41,1395</w:t>
            </w:r>
          </w:p>
        </w:tc>
        <w:tc>
          <w:tcPr>
            <w:tcW w:w="390" w:type="pct"/>
            <w:gridSpan w:val="2"/>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41,1395</w:t>
            </w:r>
          </w:p>
        </w:tc>
      </w:tr>
      <w:tr w:rsidR="00F859D5" w:rsidRPr="00D63CF3" w:rsidTr="00F859D5">
        <w:trPr>
          <w:gridAfter w:val="1"/>
          <w:wAfter w:w="3" w:type="pct"/>
          <w:trHeight w:val="284"/>
          <w:tblHeader/>
        </w:trPr>
        <w:tc>
          <w:tcPr>
            <w:tcW w:w="5" w:type="pct"/>
            <w:shd w:val="clear" w:color="auto" w:fill="auto"/>
            <w:vAlign w:val="center"/>
          </w:tcPr>
          <w:p w:rsidR="00F859D5" w:rsidRPr="00D63CF3" w:rsidRDefault="00F859D5" w:rsidP="00F859D5">
            <w:pPr>
              <w:pStyle w:val="afffffffff2"/>
              <w:jc w:val="center"/>
            </w:pPr>
          </w:p>
        </w:tc>
        <w:tc>
          <w:tcPr>
            <w:tcW w:w="1299" w:type="pct"/>
            <w:shd w:val="clear" w:color="auto" w:fill="auto"/>
            <w:vAlign w:val="center"/>
          </w:tcPr>
          <w:p w:rsidR="00F859D5" w:rsidRPr="00D63CF3" w:rsidRDefault="00F859D5" w:rsidP="00F859D5">
            <w:pPr>
              <w:pStyle w:val="afffffffff2"/>
              <w:jc w:val="center"/>
            </w:pPr>
          </w:p>
        </w:tc>
        <w:tc>
          <w:tcPr>
            <w:tcW w:w="3693" w:type="pct"/>
            <w:gridSpan w:val="13"/>
            <w:shd w:val="clear" w:color="auto" w:fill="auto"/>
            <w:vAlign w:val="center"/>
          </w:tcPr>
          <w:p w:rsidR="00F859D5" w:rsidRPr="00D63CF3" w:rsidRDefault="00F859D5" w:rsidP="00F859D5">
            <w:pPr>
              <w:pStyle w:val="afffffffff2"/>
              <w:jc w:val="center"/>
            </w:pPr>
            <w:r w:rsidRPr="00D63CF3">
              <w:t>Котельная №21-11</w:t>
            </w:r>
          </w:p>
        </w:tc>
      </w:tr>
      <w:tr w:rsidR="00F859D5" w:rsidRPr="00D63CF3" w:rsidTr="00F859D5">
        <w:trPr>
          <w:trHeight w:val="284"/>
          <w:tblHeader/>
        </w:trPr>
        <w:tc>
          <w:tcPr>
            <w:tcW w:w="5" w:type="pct"/>
            <w:shd w:val="clear" w:color="auto" w:fill="auto"/>
            <w:vAlign w:val="center"/>
          </w:tcPr>
          <w:p w:rsidR="00F859D5" w:rsidRPr="00D63CF3" w:rsidRDefault="00F859D5" w:rsidP="00F859D5">
            <w:pPr>
              <w:pStyle w:val="afffffffff2"/>
              <w:jc w:val="center"/>
            </w:pPr>
          </w:p>
        </w:tc>
        <w:tc>
          <w:tcPr>
            <w:tcW w:w="1301" w:type="pct"/>
            <w:gridSpan w:val="2"/>
            <w:shd w:val="clear" w:color="auto" w:fill="auto"/>
            <w:vAlign w:val="center"/>
          </w:tcPr>
          <w:p w:rsidR="00F859D5" w:rsidRPr="00D63CF3" w:rsidRDefault="00F859D5" w:rsidP="00F859D5">
            <w:pPr>
              <w:pStyle w:val="afffffffff2"/>
              <w:jc w:val="center"/>
            </w:pPr>
            <w:r w:rsidRPr="00D63CF3">
              <w:t>Резерв (+)/дефицит (-) тепловой мощности, Гкал/ч</w:t>
            </w:r>
          </w:p>
        </w:tc>
        <w:tc>
          <w:tcPr>
            <w:tcW w:w="294"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1,0911</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1,2163</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1,2163</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1,2163</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1,4971</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1,4971</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1,4971</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1,4971</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1,4971</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1,4971</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1,4971</w:t>
            </w:r>
          </w:p>
        </w:tc>
        <w:tc>
          <w:tcPr>
            <w:tcW w:w="390" w:type="pct"/>
            <w:gridSpan w:val="2"/>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1,4971</w:t>
            </w:r>
          </w:p>
        </w:tc>
      </w:tr>
      <w:tr w:rsidR="00F859D5" w:rsidRPr="00D63CF3" w:rsidTr="00F859D5">
        <w:trPr>
          <w:trHeight w:val="284"/>
          <w:tblHeader/>
        </w:trPr>
        <w:tc>
          <w:tcPr>
            <w:tcW w:w="5" w:type="pct"/>
            <w:shd w:val="clear" w:color="auto" w:fill="auto"/>
            <w:vAlign w:val="center"/>
          </w:tcPr>
          <w:p w:rsidR="00F859D5" w:rsidRPr="00D63CF3" w:rsidRDefault="00F859D5" w:rsidP="00F859D5">
            <w:pPr>
              <w:pStyle w:val="afffffffff2"/>
              <w:jc w:val="center"/>
            </w:pPr>
          </w:p>
        </w:tc>
        <w:tc>
          <w:tcPr>
            <w:tcW w:w="1301" w:type="pct"/>
            <w:gridSpan w:val="2"/>
            <w:shd w:val="clear" w:color="auto" w:fill="auto"/>
            <w:vAlign w:val="center"/>
          </w:tcPr>
          <w:p w:rsidR="00F859D5" w:rsidRPr="00D63CF3" w:rsidRDefault="00F859D5" w:rsidP="00F859D5">
            <w:pPr>
              <w:pStyle w:val="afffffffff2"/>
              <w:jc w:val="center"/>
            </w:pPr>
            <w:r w:rsidRPr="00D63CF3">
              <w:t>Резерв (+)/дефицит (-) тепловой мощности, Гкал/ч, %</w:t>
            </w:r>
          </w:p>
        </w:tc>
        <w:tc>
          <w:tcPr>
            <w:tcW w:w="294"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64,90393</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67,71141</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67,71141</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67,71141</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82,8959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82,8959</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82,8959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82,8959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82,8959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82,8959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82,8959</w:t>
            </w:r>
          </w:p>
        </w:tc>
        <w:tc>
          <w:tcPr>
            <w:tcW w:w="390" w:type="pct"/>
            <w:gridSpan w:val="2"/>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82,8959</w:t>
            </w:r>
          </w:p>
        </w:tc>
      </w:tr>
      <w:tr w:rsidR="00F859D5" w:rsidRPr="00D63CF3" w:rsidTr="00F859D5">
        <w:trPr>
          <w:gridAfter w:val="1"/>
          <w:wAfter w:w="3" w:type="pct"/>
          <w:trHeight w:val="284"/>
          <w:tblHeader/>
        </w:trPr>
        <w:tc>
          <w:tcPr>
            <w:tcW w:w="5" w:type="pct"/>
            <w:shd w:val="clear" w:color="auto" w:fill="auto"/>
            <w:vAlign w:val="center"/>
          </w:tcPr>
          <w:p w:rsidR="00F859D5" w:rsidRPr="00D63CF3" w:rsidRDefault="00F859D5" w:rsidP="00F859D5">
            <w:pPr>
              <w:pStyle w:val="afffffffff2"/>
              <w:jc w:val="center"/>
            </w:pPr>
          </w:p>
        </w:tc>
        <w:tc>
          <w:tcPr>
            <w:tcW w:w="1299" w:type="pct"/>
            <w:shd w:val="clear" w:color="auto" w:fill="auto"/>
            <w:vAlign w:val="center"/>
          </w:tcPr>
          <w:p w:rsidR="00F859D5" w:rsidRPr="00D63CF3" w:rsidRDefault="00F859D5" w:rsidP="00F859D5">
            <w:pPr>
              <w:pStyle w:val="afffffffff2"/>
              <w:jc w:val="center"/>
            </w:pPr>
          </w:p>
        </w:tc>
        <w:tc>
          <w:tcPr>
            <w:tcW w:w="3693" w:type="pct"/>
            <w:gridSpan w:val="13"/>
            <w:shd w:val="clear" w:color="auto" w:fill="auto"/>
            <w:vAlign w:val="center"/>
          </w:tcPr>
          <w:p w:rsidR="00F859D5" w:rsidRPr="00D63CF3" w:rsidRDefault="00F859D5" w:rsidP="00F859D5">
            <w:pPr>
              <w:pStyle w:val="afffffffff2"/>
              <w:jc w:val="center"/>
            </w:pPr>
            <w:r w:rsidRPr="00D63CF3">
              <w:t>Котельная №21-12</w:t>
            </w:r>
          </w:p>
        </w:tc>
      </w:tr>
      <w:tr w:rsidR="00F859D5" w:rsidRPr="00D63CF3" w:rsidTr="00F859D5">
        <w:trPr>
          <w:trHeight w:val="284"/>
          <w:tblHeader/>
        </w:trPr>
        <w:tc>
          <w:tcPr>
            <w:tcW w:w="5" w:type="pct"/>
            <w:shd w:val="clear" w:color="auto" w:fill="auto"/>
            <w:vAlign w:val="center"/>
          </w:tcPr>
          <w:p w:rsidR="00F859D5" w:rsidRPr="00D63CF3" w:rsidRDefault="00F859D5" w:rsidP="00F859D5">
            <w:pPr>
              <w:pStyle w:val="afffffffff2"/>
              <w:jc w:val="center"/>
            </w:pPr>
          </w:p>
        </w:tc>
        <w:tc>
          <w:tcPr>
            <w:tcW w:w="1301" w:type="pct"/>
            <w:gridSpan w:val="2"/>
            <w:shd w:val="clear" w:color="auto" w:fill="auto"/>
            <w:vAlign w:val="center"/>
          </w:tcPr>
          <w:p w:rsidR="00F859D5" w:rsidRPr="00D63CF3" w:rsidRDefault="00F859D5" w:rsidP="00F859D5">
            <w:pPr>
              <w:pStyle w:val="afffffffff2"/>
              <w:jc w:val="center"/>
            </w:pPr>
            <w:r w:rsidRPr="00D63CF3">
              <w:t>Резерв (+)/дефицит (-) тепловой мощности, Гкал/ч</w:t>
            </w:r>
          </w:p>
        </w:tc>
        <w:tc>
          <w:tcPr>
            <w:tcW w:w="294"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3,217</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3,3122</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3,3122</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3,3122</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3,4831</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3,4831</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3,4831</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3,4831</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3,4831</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3,4831</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3,4831</w:t>
            </w:r>
          </w:p>
        </w:tc>
        <w:tc>
          <w:tcPr>
            <w:tcW w:w="390" w:type="pct"/>
            <w:gridSpan w:val="2"/>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3,4831</w:t>
            </w:r>
          </w:p>
        </w:tc>
      </w:tr>
      <w:tr w:rsidR="00F859D5" w:rsidRPr="00D63CF3" w:rsidTr="00F859D5">
        <w:trPr>
          <w:trHeight w:val="284"/>
          <w:tblHeader/>
        </w:trPr>
        <w:tc>
          <w:tcPr>
            <w:tcW w:w="5" w:type="pct"/>
            <w:shd w:val="clear" w:color="auto" w:fill="auto"/>
            <w:vAlign w:val="center"/>
          </w:tcPr>
          <w:p w:rsidR="00F859D5" w:rsidRPr="00D63CF3" w:rsidRDefault="00F859D5" w:rsidP="00F859D5">
            <w:pPr>
              <w:pStyle w:val="afffffffff2"/>
              <w:jc w:val="center"/>
            </w:pPr>
          </w:p>
        </w:tc>
        <w:tc>
          <w:tcPr>
            <w:tcW w:w="1301" w:type="pct"/>
            <w:gridSpan w:val="2"/>
            <w:shd w:val="clear" w:color="auto" w:fill="auto"/>
            <w:vAlign w:val="center"/>
          </w:tcPr>
          <w:p w:rsidR="00F859D5" w:rsidRPr="00D63CF3" w:rsidRDefault="00F859D5" w:rsidP="00F859D5">
            <w:pPr>
              <w:pStyle w:val="afffffffff2"/>
              <w:jc w:val="center"/>
            </w:pPr>
            <w:r w:rsidRPr="00D63CF3">
              <w:t>Резерв (+)/дефицит (-) тепловой мощности, Гкал/ч, %</w:t>
            </w:r>
          </w:p>
        </w:tc>
        <w:tc>
          <w:tcPr>
            <w:tcW w:w="294"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65,82771</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66,3475</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66,3475</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66,3475</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69,6620</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69,6620</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69,6620</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69,6620</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69,6620</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69,6620</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69,6620</w:t>
            </w:r>
          </w:p>
        </w:tc>
        <w:tc>
          <w:tcPr>
            <w:tcW w:w="390" w:type="pct"/>
            <w:gridSpan w:val="2"/>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69,6620</w:t>
            </w:r>
          </w:p>
        </w:tc>
      </w:tr>
      <w:tr w:rsidR="00F859D5" w:rsidRPr="00D63CF3" w:rsidTr="00F859D5">
        <w:trPr>
          <w:gridAfter w:val="1"/>
          <w:wAfter w:w="3" w:type="pct"/>
          <w:trHeight w:val="284"/>
          <w:tblHeader/>
        </w:trPr>
        <w:tc>
          <w:tcPr>
            <w:tcW w:w="5" w:type="pct"/>
            <w:shd w:val="clear" w:color="auto" w:fill="auto"/>
            <w:vAlign w:val="center"/>
          </w:tcPr>
          <w:p w:rsidR="00F859D5" w:rsidRPr="00D63CF3" w:rsidRDefault="00F859D5" w:rsidP="00F859D5">
            <w:pPr>
              <w:pStyle w:val="afffffffff2"/>
              <w:jc w:val="center"/>
            </w:pPr>
          </w:p>
        </w:tc>
        <w:tc>
          <w:tcPr>
            <w:tcW w:w="1299" w:type="pct"/>
            <w:shd w:val="clear" w:color="auto" w:fill="auto"/>
            <w:vAlign w:val="center"/>
          </w:tcPr>
          <w:p w:rsidR="00F859D5" w:rsidRPr="00D63CF3" w:rsidRDefault="00F859D5" w:rsidP="00F859D5">
            <w:pPr>
              <w:pStyle w:val="afffffffff2"/>
              <w:jc w:val="center"/>
            </w:pPr>
          </w:p>
        </w:tc>
        <w:tc>
          <w:tcPr>
            <w:tcW w:w="3693" w:type="pct"/>
            <w:gridSpan w:val="13"/>
            <w:shd w:val="clear" w:color="auto" w:fill="auto"/>
            <w:vAlign w:val="center"/>
          </w:tcPr>
          <w:p w:rsidR="00F859D5" w:rsidRPr="00D63CF3" w:rsidRDefault="00F859D5" w:rsidP="00F859D5">
            <w:pPr>
              <w:pStyle w:val="afffffffff2"/>
              <w:jc w:val="center"/>
            </w:pPr>
            <w:r w:rsidRPr="00D63CF3">
              <w:t>Котельная №21-13</w:t>
            </w:r>
          </w:p>
        </w:tc>
      </w:tr>
      <w:tr w:rsidR="00F859D5" w:rsidRPr="00D63CF3" w:rsidTr="00F859D5">
        <w:trPr>
          <w:trHeight w:val="284"/>
          <w:tblHeader/>
        </w:trPr>
        <w:tc>
          <w:tcPr>
            <w:tcW w:w="5" w:type="pct"/>
            <w:shd w:val="clear" w:color="auto" w:fill="auto"/>
            <w:vAlign w:val="center"/>
          </w:tcPr>
          <w:p w:rsidR="00F859D5" w:rsidRPr="00D63CF3" w:rsidRDefault="00F859D5" w:rsidP="00F859D5">
            <w:pPr>
              <w:pStyle w:val="afffffffff2"/>
              <w:jc w:val="center"/>
            </w:pPr>
          </w:p>
        </w:tc>
        <w:tc>
          <w:tcPr>
            <w:tcW w:w="1301" w:type="pct"/>
            <w:gridSpan w:val="2"/>
            <w:shd w:val="clear" w:color="auto" w:fill="auto"/>
            <w:vAlign w:val="center"/>
          </w:tcPr>
          <w:p w:rsidR="00F859D5" w:rsidRPr="00D63CF3" w:rsidRDefault="00F859D5" w:rsidP="00F859D5">
            <w:pPr>
              <w:pStyle w:val="afffffffff2"/>
              <w:jc w:val="center"/>
            </w:pPr>
            <w:r w:rsidRPr="00D63CF3">
              <w:t>Резерв (+)/дефицит (-) тепловой мощности, Гкал/ч</w:t>
            </w:r>
          </w:p>
        </w:tc>
        <w:tc>
          <w:tcPr>
            <w:tcW w:w="294"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0,7384</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0,401</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0,401</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0,401</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0,4019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0,4019</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0,4019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0,4019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0,4019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0,4019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0,4019</w:t>
            </w:r>
          </w:p>
        </w:tc>
        <w:tc>
          <w:tcPr>
            <w:tcW w:w="390" w:type="pct"/>
            <w:gridSpan w:val="2"/>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0,4019</w:t>
            </w:r>
          </w:p>
        </w:tc>
      </w:tr>
      <w:tr w:rsidR="00F859D5" w:rsidRPr="00D63CF3" w:rsidTr="00F859D5">
        <w:trPr>
          <w:trHeight w:val="284"/>
          <w:tblHeader/>
        </w:trPr>
        <w:tc>
          <w:tcPr>
            <w:tcW w:w="5" w:type="pct"/>
            <w:shd w:val="clear" w:color="auto" w:fill="auto"/>
            <w:vAlign w:val="center"/>
          </w:tcPr>
          <w:p w:rsidR="00F859D5" w:rsidRPr="00D63CF3" w:rsidRDefault="00F859D5" w:rsidP="00F859D5">
            <w:pPr>
              <w:pStyle w:val="afffffffff2"/>
              <w:jc w:val="center"/>
            </w:pPr>
          </w:p>
        </w:tc>
        <w:tc>
          <w:tcPr>
            <w:tcW w:w="1301" w:type="pct"/>
            <w:gridSpan w:val="2"/>
            <w:shd w:val="clear" w:color="auto" w:fill="auto"/>
            <w:vAlign w:val="center"/>
          </w:tcPr>
          <w:p w:rsidR="00F859D5" w:rsidRPr="00D63CF3" w:rsidRDefault="00F859D5" w:rsidP="00F859D5">
            <w:pPr>
              <w:pStyle w:val="afffffffff2"/>
              <w:jc w:val="center"/>
            </w:pPr>
            <w:r w:rsidRPr="00D63CF3">
              <w:t>Резерв (+)/дефицит (-) тепловой мощности, Гкал/ч, %</w:t>
            </w:r>
          </w:p>
        </w:tc>
        <w:tc>
          <w:tcPr>
            <w:tcW w:w="294"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53,96083</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38,89428</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38,89428</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38,89428</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38,9437</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38,9437</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38,9437</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38,9437</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38,9437</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38,9437</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38,9437</w:t>
            </w:r>
          </w:p>
        </w:tc>
        <w:tc>
          <w:tcPr>
            <w:tcW w:w="390" w:type="pct"/>
            <w:gridSpan w:val="2"/>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38,9437</w:t>
            </w:r>
          </w:p>
        </w:tc>
      </w:tr>
      <w:tr w:rsidR="00F859D5" w:rsidRPr="00D63CF3" w:rsidTr="00F859D5">
        <w:trPr>
          <w:gridAfter w:val="1"/>
          <w:wAfter w:w="3" w:type="pct"/>
          <w:trHeight w:val="284"/>
          <w:tblHeader/>
        </w:trPr>
        <w:tc>
          <w:tcPr>
            <w:tcW w:w="5" w:type="pct"/>
            <w:shd w:val="clear" w:color="auto" w:fill="auto"/>
            <w:vAlign w:val="center"/>
          </w:tcPr>
          <w:p w:rsidR="00F859D5" w:rsidRPr="00D63CF3" w:rsidRDefault="00F859D5" w:rsidP="00F859D5">
            <w:pPr>
              <w:pStyle w:val="afffffffff2"/>
              <w:jc w:val="center"/>
            </w:pPr>
          </w:p>
        </w:tc>
        <w:tc>
          <w:tcPr>
            <w:tcW w:w="1299" w:type="pct"/>
            <w:shd w:val="clear" w:color="auto" w:fill="auto"/>
            <w:vAlign w:val="center"/>
          </w:tcPr>
          <w:p w:rsidR="00F859D5" w:rsidRPr="00D63CF3" w:rsidRDefault="00F859D5" w:rsidP="00F859D5">
            <w:pPr>
              <w:pStyle w:val="afffffffff2"/>
              <w:jc w:val="center"/>
            </w:pPr>
          </w:p>
        </w:tc>
        <w:tc>
          <w:tcPr>
            <w:tcW w:w="3693" w:type="pct"/>
            <w:gridSpan w:val="13"/>
            <w:shd w:val="clear" w:color="auto" w:fill="auto"/>
            <w:vAlign w:val="center"/>
          </w:tcPr>
          <w:p w:rsidR="00F859D5" w:rsidRPr="00D63CF3" w:rsidRDefault="00F859D5" w:rsidP="00F859D5">
            <w:pPr>
              <w:pStyle w:val="afffffffff2"/>
              <w:jc w:val="center"/>
            </w:pPr>
            <w:r w:rsidRPr="00D63CF3">
              <w:t>Котельная №21-15</w:t>
            </w:r>
          </w:p>
        </w:tc>
      </w:tr>
      <w:tr w:rsidR="00F859D5" w:rsidRPr="00D63CF3" w:rsidTr="00F859D5">
        <w:trPr>
          <w:trHeight w:val="284"/>
          <w:tblHeader/>
        </w:trPr>
        <w:tc>
          <w:tcPr>
            <w:tcW w:w="5" w:type="pct"/>
            <w:shd w:val="clear" w:color="auto" w:fill="auto"/>
            <w:vAlign w:val="center"/>
          </w:tcPr>
          <w:p w:rsidR="00F859D5" w:rsidRPr="00D63CF3" w:rsidRDefault="00F859D5" w:rsidP="00F859D5">
            <w:pPr>
              <w:pStyle w:val="afffffffff2"/>
              <w:jc w:val="center"/>
            </w:pPr>
          </w:p>
        </w:tc>
        <w:tc>
          <w:tcPr>
            <w:tcW w:w="1301" w:type="pct"/>
            <w:gridSpan w:val="2"/>
            <w:shd w:val="clear" w:color="auto" w:fill="auto"/>
            <w:vAlign w:val="center"/>
          </w:tcPr>
          <w:p w:rsidR="00F859D5" w:rsidRPr="00D63CF3" w:rsidRDefault="00F859D5" w:rsidP="00F859D5">
            <w:pPr>
              <w:pStyle w:val="afffffffff2"/>
              <w:jc w:val="center"/>
            </w:pPr>
            <w:r w:rsidRPr="00D63CF3">
              <w:t>Резерв (+)/дефицит (-) тепловой мощности, Гкал/ч</w:t>
            </w:r>
          </w:p>
        </w:tc>
        <w:tc>
          <w:tcPr>
            <w:tcW w:w="294"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0,8329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0,8581</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0,8581</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0,8581</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0,8732</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0,8732</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0,8732</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0,8732</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0,8732</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0,8732</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0,8732</w:t>
            </w:r>
          </w:p>
        </w:tc>
        <w:tc>
          <w:tcPr>
            <w:tcW w:w="390" w:type="pct"/>
            <w:gridSpan w:val="2"/>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0,8732</w:t>
            </w:r>
          </w:p>
        </w:tc>
      </w:tr>
      <w:tr w:rsidR="00F859D5" w:rsidRPr="00D63CF3" w:rsidTr="00F859D5">
        <w:trPr>
          <w:trHeight w:val="284"/>
          <w:tblHeader/>
        </w:trPr>
        <w:tc>
          <w:tcPr>
            <w:tcW w:w="5" w:type="pct"/>
            <w:shd w:val="clear" w:color="auto" w:fill="auto"/>
            <w:vAlign w:val="center"/>
          </w:tcPr>
          <w:p w:rsidR="00F859D5" w:rsidRPr="00D63CF3" w:rsidRDefault="00F859D5" w:rsidP="00F859D5">
            <w:pPr>
              <w:pStyle w:val="afffffffff2"/>
              <w:jc w:val="center"/>
            </w:pPr>
          </w:p>
        </w:tc>
        <w:tc>
          <w:tcPr>
            <w:tcW w:w="1301" w:type="pct"/>
            <w:gridSpan w:val="2"/>
            <w:shd w:val="clear" w:color="auto" w:fill="auto"/>
            <w:vAlign w:val="center"/>
          </w:tcPr>
          <w:p w:rsidR="00F859D5" w:rsidRPr="00D63CF3" w:rsidRDefault="00F859D5" w:rsidP="00F859D5">
            <w:pPr>
              <w:pStyle w:val="afffffffff2"/>
              <w:jc w:val="center"/>
            </w:pPr>
            <w:r w:rsidRPr="00D63CF3">
              <w:t>Резерв (+)/дефицит (-) тепловой мощности, Гкал/ч, %</w:t>
            </w:r>
          </w:p>
        </w:tc>
        <w:tc>
          <w:tcPr>
            <w:tcW w:w="294"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71,01202</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71,62173</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71,62173</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71,62173</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72,7666</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72,7666</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72,7666</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72,7666</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72,7666</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72,7666</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72,7666</w:t>
            </w:r>
          </w:p>
        </w:tc>
        <w:tc>
          <w:tcPr>
            <w:tcW w:w="390" w:type="pct"/>
            <w:gridSpan w:val="2"/>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72,7666</w:t>
            </w:r>
          </w:p>
        </w:tc>
      </w:tr>
      <w:tr w:rsidR="00F859D5" w:rsidRPr="00D63CF3" w:rsidTr="00F859D5">
        <w:trPr>
          <w:gridAfter w:val="1"/>
          <w:wAfter w:w="3" w:type="pct"/>
          <w:trHeight w:val="284"/>
          <w:tblHeader/>
        </w:trPr>
        <w:tc>
          <w:tcPr>
            <w:tcW w:w="5" w:type="pct"/>
            <w:shd w:val="clear" w:color="auto" w:fill="auto"/>
            <w:vAlign w:val="center"/>
          </w:tcPr>
          <w:p w:rsidR="00F859D5" w:rsidRPr="00D63CF3" w:rsidRDefault="00F859D5" w:rsidP="00F859D5">
            <w:pPr>
              <w:pStyle w:val="afffffffff2"/>
              <w:jc w:val="center"/>
            </w:pPr>
          </w:p>
        </w:tc>
        <w:tc>
          <w:tcPr>
            <w:tcW w:w="1299" w:type="pct"/>
            <w:shd w:val="clear" w:color="auto" w:fill="auto"/>
            <w:vAlign w:val="center"/>
          </w:tcPr>
          <w:p w:rsidR="00F859D5" w:rsidRPr="00D63CF3" w:rsidRDefault="00F859D5" w:rsidP="00F859D5">
            <w:pPr>
              <w:pStyle w:val="afffffffff2"/>
              <w:jc w:val="center"/>
            </w:pPr>
          </w:p>
        </w:tc>
        <w:tc>
          <w:tcPr>
            <w:tcW w:w="3693" w:type="pct"/>
            <w:gridSpan w:val="13"/>
            <w:shd w:val="clear" w:color="auto" w:fill="auto"/>
            <w:vAlign w:val="center"/>
          </w:tcPr>
          <w:p w:rsidR="00F859D5" w:rsidRPr="00D63CF3" w:rsidRDefault="00F859D5" w:rsidP="00F859D5">
            <w:pPr>
              <w:pStyle w:val="afffffffff2"/>
              <w:jc w:val="center"/>
            </w:pPr>
            <w:r w:rsidRPr="00D63CF3">
              <w:t>Котельная №21-17</w:t>
            </w:r>
          </w:p>
        </w:tc>
      </w:tr>
      <w:tr w:rsidR="00F859D5" w:rsidRPr="00D63CF3" w:rsidTr="00F859D5">
        <w:trPr>
          <w:trHeight w:val="284"/>
          <w:tblHeader/>
        </w:trPr>
        <w:tc>
          <w:tcPr>
            <w:tcW w:w="5" w:type="pct"/>
            <w:shd w:val="clear" w:color="auto" w:fill="auto"/>
            <w:vAlign w:val="center"/>
          </w:tcPr>
          <w:p w:rsidR="00F859D5" w:rsidRPr="00D63CF3" w:rsidRDefault="00F859D5" w:rsidP="00F859D5">
            <w:pPr>
              <w:pStyle w:val="afffffffff2"/>
              <w:jc w:val="center"/>
            </w:pPr>
          </w:p>
        </w:tc>
        <w:tc>
          <w:tcPr>
            <w:tcW w:w="1301" w:type="pct"/>
            <w:gridSpan w:val="2"/>
            <w:shd w:val="clear" w:color="auto" w:fill="auto"/>
            <w:vAlign w:val="center"/>
          </w:tcPr>
          <w:p w:rsidR="00F859D5" w:rsidRPr="00D63CF3" w:rsidRDefault="00F859D5" w:rsidP="00F859D5">
            <w:pPr>
              <w:pStyle w:val="afffffffff2"/>
              <w:jc w:val="center"/>
            </w:pPr>
            <w:r w:rsidRPr="00D63CF3">
              <w:t>Резерв (+)/дефицит (-) тепловой мощности, Гкал/ч</w:t>
            </w:r>
          </w:p>
        </w:tc>
        <w:tc>
          <w:tcPr>
            <w:tcW w:w="294"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1,493</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0,6904</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0,6904</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0,6904</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1,2495</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1,2495</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1,2495</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1,2495</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1,2495</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1,2495</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1,2495</w:t>
            </w:r>
          </w:p>
        </w:tc>
        <w:tc>
          <w:tcPr>
            <w:tcW w:w="390" w:type="pct"/>
            <w:gridSpan w:val="2"/>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1,2495</w:t>
            </w:r>
          </w:p>
        </w:tc>
      </w:tr>
      <w:tr w:rsidR="00F859D5" w:rsidRPr="00D63CF3" w:rsidTr="00F859D5">
        <w:trPr>
          <w:trHeight w:val="284"/>
          <w:tblHeader/>
        </w:trPr>
        <w:tc>
          <w:tcPr>
            <w:tcW w:w="5" w:type="pct"/>
            <w:shd w:val="clear" w:color="auto" w:fill="auto"/>
            <w:vAlign w:val="center"/>
          </w:tcPr>
          <w:p w:rsidR="00F859D5" w:rsidRPr="00D63CF3" w:rsidRDefault="00F859D5" w:rsidP="00F859D5">
            <w:pPr>
              <w:pStyle w:val="afffffffff2"/>
              <w:jc w:val="center"/>
            </w:pPr>
          </w:p>
        </w:tc>
        <w:tc>
          <w:tcPr>
            <w:tcW w:w="1301" w:type="pct"/>
            <w:gridSpan w:val="2"/>
            <w:shd w:val="clear" w:color="auto" w:fill="auto"/>
            <w:vAlign w:val="center"/>
          </w:tcPr>
          <w:p w:rsidR="00F859D5" w:rsidRPr="00D63CF3" w:rsidRDefault="00F859D5" w:rsidP="00F859D5">
            <w:pPr>
              <w:pStyle w:val="afffffffff2"/>
              <w:jc w:val="center"/>
            </w:pPr>
            <w:r w:rsidRPr="00D63CF3">
              <w:t>Резерв (+)/дефицит (-) тепловой мощности, Гкал/ч, %</w:t>
            </w:r>
          </w:p>
        </w:tc>
        <w:tc>
          <w:tcPr>
            <w:tcW w:w="294"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73,43827</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57,039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57,039</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57,039</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72,6453</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72,6453</w:t>
            </w:r>
          </w:p>
        </w:tc>
        <w:tc>
          <w:tcPr>
            <w:tcW w:w="345"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72,6453</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72,6453</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72,6453</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72,6453</w:t>
            </w:r>
          </w:p>
        </w:tc>
        <w:tc>
          <w:tcPr>
            <w:tcW w:w="290" w:type="pct"/>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72,6453</w:t>
            </w:r>
          </w:p>
        </w:tc>
        <w:tc>
          <w:tcPr>
            <w:tcW w:w="390" w:type="pct"/>
            <w:gridSpan w:val="2"/>
            <w:shd w:val="clear" w:color="auto" w:fill="auto"/>
            <w:vAlign w:val="center"/>
          </w:tcPr>
          <w:p w:rsidR="00F859D5" w:rsidRPr="00D63CF3" w:rsidRDefault="00F859D5" w:rsidP="00F859D5">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72,6453</w:t>
            </w:r>
          </w:p>
        </w:tc>
      </w:tr>
      <w:tr w:rsidR="00A130C2" w:rsidRPr="00D63CF3" w:rsidTr="00F859D5">
        <w:trPr>
          <w:gridAfter w:val="1"/>
          <w:wAfter w:w="3" w:type="pct"/>
          <w:trHeight w:val="284"/>
          <w:tblHeader/>
        </w:trPr>
        <w:tc>
          <w:tcPr>
            <w:tcW w:w="5" w:type="pct"/>
            <w:shd w:val="clear" w:color="auto" w:fill="auto"/>
            <w:vAlign w:val="center"/>
          </w:tcPr>
          <w:p w:rsidR="00A130C2" w:rsidRPr="00D63CF3" w:rsidRDefault="00A130C2" w:rsidP="00A130C2">
            <w:pPr>
              <w:pStyle w:val="afffffffff2"/>
              <w:jc w:val="center"/>
            </w:pPr>
          </w:p>
        </w:tc>
        <w:tc>
          <w:tcPr>
            <w:tcW w:w="1299" w:type="pct"/>
            <w:shd w:val="clear" w:color="auto" w:fill="auto"/>
            <w:vAlign w:val="center"/>
          </w:tcPr>
          <w:p w:rsidR="00A130C2" w:rsidRPr="00D63CF3" w:rsidRDefault="00A130C2" w:rsidP="00A130C2">
            <w:pPr>
              <w:pStyle w:val="afffffffff2"/>
              <w:jc w:val="center"/>
            </w:pPr>
          </w:p>
        </w:tc>
        <w:tc>
          <w:tcPr>
            <w:tcW w:w="3693" w:type="pct"/>
            <w:gridSpan w:val="13"/>
            <w:shd w:val="clear" w:color="auto" w:fill="auto"/>
            <w:vAlign w:val="center"/>
          </w:tcPr>
          <w:p w:rsidR="00A130C2" w:rsidRPr="00D63CF3" w:rsidRDefault="00A130C2" w:rsidP="00A130C2">
            <w:pPr>
              <w:pStyle w:val="afffffffff2"/>
              <w:jc w:val="center"/>
            </w:pPr>
            <w:r w:rsidRPr="00D63CF3">
              <w:t>Котельная №21-17А</w:t>
            </w:r>
          </w:p>
        </w:tc>
      </w:tr>
      <w:tr w:rsidR="00314DFD" w:rsidRPr="00D63CF3" w:rsidTr="00F859D5">
        <w:trPr>
          <w:trHeight w:val="284"/>
          <w:tblHeader/>
        </w:trPr>
        <w:tc>
          <w:tcPr>
            <w:tcW w:w="5" w:type="pct"/>
            <w:shd w:val="clear" w:color="auto" w:fill="auto"/>
            <w:vAlign w:val="center"/>
          </w:tcPr>
          <w:p w:rsidR="00314DFD" w:rsidRPr="00D63CF3" w:rsidRDefault="00314DFD" w:rsidP="00314DFD">
            <w:pPr>
              <w:pStyle w:val="afffffffff2"/>
              <w:jc w:val="center"/>
            </w:pPr>
          </w:p>
        </w:tc>
        <w:tc>
          <w:tcPr>
            <w:tcW w:w="1301" w:type="pct"/>
            <w:gridSpan w:val="2"/>
            <w:shd w:val="clear" w:color="auto" w:fill="auto"/>
            <w:vAlign w:val="center"/>
          </w:tcPr>
          <w:p w:rsidR="00314DFD" w:rsidRPr="00D63CF3" w:rsidRDefault="00314DFD" w:rsidP="00314DFD">
            <w:pPr>
              <w:pStyle w:val="afffffffff2"/>
              <w:jc w:val="center"/>
            </w:pPr>
            <w:r w:rsidRPr="00D63CF3">
              <w:t>Резерв (+)/дефицит (-) тепловой мощности, Гкал/ч</w:t>
            </w:r>
          </w:p>
        </w:tc>
        <w:tc>
          <w:tcPr>
            <w:tcW w:w="294"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0,0701</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0,0704</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0,0704</w:t>
            </w:r>
          </w:p>
        </w:tc>
        <w:tc>
          <w:tcPr>
            <w:tcW w:w="345"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0,0704</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0,0711</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0,0711</w:t>
            </w:r>
          </w:p>
        </w:tc>
        <w:tc>
          <w:tcPr>
            <w:tcW w:w="345"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0,0711</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0,0711</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0,0711</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0,0711</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0,0711</w:t>
            </w:r>
          </w:p>
        </w:tc>
        <w:tc>
          <w:tcPr>
            <w:tcW w:w="390" w:type="pct"/>
            <w:gridSpan w:val="2"/>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0,0711</w:t>
            </w:r>
          </w:p>
        </w:tc>
      </w:tr>
      <w:tr w:rsidR="00314DFD" w:rsidRPr="00D63CF3" w:rsidTr="00F859D5">
        <w:trPr>
          <w:trHeight w:val="284"/>
          <w:tblHeader/>
        </w:trPr>
        <w:tc>
          <w:tcPr>
            <w:tcW w:w="5" w:type="pct"/>
            <w:shd w:val="clear" w:color="auto" w:fill="auto"/>
            <w:vAlign w:val="center"/>
          </w:tcPr>
          <w:p w:rsidR="00314DFD" w:rsidRPr="00D63CF3" w:rsidRDefault="00314DFD" w:rsidP="00314DFD">
            <w:pPr>
              <w:pStyle w:val="afffffffff2"/>
              <w:jc w:val="center"/>
            </w:pPr>
          </w:p>
        </w:tc>
        <w:tc>
          <w:tcPr>
            <w:tcW w:w="1301" w:type="pct"/>
            <w:gridSpan w:val="2"/>
            <w:shd w:val="clear" w:color="auto" w:fill="auto"/>
            <w:vAlign w:val="center"/>
          </w:tcPr>
          <w:p w:rsidR="00314DFD" w:rsidRPr="00D63CF3" w:rsidRDefault="00314DFD" w:rsidP="00314DFD">
            <w:pPr>
              <w:pStyle w:val="afffffffff2"/>
              <w:jc w:val="center"/>
            </w:pPr>
            <w:r w:rsidRPr="00D63CF3">
              <w:t>Резерв (+)/дефицит (-) тепловой мощности, Гкал/ч, %</w:t>
            </w:r>
          </w:p>
        </w:tc>
        <w:tc>
          <w:tcPr>
            <w:tcW w:w="294"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87,51561</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87,56219</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87,56219</w:t>
            </w:r>
          </w:p>
        </w:tc>
        <w:tc>
          <w:tcPr>
            <w:tcW w:w="345"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87,56219</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82,6744</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82,6744</w:t>
            </w:r>
          </w:p>
        </w:tc>
        <w:tc>
          <w:tcPr>
            <w:tcW w:w="345"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82,6744</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82,6744</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82,6744</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82,6744</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82,6744</w:t>
            </w:r>
          </w:p>
        </w:tc>
        <w:tc>
          <w:tcPr>
            <w:tcW w:w="390" w:type="pct"/>
            <w:gridSpan w:val="2"/>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82,6744</w:t>
            </w:r>
          </w:p>
        </w:tc>
      </w:tr>
      <w:tr w:rsidR="00314DFD" w:rsidRPr="00D63CF3" w:rsidTr="00F859D5">
        <w:trPr>
          <w:gridAfter w:val="1"/>
          <w:wAfter w:w="3" w:type="pct"/>
          <w:trHeight w:val="284"/>
          <w:tblHeader/>
        </w:trPr>
        <w:tc>
          <w:tcPr>
            <w:tcW w:w="5" w:type="pct"/>
            <w:shd w:val="clear" w:color="auto" w:fill="auto"/>
            <w:vAlign w:val="center"/>
          </w:tcPr>
          <w:p w:rsidR="00314DFD" w:rsidRPr="00D63CF3" w:rsidRDefault="00314DFD" w:rsidP="00314DFD">
            <w:pPr>
              <w:pStyle w:val="afffffffff2"/>
              <w:jc w:val="center"/>
            </w:pPr>
          </w:p>
        </w:tc>
        <w:tc>
          <w:tcPr>
            <w:tcW w:w="1299" w:type="pct"/>
            <w:shd w:val="clear" w:color="auto" w:fill="auto"/>
            <w:vAlign w:val="center"/>
          </w:tcPr>
          <w:p w:rsidR="00314DFD" w:rsidRPr="00D63CF3" w:rsidRDefault="00314DFD" w:rsidP="00314DFD">
            <w:pPr>
              <w:pStyle w:val="afffffffff2"/>
              <w:jc w:val="center"/>
            </w:pPr>
          </w:p>
        </w:tc>
        <w:tc>
          <w:tcPr>
            <w:tcW w:w="3693" w:type="pct"/>
            <w:gridSpan w:val="13"/>
            <w:shd w:val="clear" w:color="auto" w:fill="auto"/>
            <w:vAlign w:val="center"/>
          </w:tcPr>
          <w:p w:rsidR="00314DFD" w:rsidRPr="00D63CF3" w:rsidRDefault="00314DFD" w:rsidP="00314DFD">
            <w:pPr>
              <w:pStyle w:val="afffffffff2"/>
              <w:jc w:val="center"/>
            </w:pPr>
            <w:r w:rsidRPr="00D63CF3">
              <w:t>Котельная №21-18</w:t>
            </w:r>
          </w:p>
        </w:tc>
      </w:tr>
      <w:tr w:rsidR="00314DFD" w:rsidRPr="00D63CF3" w:rsidTr="00F859D5">
        <w:trPr>
          <w:trHeight w:val="284"/>
          <w:tblHeader/>
        </w:trPr>
        <w:tc>
          <w:tcPr>
            <w:tcW w:w="5" w:type="pct"/>
            <w:shd w:val="clear" w:color="auto" w:fill="auto"/>
            <w:vAlign w:val="center"/>
          </w:tcPr>
          <w:p w:rsidR="00314DFD" w:rsidRPr="00D63CF3" w:rsidRDefault="00314DFD" w:rsidP="00314DFD">
            <w:pPr>
              <w:pStyle w:val="afffffffff2"/>
              <w:jc w:val="center"/>
            </w:pPr>
          </w:p>
        </w:tc>
        <w:tc>
          <w:tcPr>
            <w:tcW w:w="1301" w:type="pct"/>
            <w:gridSpan w:val="2"/>
            <w:shd w:val="clear" w:color="auto" w:fill="auto"/>
            <w:vAlign w:val="center"/>
          </w:tcPr>
          <w:p w:rsidR="00314DFD" w:rsidRPr="00D63CF3" w:rsidRDefault="00314DFD" w:rsidP="00314DFD">
            <w:pPr>
              <w:pStyle w:val="afffffffff2"/>
              <w:jc w:val="center"/>
            </w:pPr>
            <w:r w:rsidRPr="00D63CF3">
              <w:t>Резерв (+)/дефицит (-) тепловой мощности, Гкал/ч</w:t>
            </w:r>
          </w:p>
        </w:tc>
        <w:tc>
          <w:tcPr>
            <w:tcW w:w="294"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0,088</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0,0937</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0,0937</w:t>
            </w:r>
          </w:p>
        </w:tc>
        <w:tc>
          <w:tcPr>
            <w:tcW w:w="345"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0,0937</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0,01443</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0,01443</w:t>
            </w:r>
          </w:p>
        </w:tc>
        <w:tc>
          <w:tcPr>
            <w:tcW w:w="345"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0,01443</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0,01443</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0,01443</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0,01443</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0,01443</w:t>
            </w:r>
          </w:p>
        </w:tc>
        <w:tc>
          <w:tcPr>
            <w:tcW w:w="390" w:type="pct"/>
            <w:gridSpan w:val="2"/>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0,01443</w:t>
            </w:r>
          </w:p>
        </w:tc>
      </w:tr>
      <w:tr w:rsidR="00314DFD" w:rsidRPr="00D63CF3" w:rsidTr="00F859D5">
        <w:trPr>
          <w:trHeight w:val="284"/>
          <w:tblHeader/>
        </w:trPr>
        <w:tc>
          <w:tcPr>
            <w:tcW w:w="5" w:type="pct"/>
            <w:shd w:val="clear" w:color="auto" w:fill="auto"/>
            <w:vAlign w:val="center"/>
          </w:tcPr>
          <w:p w:rsidR="00314DFD" w:rsidRPr="00D63CF3" w:rsidRDefault="00314DFD" w:rsidP="00314DFD">
            <w:pPr>
              <w:pStyle w:val="afffffffff2"/>
              <w:jc w:val="center"/>
            </w:pPr>
          </w:p>
        </w:tc>
        <w:tc>
          <w:tcPr>
            <w:tcW w:w="1301" w:type="pct"/>
            <w:gridSpan w:val="2"/>
            <w:shd w:val="clear" w:color="auto" w:fill="auto"/>
            <w:vAlign w:val="center"/>
          </w:tcPr>
          <w:p w:rsidR="00314DFD" w:rsidRPr="00D63CF3" w:rsidRDefault="00314DFD" w:rsidP="00314DFD">
            <w:pPr>
              <w:pStyle w:val="afffffffff2"/>
              <w:jc w:val="center"/>
            </w:pPr>
            <w:r w:rsidRPr="00D63CF3">
              <w:t>Резерв (+)/дефицит (-) тепловой мощности, Гкал/ч, %</w:t>
            </w:r>
          </w:p>
        </w:tc>
        <w:tc>
          <w:tcPr>
            <w:tcW w:w="294"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34,10853</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35,5328</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35,5328</w:t>
            </w:r>
          </w:p>
        </w:tc>
        <w:tc>
          <w:tcPr>
            <w:tcW w:w="345"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35,5328</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13,9825</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13,9825</w:t>
            </w:r>
          </w:p>
        </w:tc>
        <w:tc>
          <w:tcPr>
            <w:tcW w:w="345"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13,9825</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13,9825</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13,9825</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13,9825</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13,9825</w:t>
            </w:r>
          </w:p>
        </w:tc>
        <w:tc>
          <w:tcPr>
            <w:tcW w:w="390" w:type="pct"/>
            <w:gridSpan w:val="2"/>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13,9825</w:t>
            </w:r>
          </w:p>
        </w:tc>
      </w:tr>
      <w:tr w:rsidR="00314DFD" w:rsidRPr="00D63CF3" w:rsidTr="00F859D5">
        <w:trPr>
          <w:gridAfter w:val="1"/>
          <w:wAfter w:w="3" w:type="pct"/>
          <w:trHeight w:val="284"/>
          <w:tblHeader/>
        </w:trPr>
        <w:tc>
          <w:tcPr>
            <w:tcW w:w="5" w:type="pct"/>
            <w:shd w:val="clear" w:color="auto" w:fill="auto"/>
            <w:vAlign w:val="center"/>
          </w:tcPr>
          <w:p w:rsidR="00314DFD" w:rsidRPr="00D63CF3" w:rsidRDefault="00314DFD" w:rsidP="00314DFD">
            <w:pPr>
              <w:pStyle w:val="afffffffff2"/>
              <w:jc w:val="center"/>
            </w:pPr>
          </w:p>
        </w:tc>
        <w:tc>
          <w:tcPr>
            <w:tcW w:w="1299" w:type="pct"/>
            <w:shd w:val="clear" w:color="auto" w:fill="auto"/>
            <w:vAlign w:val="center"/>
          </w:tcPr>
          <w:p w:rsidR="00314DFD" w:rsidRPr="00D63CF3" w:rsidRDefault="00314DFD" w:rsidP="00314DFD">
            <w:pPr>
              <w:pStyle w:val="afffffffff2"/>
              <w:jc w:val="center"/>
            </w:pPr>
          </w:p>
        </w:tc>
        <w:tc>
          <w:tcPr>
            <w:tcW w:w="3693" w:type="pct"/>
            <w:gridSpan w:val="13"/>
            <w:shd w:val="clear" w:color="auto" w:fill="auto"/>
            <w:vAlign w:val="center"/>
          </w:tcPr>
          <w:p w:rsidR="00314DFD" w:rsidRPr="00D63CF3" w:rsidRDefault="00314DFD" w:rsidP="00314DFD">
            <w:pPr>
              <w:pStyle w:val="afffffffff2"/>
              <w:jc w:val="center"/>
            </w:pPr>
            <w:r w:rsidRPr="00D63CF3">
              <w:t>Котельная №21-20</w:t>
            </w:r>
          </w:p>
        </w:tc>
      </w:tr>
      <w:tr w:rsidR="00314DFD" w:rsidRPr="00D63CF3" w:rsidTr="00F859D5">
        <w:trPr>
          <w:trHeight w:val="284"/>
          <w:tblHeader/>
        </w:trPr>
        <w:tc>
          <w:tcPr>
            <w:tcW w:w="5" w:type="pct"/>
            <w:shd w:val="clear" w:color="auto" w:fill="auto"/>
            <w:vAlign w:val="center"/>
          </w:tcPr>
          <w:p w:rsidR="00314DFD" w:rsidRPr="00D63CF3" w:rsidRDefault="00314DFD" w:rsidP="00314DFD">
            <w:pPr>
              <w:pStyle w:val="afffffffff2"/>
              <w:jc w:val="center"/>
            </w:pPr>
          </w:p>
        </w:tc>
        <w:tc>
          <w:tcPr>
            <w:tcW w:w="1301" w:type="pct"/>
            <w:gridSpan w:val="2"/>
            <w:shd w:val="clear" w:color="auto" w:fill="auto"/>
            <w:vAlign w:val="center"/>
          </w:tcPr>
          <w:p w:rsidR="00314DFD" w:rsidRPr="00D63CF3" w:rsidRDefault="00314DFD" w:rsidP="00314DFD">
            <w:pPr>
              <w:pStyle w:val="afffffffff2"/>
              <w:jc w:val="center"/>
            </w:pPr>
            <w:r w:rsidRPr="00D63CF3">
              <w:t>Резерв (+)/дефицит (-) тепловой мощности, Гкал/ч</w:t>
            </w:r>
          </w:p>
        </w:tc>
        <w:tc>
          <w:tcPr>
            <w:tcW w:w="294"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2,8273</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2,9077</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2,9077</w:t>
            </w:r>
          </w:p>
        </w:tc>
        <w:tc>
          <w:tcPr>
            <w:tcW w:w="345"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2,9077</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4,2543</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4,2543</w:t>
            </w:r>
          </w:p>
        </w:tc>
        <w:tc>
          <w:tcPr>
            <w:tcW w:w="345"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4,2543</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4,2543</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4,2543</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4,2543</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4,2543</w:t>
            </w:r>
          </w:p>
        </w:tc>
        <w:tc>
          <w:tcPr>
            <w:tcW w:w="390" w:type="pct"/>
            <w:gridSpan w:val="2"/>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4,2543</w:t>
            </w:r>
          </w:p>
        </w:tc>
      </w:tr>
      <w:tr w:rsidR="00314DFD" w:rsidRPr="00D63CF3" w:rsidTr="00F859D5">
        <w:trPr>
          <w:trHeight w:val="284"/>
          <w:tblHeader/>
        </w:trPr>
        <w:tc>
          <w:tcPr>
            <w:tcW w:w="5" w:type="pct"/>
            <w:shd w:val="clear" w:color="auto" w:fill="auto"/>
            <w:vAlign w:val="center"/>
          </w:tcPr>
          <w:p w:rsidR="00314DFD" w:rsidRPr="00D63CF3" w:rsidRDefault="00314DFD" w:rsidP="00314DFD">
            <w:pPr>
              <w:pStyle w:val="afffffffff2"/>
              <w:jc w:val="center"/>
            </w:pPr>
          </w:p>
        </w:tc>
        <w:tc>
          <w:tcPr>
            <w:tcW w:w="1301" w:type="pct"/>
            <w:gridSpan w:val="2"/>
            <w:shd w:val="clear" w:color="auto" w:fill="auto"/>
            <w:vAlign w:val="center"/>
          </w:tcPr>
          <w:p w:rsidR="00314DFD" w:rsidRPr="00D63CF3" w:rsidRDefault="00314DFD" w:rsidP="00314DFD">
            <w:pPr>
              <w:pStyle w:val="afffffffff2"/>
              <w:jc w:val="center"/>
            </w:pPr>
            <w:r w:rsidRPr="00D63CF3">
              <w:t>Резерв (+)/дефицит (-) тепловой мощности, Гкал/ч, %</w:t>
            </w:r>
          </w:p>
        </w:tc>
        <w:tc>
          <w:tcPr>
            <w:tcW w:w="294"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70,55374</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70,95932</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70,95932</w:t>
            </w:r>
          </w:p>
        </w:tc>
        <w:tc>
          <w:tcPr>
            <w:tcW w:w="345"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70,95932</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74,6368</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74,6368</w:t>
            </w:r>
          </w:p>
        </w:tc>
        <w:tc>
          <w:tcPr>
            <w:tcW w:w="345"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74,6368</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74,6368</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74,6368</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74,6368</w:t>
            </w:r>
          </w:p>
        </w:tc>
        <w:tc>
          <w:tcPr>
            <w:tcW w:w="290" w:type="pct"/>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74,6368</w:t>
            </w:r>
          </w:p>
        </w:tc>
        <w:tc>
          <w:tcPr>
            <w:tcW w:w="390" w:type="pct"/>
            <w:gridSpan w:val="2"/>
            <w:shd w:val="clear" w:color="auto" w:fill="auto"/>
            <w:vAlign w:val="center"/>
          </w:tcPr>
          <w:p w:rsidR="00314DFD" w:rsidRPr="00D63CF3" w:rsidRDefault="00314DFD" w:rsidP="00314DFD">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74,6368</w:t>
            </w:r>
          </w:p>
        </w:tc>
      </w:tr>
      <w:tr w:rsidR="00A130C2" w:rsidRPr="00D63CF3" w:rsidTr="00F859D5">
        <w:trPr>
          <w:gridAfter w:val="1"/>
          <w:wAfter w:w="3" w:type="pct"/>
          <w:trHeight w:val="284"/>
          <w:tblHeader/>
        </w:trPr>
        <w:tc>
          <w:tcPr>
            <w:tcW w:w="5" w:type="pct"/>
            <w:shd w:val="clear" w:color="auto" w:fill="auto"/>
            <w:vAlign w:val="center"/>
          </w:tcPr>
          <w:p w:rsidR="00A130C2" w:rsidRPr="00D63CF3" w:rsidRDefault="00A130C2" w:rsidP="00A130C2">
            <w:pPr>
              <w:pStyle w:val="afffffffff2"/>
              <w:jc w:val="center"/>
            </w:pPr>
          </w:p>
        </w:tc>
        <w:tc>
          <w:tcPr>
            <w:tcW w:w="1299" w:type="pct"/>
            <w:shd w:val="clear" w:color="auto" w:fill="auto"/>
            <w:vAlign w:val="center"/>
          </w:tcPr>
          <w:p w:rsidR="00A130C2" w:rsidRPr="00D63CF3" w:rsidRDefault="00A130C2" w:rsidP="00A130C2">
            <w:pPr>
              <w:pStyle w:val="afffffffff2"/>
              <w:jc w:val="center"/>
            </w:pPr>
          </w:p>
        </w:tc>
        <w:tc>
          <w:tcPr>
            <w:tcW w:w="3693" w:type="pct"/>
            <w:gridSpan w:val="13"/>
            <w:shd w:val="clear" w:color="auto" w:fill="auto"/>
            <w:vAlign w:val="center"/>
          </w:tcPr>
          <w:p w:rsidR="00A130C2" w:rsidRPr="00D63CF3" w:rsidRDefault="00A130C2" w:rsidP="00A130C2">
            <w:pPr>
              <w:pStyle w:val="afffffffff2"/>
              <w:jc w:val="center"/>
            </w:pPr>
            <w:r w:rsidRPr="00D63CF3">
              <w:t>Котельная №21-21</w:t>
            </w:r>
          </w:p>
        </w:tc>
      </w:tr>
      <w:tr w:rsidR="00807832" w:rsidRPr="00D63CF3" w:rsidTr="00F859D5">
        <w:trPr>
          <w:trHeight w:val="284"/>
          <w:tblHeader/>
        </w:trPr>
        <w:tc>
          <w:tcPr>
            <w:tcW w:w="5" w:type="pct"/>
            <w:shd w:val="clear" w:color="auto" w:fill="auto"/>
            <w:vAlign w:val="center"/>
          </w:tcPr>
          <w:p w:rsidR="00807832" w:rsidRPr="00D63CF3" w:rsidRDefault="00807832" w:rsidP="00807832">
            <w:pPr>
              <w:pStyle w:val="afffffffff2"/>
              <w:jc w:val="center"/>
            </w:pPr>
          </w:p>
        </w:tc>
        <w:tc>
          <w:tcPr>
            <w:tcW w:w="1301" w:type="pct"/>
            <w:gridSpan w:val="2"/>
            <w:shd w:val="clear" w:color="auto" w:fill="auto"/>
            <w:vAlign w:val="center"/>
          </w:tcPr>
          <w:p w:rsidR="00807832" w:rsidRPr="00D63CF3" w:rsidRDefault="00807832" w:rsidP="00807832">
            <w:pPr>
              <w:pStyle w:val="afffffffff2"/>
              <w:jc w:val="center"/>
            </w:pPr>
            <w:r w:rsidRPr="00D63CF3">
              <w:t>Резерв (+)/дефицит (-) тепловой мощности, Гкал/ч</w:t>
            </w:r>
          </w:p>
        </w:tc>
        <w:tc>
          <w:tcPr>
            <w:tcW w:w="294"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1,3138</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1,3486</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1,3486</w:t>
            </w:r>
          </w:p>
        </w:tc>
        <w:tc>
          <w:tcPr>
            <w:tcW w:w="345"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1,3486</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1,3437</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1,3437</w:t>
            </w:r>
          </w:p>
        </w:tc>
        <w:tc>
          <w:tcPr>
            <w:tcW w:w="345"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1,3437</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1,3437</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1,3437</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1,3437</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1,3437</w:t>
            </w:r>
          </w:p>
        </w:tc>
        <w:tc>
          <w:tcPr>
            <w:tcW w:w="390" w:type="pct"/>
            <w:gridSpan w:val="2"/>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1,3437</w:t>
            </w:r>
          </w:p>
        </w:tc>
      </w:tr>
      <w:tr w:rsidR="00807832" w:rsidRPr="00D63CF3" w:rsidTr="00F859D5">
        <w:trPr>
          <w:trHeight w:val="284"/>
          <w:tblHeader/>
        </w:trPr>
        <w:tc>
          <w:tcPr>
            <w:tcW w:w="5" w:type="pct"/>
            <w:shd w:val="clear" w:color="auto" w:fill="auto"/>
            <w:vAlign w:val="center"/>
          </w:tcPr>
          <w:p w:rsidR="00807832" w:rsidRPr="00D63CF3" w:rsidRDefault="00807832" w:rsidP="00807832">
            <w:pPr>
              <w:pStyle w:val="afffffffff2"/>
              <w:jc w:val="center"/>
            </w:pPr>
          </w:p>
        </w:tc>
        <w:tc>
          <w:tcPr>
            <w:tcW w:w="1301" w:type="pct"/>
            <w:gridSpan w:val="2"/>
            <w:shd w:val="clear" w:color="auto" w:fill="auto"/>
            <w:vAlign w:val="center"/>
          </w:tcPr>
          <w:p w:rsidR="00807832" w:rsidRPr="00D63CF3" w:rsidRDefault="00807832" w:rsidP="00807832">
            <w:pPr>
              <w:pStyle w:val="afffffffff2"/>
              <w:jc w:val="center"/>
            </w:pPr>
            <w:r w:rsidRPr="00D63CF3">
              <w:t>Резерв (+)/дефицит (-) тепловой мощности, Гкал/ч, %</w:t>
            </w:r>
          </w:p>
        </w:tc>
        <w:tc>
          <w:tcPr>
            <w:tcW w:w="294"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84,0133</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84,36132</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84,36132</w:t>
            </w:r>
          </w:p>
        </w:tc>
        <w:tc>
          <w:tcPr>
            <w:tcW w:w="345"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84,36132</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83,9812</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83,9812</w:t>
            </w:r>
          </w:p>
        </w:tc>
        <w:tc>
          <w:tcPr>
            <w:tcW w:w="345"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83,9812</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83,9812</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83,9812</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83,9812</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83,9812</w:t>
            </w:r>
          </w:p>
        </w:tc>
        <w:tc>
          <w:tcPr>
            <w:tcW w:w="390" w:type="pct"/>
            <w:gridSpan w:val="2"/>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83,9812</w:t>
            </w:r>
          </w:p>
        </w:tc>
      </w:tr>
      <w:tr w:rsidR="00807832" w:rsidRPr="00D63CF3" w:rsidTr="00F859D5">
        <w:trPr>
          <w:gridAfter w:val="1"/>
          <w:wAfter w:w="3" w:type="pct"/>
          <w:trHeight w:val="284"/>
          <w:tblHeader/>
        </w:trPr>
        <w:tc>
          <w:tcPr>
            <w:tcW w:w="5" w:type="pct"/>
            <w:shd w:val="clear" w:color="auto" w:fill="auto"/>
            <w:vAlign w:val="center"/>
          </w:tcPr>
          <w:p w:rsidR="00807832" w:rsidRPr="00D63CF3" w:rsidRDefault="00807832" w:rsidP="00807832">
            <w:pPr>
              <w:pStyle w:val="afffffffff2"/>
              <w:jc w:val="center"/>
            </w:pPr>
          </w:p>
        </w:tc>
        <w:tc>
          <w:tcPr>
            <w:tcW w:w="1299" w:type="pct"/>
            <w:shd w:val="clear" w:color="auto" w:fill="auto"/>
            <w:vAlign w:val="center"/>
          </w:tcPr>
          <w:p w:rsidR="00807832" w:rsidRPr="00D63CF3" w:rsidRDefault="00807832" w:rsidP="00807832">
            <w:pPr>
              <w:pStyle w:val="afffffffff2"/>
              <w:jc w:val="center"/>
            </w:pPr>
          </w:p>
        </w:tc>
        <w:tc>
          <w:tcPr>
            <w:tcW w:w="3693" w:type="pct"/>
            <w:gridSpan w:val="13"/>
            <w:shd w:val="clear" w:color="auto" w:fill="auto"/>
            <w:vAlign w:val="center"/>
          </w:tcPr>
          <w:p w:rsidR="00807832" w:rsidRPr="00D63CF3" w:rsidRDefault="00807832" w:rsidP="00807832">
            <w:pPr>
              <w:pStyle w:val="afffffffff2"/>
              <w:jc w:val="center"/>
            </w:pPr>
            <w:r w:rsidRPr="00D63CF3">
              <w:t>Котельная №21-22</w:t>
            </w:r>
          </w:p>
        </w:tc>
      </w:tr>
      <w:tr w:rsidR="00807832" w:rsidRPr="00D63CF3" w:rsidTr="00F859D5">
        <w:trPr>
          <w:trHeight w:val="284"/>
          <w:tblHeader/>
        </w:trPr>
        <w:tc>
          <w:tcPr>
            <w:tcW w:w="5" w:type="pct"/>
            <w:shd w:val="clear" w:color="auto" w:fill="auto"/>
            <w:vAlign w:val="center"/>
          </w:tcPr>
          <w:p w:rsidR="00807832" w:rsidRPr="00D63CF3" w:rsidRDefault="00807832" w:rsidP="00807832">
            <w:pPr>
              <w:pStyle w:val="afffffffff2"/>
              <w:jc w:val="center"/>
            </w:pPr>
          </w:p>
        </w:tc>
        <w:tc>
          <w:tcPr>
            <w:tcW w:w="1301" w:type="pct"/>
            <w:gridSpan w:val="2"/>
            <w:shd w:val="clear" w:color="auto" w:fill="auto"/>
            <w:vAlign w:val="center"/>
          </w:tcPr>
          <w:p w:rsidR="00807832" w:rsidRPr="00D63CF3" w:rsidRDefault="00807832" w:rsidP="00807832">
            <w:pPr>
              <w:pStyle w:val="afffffffff2"/>
              <w:jc w:val="center"/>
            </w:pPr>
            <w:r w:rsidRPr="00D63CF3">
              <w:t>Резерв (+)/дефицит (-) тепловой мощности, Гкал/ч</w:t>
            </w:r>
          </w:p>
        </w:tc>
        <w:tc>
          <w:tcPr>
            <w:tcW w:w="294"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0,6587</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0,6815</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0,6815</w:t>
            </w:r>
          </w:p>
        </w:tc>
        <w:tc>
          <w:tcPr>
            <w:tcW w:w="345"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0,6815</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0,5994</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0,5994</w:t>
            </w:r>
          </w:p>
        </w:tc>
        <w:tc>
          <w:tcPr>
            <w:tcW w:w="345"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0,5994</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0,5994</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0,5994</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0,5994</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0,5994</w:t>
            </w:r>
          </w:p>
        </w:tc>
        <w:tc>
          <w:tcPr>
            <w:tcW w:w="390" w:type="pct"/>
            <w:gridSpan w:val="2"/>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0,5994</w:t>
            </w:r>
          </w:p>
        </w:tc>
      </w:tr>
      <w:tr w:rsidR="00807832" w:rsidRPr="00D63CF3" w:rsidTr="00F859D5">
        <w:trPr>
          <w:trHeight w:val="284"/>
          <w:tblHeader/>
        </w:trPr>
        <w:tc>
          <w:tcPr>
            <w:tcW w:w="5" w:type="pct"/>
            <w:shd w:val="clear" w:color="auto" w:fill="auto"/>
            <w:vAlign w:val="center"/>
          </w:tcPr>
          <w:p w:rsidR="00807832" w:rsidRPr="00D63CF3" w:rsidRDefault="00807832" w:rsidP="00807832">
            <w:pPr>
              <w:pStyle w:val="afffffffff2"/>
              <w:jc w:val="center"/>
            </w:pPr>
          </w:p>
        </w:tc>
        <w:tc>
          <w:tcPr>
            <w:tcW w:w="1301" w:type="pct"/>
            <w:gridSpan w:val="2"/>
            <w:shd w:val="clear" w:color="auto" w:fill="auto"/>
            <w:vAlign w:val="center"/>
          </w:tcPr>
          <w:p w:rsidR="00807832" w:rsidRPr="00D63CF3" w:rsidRDefault="00807832" w:rsidP="00807832">
            <w:pPr>
              <w:pStyle w:val="afffffffff2"/>
              <w:jc w:val="center"/>
            </w:pPr>
            <w:r w:rsidRPr="00D63CF3">
              <w:t>Резерв (+)/дефицит (-) тепловой мощности, Гкал/ч, %</w:t>
            </w:r>
          </w:p>
        </w:tc>
        <w:tc>
          <w:tcPr>
            <w:tcW w:w="294"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65,30187</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66,06883</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66,06883</w:t>
            </w:r>
          </w:p>
        </w:tc>
        <w:tc>
          <w:tcPr>
            <w:tcW w:w="345"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66,06883</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58,0813</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58,0813</w:t>
            </w:r>
          </w:p>
        </w:tc>
        <w:tc>
          <w:tcPr>
            <w:tcW w:w="345"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58,0813</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58,0813</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58,0813</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58,0813</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58,0813</w:t>
            </w:r>
          </w:p>
        </w:tc>
        <w:tc>
          <w:tcPr>
            <w:tcW w:w="390" w:type="pct"/>
            <w:gridSpan w:val="2"/>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58,0813</w:t>
            </w:r>
          </w:p>
        </w:tc>
      </w:tr>
      <w:tr w:rsidR="00807832" w:rsidRPr="00D63CF3" w:rsidTr="00F859D5">
        <w:trPr>
          <w:gridAfter w:val="1"/>
          <w:wAfter w:w="3" w:type="pct"/>
          <w:trHeight w:val="284"/>
          <w:tblHeader/>
        </w:trPr>
        <w:tc>
          <w:tcPr>
            <w:tcW w:w="5" w:type="pct"/>
            <w:shd w:val="clear" w:color="auto" w:fill="auto"/>
            <w:vAlign w:val="center"/>
          </w:tcPr>
          <w:p w:rsidR="00807832" w:rsidRPr="00D63CF3" w:rsidRDefault="00807832" w:rsidP="00807832">
            <w:pPr>
              <w:pStyle w:val="afffffffff2"/>
              <w:jc w:val="center"/>
            </w:pPr>
          </w:p>
        </w:tc>
        <w:tc>
          <w:tcPr>
            <w:tcW w:w="1299" w:type="pct"/>
            <w:shd w:val="clear" w:color="auto" w:fill="auto"/>
            <w:vAlign w:val="center"/>
          </w:tcPr>
          <w:p w:rsidR="00807832" w:rsidRPr="00D63CF3" w:rsidRDefault="00807832" w:rsidP="00807832">
            <w:pPr>
              <w:pStyle w:val="afffffffff2"/>
              <w:jc w:val="center"/>
            </w:pPr>
          </w:p>
        </w:tc>
        <w:tc>
          <w:tcPr>
            <w:tcW w:w="3693" w:type="pct"/>
            <w:gridSpan w:val="13"/>
            <w:shd w:val="clear" w:color="auto" w:fill="auto"/>
            <w:vAlign w:val="center"/>
          </w:tcPr>
          <w:p w:rsidR="00807832" w:rsidRPr="00D63CF3" w:rsidRDefault="00807832" w:rsidP="00807832">
            <w:pPr>
              <w:pStyle w:val="afffffffff2"/>
              <w:jc w:val="center"/>
            </w:pPr>
            <w:r w:rsidRPr="00D63CF3">
              <w:t>Котельная №21-23</w:t>
            </w:r>
          </w:p>
        </w:tc>
      </w:tr>
      <w:tr w:rsidR="00807832" w:rsidRPr="00D63CF3" w:rsidTr="00F859D5">
        <w:trPr>
          <w:trHeight w:val="284"/>
          <w:tblHeader/>
        </w:trPr>
        <w:tc>
          <w:tcPr>
            <w:tcW w:w="5" w:type="pct"/>
            <w:shd w:val="clear" w:color="auto" w:fill="auto"/>
            <w:vAlign w:val="center"/>
          </w:tcPr>
          <w:p w:rsidR="00807832" w:rsidRPr="00D63CF3" w:rsidRDefault="00807832" w:rsidP="00807832">
            <w:pPr>
              <w:pStyle w:val="afffffffff2"/>
              <w:jc w:val="center"/>
            </w:pPr>
          </w:p>
        </w:tc>
        <w:tc>
          <w:tcPr>
            <w:tcW w:w="1301" w:type="pct"/>
            <w:gridSpan w:val="2"/>
            <w:shd w:val="clear" w:color="auto" w:fill="auto"/>
            <w:vAlign w:val="center"/>
          </w:tcPr>
          <w:p w:rsidR="00807832" w:rsidRPr="00D63CF3" w:rsidRDefault="00807832" w:rsidP="00807832">
            <w:pPr>
              <w:pStyle w:val="afffffffff2"/>
              <w:jc w:val="center"/>
            </w:pPr>
            <w:r w:rsidRPr="00D63CF3">
              <w:t>Резерв (+)/дефицит (-) тепловой мощности, Гкал/ч</w:t>
            </w:r>
          </w:p>
        </w:tc>
        <w:tc>
          <w:tcPr>
            <w:tcW w:w="294"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2,6595</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2,7387</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2,7387</w:t>
            </w:r>
          </w:p>
        </w:tc>
        <w:tc>
          <w:tcPr>
            <w:tcW w:w="345"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2,7387</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2,7191</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2,7191</w:t>
            </w:r>
          </w:p>
        </w:tc>
        <w:tc>
          <w:tcPr>
            <w:tcW w:w="345"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2,7191</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2,7191</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2,7191</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2,7191</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2,7191</w:t>
            </w:r>
          </w:p>
        </w:tc>
        <w:tc>
          <w:tcPr>
            <w:tcW w:w="390" w:type="pct"/>
            <w:gridSpan w:val="2"/>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2,7191</w:t>
            </w:r>
          </w:p>
        </w:tc>
      </w:tr>
      <w:tr w:rsidR="00807832" w:rsidRPr="00D63CF3" w:rsidTr="00F859D5">
        <w:trPr>
          <w:trHeight w:val="284"/>
          <w:tblHeader/>
        </w:trPr>
        <w:tc>
          <w:tcPr>
            <w:tcW w:w="5" w:type="pct"/>
            <w:shd w:val="clear" w:color="auto" w:fill="auto"/>
            <w:vAlign w:val="center"/>
          </w:tcPr>
          <w:p w:rsidR="00807832" w:rsidRPr="00D63CF3" w:rsidRDefault="00807832" w:rsidP="00807832">
            <w:pPr>
              <w:pStyle w:val="afffffffff2"/>
              <w:jc w:val="center"/>
            </w:pPr>
          </w:p>
        </w:tc>
        <w:tc>
          <w:tcPr>
            <w:tcW w:w="1301" w:type="pct"/>
            <w:gridSpan w:val="2"/>
            <w:shd w:val="clear" w:color="auto" w:fill="auto"/>
            <w:vAlign w:val="center"/>
          </w:tcPr>
          <w:p w:rsidR="00807832" w:rsidRPr="00D63CF3" w:rsidRDefault="00807832" w:rsidP="00807832">
            <w:pPr>
              <w:pStyle w:val="afffffffff2"/>
              <w:jc w:val="center"/>
            </w:pPr>
            <w:r w:rsidRPr="00D63CF3">
              <w:t>Резерв (+)/дефицит (-) тепловой мощности, Гкал/ч, %</w:t>
            </w:r>
          </w:p>
        </w:tc>
        <w:tc>
          <w:tcPr>
            <w:tcW w:w="294"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76,4334</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76,95788</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76,95788</w:t>
            </w:r>
          </w:p>
        </w:tc>
        <w:tc>
          <w:tcPr>
            <w:tcW w:w="345"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76,95788</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76,3792</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76,3792</w:t>
            </w:r>
          </w:p>
        </w:tc>
        <w:tc>
          <w:tcPr>
            <w:tcW w:w="345"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76,3792</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76,3792</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76,3792</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76,3792</w:t>
            </w:r>
          </w:p>
        </w:tc>
        <w:tc>
          <w:tcPr>
            <w:tcW w:w="290" w:type="pct"/>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76,3792</w:t>
            </w:r>
          </w:p>
        </w:tc>
        <w:tc>
          <w:tcPr>
            <w:tcW w:w="390" w:type="pct"/>
            <w:gridSpan w:val="2"/>
            <w:shd w:val="clear" w:color="auto" w:fill="auto"/>
            <w:vAlign w:val="center"/>
          </w:tcPr>
          <w:p w:rsidR="00807832" w:rsidRPr="00D63CF3" w:rsidRDefault="00807832" w:rsidP="00807832">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76,3792</w:t>
            </w:r>
          </w:p>
        </w:tc>
      </w:tr>
      <w:tr w:rsidR="00A130C2" w:rsidRPr="00D63CF3" w:rsidTr="00F859D5">
        <w:trPr>
          <w:gridAfter w:val="1"/>
          <w:wAfter w:w="3" w:type="pct"/>
          <w:trHeight w:val="284"/>
          <w:tblHeader/>
        </w:trPr>
        <w:tc>
          <w:tcPr>
            <w:tcW w:w="5" w:type="pct"/>
            <w:shd w:val="clear" w:color="auto" w:fill="auto"/>
            <w:vAlign w:val="center"/>
          </w:tcPr>
          <w:p w:rsidR="00A130C2" w:rsidRPr="00D63CF3" w:rsidRDefault="00A130C2" w:rsidP="00A130C2">
            <w:pPr>
              <w:pStyle w:val="afffffffff2"/>
              <w:jc w:val="center"/>
            </w:pPr>
          </w:p>
        </w:tc>
        <w:tc>
          <w:tcPr>
            <w:tcW w:w="1299" w:type="pct"/>
            <w:shd w:val="clear" w:color="auto" w:fill="auto"/>
            <w:vAlign w:val="center"/>
          </w:tcPr>
          <w:p w:rsidR="00A130C2" w:rsidRPr="00D63CF3" w:rsidRDefault="00A130C2" w:rsidP="00A130C2">
            <w:pPr>
              <w:pStyle w:val="afffffffff2"/>
              <w:jc w:val="center"/>
            </w:pPr>
          </w:p>
        </w:tc>
        <w:tc>
          <w:tcPr>
            <w:tcW w:w="3693" w:type="pct"/>
            <w:gridSpan w:val="13"/>
            <w:shd w:val="clear" w:color="auto" w:fill="auto"/>
            <w:vAlign w:val="center"/>
          </w:tcPr>
          <w:p w:rsidR="00A130C2" w:rsidRPr="00D63CF3" w:rsidRDefault="00A130C2" w:rsidP="00A130C2">
            <w:pPr>
              <w:pStyle w:val="afffffffff2"/>
              <w:jc w:val="center"/>
            </w:pPr>
            <w:r w:rsidRPr="00D63CF3">
              <w:t>Котельная №21-24</w:t>
            </w:r>
          </w:p>
        </w:tc>
      </w:tr>
      <w:tr w:rsidR="00962A44" w:rsidRPr="00D63CF3" w:rsidTr="00F859D5">
        <w:trPr>
          <w:trHeight w:val="284"/>
          <w:tblHeader/>
        </w:trPr>
        <w:tc>
          <w:tcPr>
            <w:tcW w:w="5" w:type="pct"/>
            <w:shd w:val="clear" w:color="auto" w:fill="auto"/>
            <w:vAlign w:val="center"/>
          </w:tcPr>
          <w:p w:rsidR="00962A44" w:rsidRPr="00D63CF3" w:rsidRDefault="00962A44" w:rsidP="00962A44">
            <w:pPr>
              <w:pStyle w:val="afffffffff2"/>
              <w:jc w:val="center"/>
            </w:pPr>
          </w:p>
        </w:tc>
        <w:tc>
          <w:tcPr>
            <w:tcW w:w="1301" w:type="pct"/>
            <w:gridSpan w:val="2"/>
            <w:shd w:val="clear" w:color="auto" w:fill="auto"/>
            <w:vAlign w:val="center"/>
          </w:tcPr>
          <w:p w:rsidR="00962A44" w:rsidRPr="00D63CF3" w:rsidRDefault="00962A44" w:rsidP="00962A44">
            <w:pPr>
              <w:pStyle w:val="afffffffff2"/>
              <w:jc w:val="center"/>
            </w:pPr>
            <w:r w:rsidRPr="00D63CF3">
              <w:t>Резерв (+)/дефицит (-) тепловой мощности, Гкал/ч</w:t>
            </w:r>
          </w:p>
        </w:tc>
        <w:tc>
          <w:tcPr>
            <w:tcW w:w="294"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0,0822</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0,0966</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0,0966</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0,0966</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0,0458</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0,0458</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0,0458</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0,0458</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0,0458</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0,0458</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0,0458</w:t>
            </w:r>
          </w:p>
        </w:tc>
        <w:tc>
          <w:tcPr>
            <w:tcW w:w="390" w:type="pct"/>
            <w:gridSpan w:val="2"/>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0,0458</w:t>
            </w:r>
          </w:p>
        </w:tc>
      </w:tr>
      <w:tr w:rsidR="00962A44" w:rsidRPr="00D63CF3" w:rsidTr="00F859D5">
        <w:trPr>
          <w:trHeight w:val="284"/>
          <w:tblHeader/>
        </w:trPr>
        <w:tc>
          <w:tcPr>
            <w:tcW w:w="5" w:type="pct"/>
            <w:shd w:val="clear" w:color="auto" w:fill="auto"/>
            <w:vAlign w:val="center"/>
          </w:tcPr>
          <w:p w:rsidR="00962A44" w:rsidRPr="00D63CF3" w:rsidRDefault="00962A44" w:rsidP="00962A44">
            <w:pPr>
              <w:pStyle w:val="afffffffff2"/>
              <w:jc w:val="center"/>
            </w:pPr>
          </w:p>
        </w:tc>
        <w:tc>
          <w:tcPr>
            <w:tcW w:w="1301" w:type="pct"/>
            <w:gridSpan w:val="2"/>
            <w:shd w:val="clear" w:color="auto" w:fill="auto"/>
            <w:vAlign w:val="center"/>
          </w:tcPr>
          <w:p w:rsidR="00962A44" w:rsidRPr="00D63CF3" w:rsidRDefault="00962A44" w:rsidP="00962A44">
            <w:pPr>
              <w:pStyle w:val="afffffffff2"/>
              <w:jc w:val="center"/>
            </w:pPr>
            <w:r w:rsidRPr="00D63CF3">
              <w:t>Резерв (+)/дефицит (-) тепловой мощности, Гкал/ч, %</w:t>
            </w:r>
          </w:p>
        </w:tc>
        <w:tc>
          <w:tcPr>
            <w:tcW w:w="294"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32,59318</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37,64614</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37,64614</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37,64614</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17,7519</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17,7519</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17,7519</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17,7519</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17,7519</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17,7519</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17,7519</w:t>
            </w:r>
          </w:p>
        </w:tc>
        <w:tc>
          <w:tcPr>
            <w:tcW w:w="390" w:type="pct"/>
            <w:gridSpan w:val="2"/>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17,7519</w:t>
            </w:r>
          </w:p>
        </w:tc>
      </w:tr>
      <w:tr w:rsidR="00A130C2" w:rsidRPr="00D63CF3" w:rsidTr="00F859D5">
        <w:trPr>
          <w:gridAfter w:val="1"/>
          <w:wAfter w:w="3" w:type="pct"/>
          <w:trHeight w:val="284"/>
          <w:tblHeader/>
        </w:trPr>
        <w:tc>
          <w:tcPr>
            <w:tcW w:w="5" w:type="pct"/>
            <w:shd w:val="clear" w:color="auto" w:fill="auto"/>
            <w:vAlign w:val="center"/>
          </w:tcPr>
          <w:p w:rsidR="00A130C2" w:rsidRPr="00D63CF3" w:rsidRDefault="00A130C2" w:rsidP="00A130C2">
            <w:pPr>
              <w:pStyle w:val="afffffffff2"/>
              <w:jc w:val="center"/>
            </w:pPr>
          </w:p>
        </w:tc>
        <w:tc>
          <w:tcPr>
            <w:tcW w:w="1299" w:type="pct"/>
            <w:shd w:val="clear" w:color="auto" w:fill="auto"/>
            <w:vAlign w:val="center"/>
          </w:tcPr>
          <w:p w:rsidR="00A130C2" w:rsidRPr="00D63CF3" w:rsidRDefault="00A130C2" w:rsidP="00A130C2">
            <w:pPr>
              <w:pStyle w:val="afffffffff2"/>
              <w:jc w:val="center"/>
            </w:pPr>
          </w:p>
        </w:tc>
        <w:tc>
          <w:tcPr>
            <w:tcW w:w="3693" w:type="pct"/>
            <w:gridSpan w:val="13"/>
            <w:shd w:val="clear" w:color="auto" w:fill="auto"/>
            <w:vAlign w:val="center"/>
          </w:tcPr>
          <w:p w:rsidR="00A130C2" w:rsidRPr="00D63CF3" w:rsidRDefault="00A130C2" w:rsidP="00A130C2">
            <w:pPr>
              <w:pStyle w:val="afffffffff2"/>
              <w:jc w:val="center"/>
            </w:pPr>
            <w:r w:rsidRPr="00D63CF3">
              <w:t>Котельная №21-25</w:t>
            </w:r>
          </w:p>
        </w:tc>
      </w:tr>
      <w:tr w:rsidR="00962A44" w:rsidRPr="00D63CF3" w:rsidTr="00F859D5">
        <w:trPr>
          <w:trHeight w:val="284"/>
          <w:tblHeader/>
        </w:trPr>
        <w:tc>
          <w:tcPr>
            <w:tcW w:w="5" w:type="pct"/>
            <w:shd w:val="clear" w:color="auto" w:fill="auto"/>
            <w:vAlign w:val="center"/>
          </w:tcPr>
          <w:p w:rsidR="00962A44" w:rsidRPr="00D63CF3" w:rsidRDefault="00962A44" w:rsidP="00962A44">
            <w:pPr>
              <w:pStyle w:val="afffffffff2"/>
              <w:jc w:val="center"/>
            </w:pPr>
          </w:p>
        </w:tc>
        <w:tc>
          <w:tcPr>
            <w:tcW w:w="1301" w:type="pct"/>
            <w:gridSpan w:val="2"/>
            <w:shd w:val="clear" w:color="auto" w:fill="auto"/>
            <w:vAlign w:val="center"/>
          </w:tcPr>
          <w:p w:rsidR="00962A44" w:rsidRPr="00D63CF3" w:rsidRDefault="00962A44" w:rsidP="00962A44">
            <w:pPr>
              <w:pStyle w:val="afffffffff2"/>
              <w:jc w:val="center"/>
            </w:pPr>
            <w:r w:rsidRPr="00D63CF3">
              <w:t>Резерв(+)/дефицит(-) тепловой мощности, Гкал/ч</w:t>
            </w:r>
          </w:p>
        </w:tc>
        <w:tc>
          <w:tcPr>
            <w:tcW w:w="294"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0,0232</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0,029</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0,029</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0,029</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w:t>
            </w:r>
          </w:p>
        </w:tc>
        <w:tc>
          <w:tcPr>
            <w:tcW w:w="390" w:type="pct"/>
            <w:gridSpan w:val="2"/>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w:t>
            </w:r>
          </w:p>
        </w:tc>
      </w:tr>
      <w:tr w:rsidR="00962A44" w:rsidRPr="00D63CF3" w:rsidTr="00F859D5">
        <w:trPr>
          <w:trHeight w:val="284"/>
          <w:tblHeader/>
        </w:trPr>
        <w:tc>
          <w:tcPr>
            <w:tcW w:w="5" w:type="pct"/>
            <w:shd w:val="clear" w:color="auto" w:fill="auto"/>
            <w:vAlign w:val="center"/>
          </w:tcPr>
          <w:p w:rsidR="00962A44" w:rsidRPr="00D63CF3" w:rsidRDefault="00962A44" w:rsidP="00962A44">
            <w:pPr>
              <w:pStyle w:val="afffffffff2"/>
              <w:jc w:val="center"/>
            </w:pPr>
          </w:p>
        </w:tc>
        <w:tc>
          <w:tcPr>
            <w:tcW w:w="1301" w:type="pct"/>
            <w:gridSpan w:val="2"/>
            <w:shd w:val="clear" w:color="auto" w:fill="auto"/>
            <w:vAlign w:val="center"/>
          </w:tcPr>
          <w:p w:rsidR="00962A44" w:rsidRPr="00D63CF3" w:rsidRDefault="00962A44" w:rsidP="00962A44">
            <w:pPr>
              <w:pStyle w:val="afffffffff2"/>
              <w:jc w:val="center"/>
            </w:pPr>
            <w:r w:rsidRPr="00D63CF3">
              <w:t>Резерв(+)/дефицит(-) тепловой мощности, Гкал/ч, %</w:t>
            </w:r>
          </w:p>
        </w:tc>
        <w:tc>
          <w:tcPr>
            <w:tcW w:w="294"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7,912688</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9,698997</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9,698997</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9,698997</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25,9740</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25,9740</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25,9740</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25,9740</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25,9740</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25,9740</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25,9740</w:t>
            </w:r>
          </w:p>
        </w:tc>
        <w:tc>
          <w:tcPr>
            <w:tcW w:w="390" w:type="pct"/>
            <w:gridSpan w:val="2"/>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25,9740</w:t>
            </w:r>
          </w:p>
        </w:tc>
      </w:tr>
      <w:tr w:rsidR="00962A44" w:rsidRPr="00D63CF3" w:rsidTr="00F859D5">
        <w:trPr>
          <w:gridAfter w:val="1"/>
          <w:wAfter w:w="3" w:type="pct"/>
          <w:trHeight w:val="284"/>
          <w:tblHeader/>
        </w:trPr>
        <w:tc>
          <w:tcPr>
            <w:tcW w:w="5" w:type="pct"/>
            <w:shd w:val="clear" w:color="auto" w:fill="auto"/>
            <w:vAlign w:val="center"/>
          </w:tcPr>
          <w:p w:rsidR="00962A44" w:rsidRPr="00D63CF3" w:rsidRDefault="00962A44" w:rsidP="00962A44">
            <w:pPr>
              <w:pStyle w:val="afffffffff2"/>
              <w:jc w:val="center"/>
            </w:pPr>
          </w:p>
        </w:tc>
        <w:tc>
          <w:tcPr>
            <w:tcW w:w="1299" w:type="pct"/>
            <w:shd w:val="clear" w:color="auto" w:fill="auto"/>
            <w:vAlign w:val="center"/>
          </w:tcPr>
          <w:p w:rsidR="00962A44" w:rsidRPr="00D63CF3" w:rsidRDefault="00962A44" w:rsidP="00962A44">
            <w:pPr>
              <w:pStyle w:val="afffffffff2"/>
              <w:jc w:val="center"/>
            </w:pPr>
          </w:p>
        </w:tc>
        <w:tc>
          <w:tcPr>
            <w:tcW w:w="3693" w:type="pct"/>
            <w:gridSpan w:val="13"/>
            <w:shd w:val="clear" w:color="auto" w:fill="auto"/>
            <w:vAlign w:val="center"/>
          </w:tcPr>
          <w:p w:rsidR="00962A44" w:rsidRPr="00D63CF3" w:rsidRDefault="00962A44" w:rsidP="00962A44">
            <w:pPr>
              <w:pStyle w:val="afffffffff2"/>
              <w:jc w:val="center"/>
            </w:pPr>
            <w:r w:rsidRPr="00D63CF3">
              <w:t>Котельная №21-26</w:t>
            </w:r>
          </w:p>
        </w:tc>
      </w:tr>
      <w:tr w:rsidR="00962A44" w:rsidRPr="00D63CF3" w:rsidTr="00F859D5">
        <w:trPr>
          <w:trHeight w:val="284"/>
          <w:tblHeader/>
        </w:trPr>
        <w:tc>
          <w:tcPr>
            <w:tcW w:w="5" w:type="pct"/>
            <w:shd w:val="clear" w:color="auto" w:fill="auto"/>
            <w:vAlign w:val="center"/>
          </w:tcPr>
          <w:p w:rsidR="00962A44" w:rsidRPr="00D63CF3" w:rsidRDefault="00962A44" w:rsidP="00962A44">
            <w:pPr>
              <w:pStyle w:val="afffffffff2"/>
              <w:jc w:val="center"/>
            </w:pPr>
          </w:p>
        </w:tc>
        <w:tc>
          <w:tcPr>
            <w:tcW w:w="1301" w:type="pct"/>
            <w:gridSpan w:val="2"/>
            <w:shd w:val="clear" w:color="auto" w:fill="auto"/>
            <w:vAlign w:val="center"/>
          </w:tcPr>
          <w:p w:rsidR="00962A44" w:rsidRPr="00D63CF3" w:rsidRDefault="00962A44" w:rsidP="00962A44">
            <w:pPr>
              <w:pStyle w:val="afffffffff2"/>
              <w:jc w:val="center"/>
            </w:pPr>
            <w:r w:rsidRPr="00D63CF3">
              <w:t>Резерв (+)/дефицит (-) тепловой мощности, Гкал/ч</w:t>
            </w:r>
          </w:p>
        </w:tc>
        <w:tc>
          <w:tcPr>
            <w:tcW w:w="294"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2,5466</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2,6346</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2,6346</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2,6346</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2,5063</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2,5063</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2,5063</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2,5063</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2,5063</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2,5063</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2,5063</w:t>
            </w:r>
          </w:p>
        </w:tc>
        <w:tc>
          <w:tcPr>
            <w:tcW w:w="390" w:type="pct"/>
            <w:gridSpan w:val="2"/>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2,5063</w:t>
            </w:r>
          </w:p>
        </w:tc>
      </w:tr>
      <w:tr w:rsidR="00962A44" w:rsidRPr="00D63CF3" w:rsidTr="00F859D5">
        <w:trPr>
          <w:trHeight w:val="284"/>
          <w:tblHeader/>
        </w:trPr>
        <w:tc>
          <w:tcPr>
            <w:tcW w:w="5" w:type="pct"/>
            <w:shd w:val="clear" w:color="auto" w:fill="auto"/>
            <w:vAlign w:val="center"/>
          </w:tcPr>
          <w:p w:rsidR="00962A44" w:rsidRPr="00D63CF3" w:rsidRDefault="00962A44" w:rsidP="00962A44">
            <w:pPr>
              <w:pStyle w:val="afffffffff2"/>
              <w:jc w:val="center"/>
            </w:pPr>
          </w:p>
        </w:tc>
        <w:tc>
          <w:tcPr>
            <w:tcW w:w="1301" w:type="pct"/>
            <w:gridSpan w:val="2"/>
            <w:shd w:val="clear" w:color="auto" w:fill="auto"/>
            <w:vAlign w:val="center"/>
          </w:tcPr>
          <w:p w:rsidR="00962A44" w:rsidRPr="00D63CF3" w:rsidRDefault="00962A44" w:rsidP="00962A44">
            <w:pPr>
              <w:pStyle w:val="afffffffff2"/>
              <w:jc w:val="center"/>
            </w:pPr>
            <w:r w:rsidRPr="00D63CF3">
              <w:t>Резерв (+)/дефицит (-) тепловой мощности, Гкал/ч, %</w:t>
            </w:r>
          </w:p>
        </w:tc>
        <w:tc>
          <w:tcPr>
            <w:tcW w:w="294"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70,60944</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71,6976</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71,6976</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71,6976</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67,921</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67,921</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67,921</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67,921</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67,921</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67,921</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67,921</w:t>
            </w:r>
          </w:p>
        </w:tc>
        <w:tc>
          <w:tcPr>
            <w:tcW w:w="390" w:type="pct"/>
            <w:gridSpan w:val="2"/>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67,921</w:t>
            </w:r>
          </w:p>
        </w:tc>
      </w:tr>
      <w:tr w:rsidR="00962A44" w:rsidRPr="00D63CF3" w:rsidTr="00F859D5">
        <w:trPr>
          <w:gridAfter w:val="1"/>
          <w:wAfter w:w="3" w:type="pct"/>
          <w:trHeight w:val="284"/>
          <w:tblHeader/>
        </w:trPr>
        <w:tc>
          <w:tcPr>
            <w:tcW w:w="5" w:type="pct"/>
            <w:shd w:val="clear" w:color="auto" w:fill="auto"/>
            <w:vAlign w:val="center"/>
          </w:tcPr>
          <w:p w:rsidR="00962A44" w:rsidRPr="00D63CF3" w:rsidRDefault="00962A44" w:rsidP="00962A44">
            <w:pPr>
              <w:pStyle w:val="afffffffff2"/>
              <w:jc w:val="center"/>
            </w:pPr>
          </w:p>
        </w:tc>
        <w:tc>
          <w:tcPr>
            <w:tcW w:w="1299" w:type="pct"/>
            <w:shd w:val="clear" w:color="auto" w:fill="auto"/>
            <w:vAlign w:val="center"/>
          </w:tcPr>
          <w:p w:rsidR="00962A44" w:rsidRPr="00D63CF3" w:rsidRDefault="00962A44" w:rsidP="00962A44">
            <w:pPr>
              <w:pStyle w:val="afffffffff2"/>
              <w:jc w:val="center"/>
            </w:pPr>
          </w:p>
        </w:tc>
        <w:tc>
          <w:tcPr>
            <w:tcW w:w="3693" w:type="pct"/>
            <w:gridSpan w:val="13"/>
            <w:shd w:val="clear" w:color="auto" w:fill="auto"/>
            <w:vAlign w:val="center"/>
          </w:tcPr>
          <w:p w:rsidR="00962A44" w:rsidRPr="00D63CF3" w:rsidRDefault="00962A44" w:rsidP="00962A44">
            <w:pPr>
              <w:pStyle w:val="afffffffff2"/>
              <w:jc w:val="center"/>
            </w:pPr>
            <w:r w:rsidRPr="00D63CF3">
              <w:t>Котельная №21-27</w:t>
            </w:r>
          </w:p>
        </w:tc>
      </w:tr>
      <w:tr w:rsidR="00962A44" w:rsidRPr="00D63CF3" w:rsidTr="00F859D5">
        <w:trPr>
          <w:trHeight w:val="284"/>
          <w:tblHeader/>
        </w:trPr>
        <w:tc>
          <w:tcPr>
            <w:tcW w:w="5" w:type="pct"/>
            <w:shd w:val="clear" w:color="auto" w:fill="auto"/>
            <w:vAlign w:val="center"/>
          </w:tcPr>
          <w:p w:rsidR="00962A44" w:rsidRPr="00D63CF3" w:rsidRDefault="00962A44" w:rsidP="00962A44">
            <w:pPr>
              <w:pStyle w:val="afffffffff2"/>
              <w:jc w:val="center"/>
            </w:pPr>
          </w:p>
        </w:tc>
        <w:tc>
          <w:tcPr>
            <w:tcW w:w="1301" w:type="pct"/>
            <w:gridSpan w:val="2"/>
            <w:shd w:val="clear" w:color="auto" w:fill="auto"/>
            <w:vAlign w:val="center"/>
          </w:tcPr>
          <w:p w:rsidR="00962A44" w:rsidRPr="00D63CF3" w:rsidRDefault="00962A44" w:rsidP="00962A44">
            <w:pPr>
              <w:pStyle w:val="afffffffff2"/>
              <w:jc w:val="center"/>
            </w:pPr>
            <w:r w:rsidRPr="00D63CF3">
              <w:t>Резерв (+)/дефицит (-) тепловой мощности, Гкал/ч</w:t>
            </w:r>
          </w:p>
        </w:tc>
        <w:tc>
          <w:tcPr>
            <w:tcW w:w="294"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2,5295</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2,6184</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2,6184</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2,6184</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2,3552</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2,3552</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2,3552</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2,3552</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2,3552</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2,3552</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2,3552</w:t>
            </w:r>
          </w:p>
        </w:tc>
        <w:tc>
          <w:tcPr>
            <w:tcW w:w="390" w:type="pct"/>
            <w:gridSpan w:val="2"/>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2,3552</w:t>
            </w:r>
          </w:p>
        </w:tc>
      </w:tr>
      <w:tr w:rsidR="00962A44" w:rsidRPr="00D63CF3" w:rsidTr="00F859D5">
        <w:trPr>
          <w:trHeight w:val="284"/>
          <w:tblHeader/>
        </w:trPr>
        <w:tc>
          <w:tcPr>
            <w:tcW w:w="5" w:type="pct"/>
            <w:shd w:val="clear" w:color="auto" w:fill="auto"/>
            <w:vAlign w:val="center"/>
          </w:tcPr>
          <w:p w:rsidR="00962A44" w:rsidRPr="00D63CF3" w:rsidRDefault="00962A44" w:rsidP="00962A44">
            <w:pPr>
              <w:pStyle w:val="afffffffff2"/>
              <w:jc w:val="center"/>
            </w:pPr>
          </w:p>
        </w:tc>
        <w:tc>
          <w:tcPr>
            <w:tcW w:w="1301" w:type="pct"/>
            <w:gridSpan w:val="2"/>
            <w:shd w:val="clear" w:color="auto" w:fill="auto"/>
            <w:vAlign w:val="center"/>
          </w:tcPr>
          <w:p w:rsidR="00962A44" w:rsidRPr="00D63CF3" w:rsidRDefault="00962A44" w:rsidP="00962A44">
            <w:pPr>
              <w:pStyle w:val="afffffffff2"/>
              <w:jc w:val="center"/>
            </w:pPr>
            <w:r w:rsidRPr="00D63CF3">
              <w:t>Резерв (+)/дефицит (-) тепловой мощности, Гкал/ч, %</w:t>
            </w:r>
          </w:p>
        </w:tc>
        <w:tc>
          <w:tcPr>
            <w:tcW w:w="294"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72,69723</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73,58363</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73,58363</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73,58363</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66,157</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66,157</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66,157</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66,157</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66,157</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66,157</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66,157</w:t>
            </w:r>
          </w:p>
        </w:tc>
        <w:tc>
          <w:tcPr>
            <w:tcW w:w="390" w:type="pct"/>
            <w:gridSpan w:val="2"/>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66,157</w:t>
            </w:r>
          </w:p>
        </w:tc>
      </w:tr>
      <w:tr w:rsidR="00962A44" w:rsidRPr="00D63CF3" w:rsidTr="00F859D5">
        <w:trPr>
          <w:gridAfter w:val="1"/>
          <w:wAfter w:w="3" w:type="pct"/>
          <w:trHeight w:val="284"/>
          <w:tblHeader/>
        </w:trPr>
        <w:tc>
          <w:tcPr>
            <w:tcW w:w="5" w:type="pct"/>
            <w:shd w:val="clear" w:color="auto" w:fill="auto"/>
            <w:vAlign w:val="center"/>
          </w:tcPr>
          <w:p w:rsidR="00962A44" w:rsidRPr="00D63CF3" w:rsidRDefault="00962A44" w:rsidP="00962A44">
            <w:pPr>
              <w:pStyle w:val="afffffffff2"/>
              <w:jc w:val="center"/>
            </w:pPr>
          </w:p>
        </w:tc>
        <w:tc>
          <w:tcPr>
            <w:tcW w:w="1299" w:type="pct"/>
            <w:shd w:val="clear" w:color="auto" w:fill="auto"/>
            <w:vAlign w:val="center"/>
          </w:tcPr>
          <w:p w:rsidR="00962A44" w:rsidRPr="00D63CF3" w:rsidRDefault="00962A44" w:rsidP="00962A44">
            <w:pPr>
              <w:pStyle w:val="afffffffff2"/>
              <w:jc w:val="center"/>
            </w:pPr>
          </w:p>
        </w:tc>
        <w:tc>
          <w:tcPr>
            <w:tcW w:w="3693" w:type="pct"/>
            <w:gridSpan w:val="13"/>
            <w:shd w:val="clear" w:color="auto" w:fill="auto"/>
            <w:vAlign w:val="center"/>
          </w:tcPr>
          <w:p w:rsidR="00962A44" w:rsidRPr="00D63CF3" w:rsidRDefault="00962A44" w:rsidP="00962A44">
            <w:pPr>
              <w:pStyle w:val="afffffffff2"/>
              <w:jc w:val="center"/>
            </w:pPr>
            <w:r w:rsidRPr="00D63CF3">
              <w:t>Котельная №21-28</w:t>
            </w:r>
          </w:p>
        </w:tc>
      </w:tr>
      <w:tr w:rsidR="00962A44" w:rsidRPr="00D63CF3" w:rsidTr="00F859D5">
        <w:trPr>
          <w:trHeight w:val="284"/>
          <w:tblHeader/>
        </w:trPr>
        <w:tc>
          <w:tcPr>
            <w:tcW w:w="5" w:type="pct"/>
            <w:shd w:val="clear" w:color="auto" w:fill="auto"/>
            <w:vAlign w:val="center"/>
          </w:tcPr>
          <w:p w:rsidR="00962A44" w:rsidRPr="00D63CF3" w:rsidRDefault="00962A44" w:rsidP="00962A44">
            <w:pPr>
              <w:pStyle w:val="afffffffff2"/>
              <w:jc w:val="center"/>
            </w:pPr>
          </w:p>
        </w:tc>
        <w:tc>
          <w:tcPr>
            <w:tcW w:w="1301" w:type="pct"/>
            <w:gridSpan w:val="2"/>
            <w:shd w:val="clear" w:color="auto" w:fill="auto"/>
            <w:vAlign w:val="center"/>
          </w:tcPr>
          <w:p w:rsidR="00962A44" w:rsidRPr="00D63CF3" w:rsidRDefault="00962A44" w:rsidP="00962A44">
            <w:pPr>
              <w:pStyle w:val="afffffffff2"/>
              <w:jc w:val="center"/>
            </w:pPr>
            <w:r w:rsidRPr="00D63CF3">
              <w:t>Резерв (+)/дефицит (-) тепловой мощности, Гкал/ч</w:t>
            </w:r>
          </w:p>
        </w:tc>
        <w:tc>
          <w:tcPr>
            <w:tcW w:w="294"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2,0317</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2,0891</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2,0891</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2,0891</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2,0792</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2,0792</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2,0792</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2,0792</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2,0792</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2,0792</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2,0792</w:t>
            </w:r>
          </w:p>
        </w:tc>
        <w:tc>
          <w:tcPr>
            <w:tcW w:w="390" w:type="pct"/>
            <w:gridSpan w:val="2"/>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2,0792</w:t>
            </w:r>
          </w:p>
        </w:tc>
      </w:tr>
      <w:tr w:rsidR="00962A44" w:rsidRPr="00D63CF3" w:rsidTr="00F859D5">
        <w:trPr>
          <w:trHeight w:val="284"/>
          <w:tblHeader/>
        </w:trPr>
        <w:tc>
          <w:tcPr>
            <w:tcW w:w="5" w:type="pct"/>
            <w:shd w:val="clear" w:color="auto" w:fill="auto"/>
            <w:vAlign w:val="center"/>
          </w:tcPr>
          <w:p w:rsidR="00962A44" w:rsidRPr="00D63CF3" w:rsidRDefault="00962A44" w:rsidP="00962A44">
            <w:pPr>
              <w:pStyle w:val="afffffffff2"/>
              <w:jc w:val="center"/>
            </w:pPr>
          </w:p>
        </w:tc>
        <w:tc>
          <w:tcPr>
            <w:tcW w:w="1301" w:type="pct"/>
            <w:gridSpan w:val="2"/>
            <w:shd w:val="clear" w:color="auto" w:fill="auto"/>
            <w:vAlign w:val="center"/>
          </w:tcPr>
          <w:p w:rsidR="00962A44" w:rsidRPr="00D63CF3" w:rsidRDefault="00962A44" w:rsidP="00962A44">
            <w:pPr>
              <w:pStyle w:val="afffffffff2"/>
              <w:jc w:val="center"/>
            </w:pPr>
            <w:r w:rsidRPr="00D63CF3">
              <w:t>Резерв (+)/дефицит (-) тепловой мощности, Гкал/ч, %</w:t>
            </w:r>
          </w:p>
        </w:tc>
        <w:tc>
          <w:tcPr>
            <w:tcW w:w="294"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80,56866</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81,00112</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81,00112</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81,00112</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80,5891</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80,5891</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80,5891</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80,5891</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80,5891</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80,5891</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80,5891</w:t>
            </w:r>
          </w:p>
        </w:tc>
        <w:tc>
          <w:tcPr>
            <w:tcW w:w="390" w:type="pct"/>
            <w:gridSpan w:val="2"/>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80,5891</w:t>
            </w:r>
          </w:p>
        </w:tc>
      </w:tr>
      <w:tr w:rsidR="00A130C2" w:rsidRPr="00D63CF3" w:rsidTr="00F859D5">
        <w:trPr>
          <w:gridAfter w:val="1"/>
          <w:wAfter w:w="3" w:type="pct"/>
          <w:trHeight w:val="284"/>
          <w:tblHeader/>
        </w:trPr>
        <w:tc>
          <w:tcPr>
            <w:tcW w:w="5" w:type="pct"/>
            <w:shd w:val="clear" w:color="auto" w:fill="auto"/>
            <w:vAlign w:val="center"/>
          </w:tcPr>
          <w:p w:rsidR="00A130C2" w:rsidRPr="00D63CF3" w:rsidRDefault="00A130C2" w:rsidP="00A130C2">
            <w:pPr>
              <w:pStyle w:val="afffffffff2"/>
              <w:jc w:val="center"/>
            </w:pPr>
          </w:p>
        </w:tc>
        <w:tc>
          <w:tcPr>
            <w:tcW w:w="1299" w:type="pct"/>
            <w:shd w:val="clear" w:color="auto" w:fill="auto"/>
            <w:vAlign w:val="center"/>
          </w:tcPr>
          <w:p w:rsidR="00A130C2" w:rsidRPr="00D63CF3" w:rsidRDefault="00A130C2" w:rsidP="00A130C2">
            <w:pPr>
              <w:pStyle w:val="afffffffff2"/>
              <w:jc w:val="center"/>
            </w:pPr>
          </w:p>
        </w:tc>
        <w:tc>
          <w:tcPr>
            <w:tcW w:w="3693" w:type="pct"/>
            <w:gridSpan w:val="13"/>
            <w:shd w:val="clear" w:color="auto" w:fill="auto"/>
            <w:vAlign w:val="center"/>
          </w:tcPr>
          <w:p w:rsidR="00A130C2" w:rsidRPr="00D63CF3" w:rsidRDefault="00A130C2" w:rsidP="00A130C2">
            <w:pPr>
              <w:pStyle w:val="afffffffff2"/>
              <w:jc w:val="center"/>
            </w:pPr>
            <w:r w:rsidRPr="00D63CF3">
              <w:t>Котельная №21-29</w:t>
            </w:r>
          </w:p>
        </w:tc>
      </w:tr>
      <w:tr w:rsidR="00962A44" w:rsidRPr="00D63CF3" w:rsidTr="00F859D5">
        <w:trPr>
          <w:trHeight w:val="284"/>
          <w:tblHeader/>
        </w:trPr>
        <w:tc>
          <w:tcPr>
            <w:tcW w:w="5" w:type="pct"/>
            <w:shd w:val="clear" w:color="auto" w:fill="auto"/>
            <w:vAlign w:val="center"/>
          </w:tcPr>
          <w:p w:rsidR="00962A44" w:rsidRPr="00D63CF3" w:rsidRDefault="00962A44" w:rsidP="00962A44">
            <w:pPr>
              <w:pStyle w:val="afffffffff2"/>
              <w:jc w:val="center"/>
            </w:pPr>
          </w:p>
        </w:tc>
        <w:tc>
          <w:tcPr>
            <w:tcW w:w="1301" w:type="pct"/>
            <w:gridSpan w:val="2"/>
            <w:shd w:val="clear" w:color="auto" w:fill="auto"/>
            <w:vAlign w:val="center"/>
          </w:tcPr>
          <w:p w:rsidR="00962A44" w:rsidRPr="00D63CF3" w:rsidRDefault="00962A44" w:rsidP="00962A44">
            <w:pPr>
              <w:pStyle w:val="afffffffff2"/>
              <w:jc w:val="center"/>
            </w:pPr>
            <w:r w:rsidRPr="00D63CF3">
              <w:t>Резерв (+)/дефицит (-) тепловой мощности, Гкал/ч</w:t>
            </w:r>
          </w:p>
        </w:tc>
        <w:tc>
          <w:tcPr>
            <w:tcW w:w="294"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0,8507</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0,1</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0,0994</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0,0994</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0,0994</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0,0994</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0,0994</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0,0994</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0,0994</w:t>
            </w:r>
          </w:p>
        </w:tc>
        <w:tc>
          <w:tcPr>
            <w:tcW w:w="390" w:type="pct"/>
            <w:gridSpan w:val="2"/>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0,0994</w:t>
            </w:r>
          </w:p>
        </w:tc>
      </w:tr>
      <w:tr w:rsidR="00962A44" w:rsidRPr="00D63CF3" w:rsidTr="00F859D5">
        <w:trPr>
          <w:trHeight w:val="284"/>
          <w:tblHeader/>
        </w:trPr>
        <w:tc>
          <w:tcPr>
            <w:tcW w:w="5" w:type="pct"/>
            <w:shd w:val="clear" w:color="auto" w:fill="auto"/>
            <w:vAlign w:val="center"/>
          </w:tcPr>
          <w:p w:rsidR="00962A44" w:rsidRPr="00D63CF3" w:rsidRDefault="00962A44" w:rsidP="00962A44">
            <w:pPr>
              <w:pStyle w:val="afffffffff2"/>
              <w:jc w:val="center"/>
            </w:pPr>
          </w:p>
        </w:tc>
        <w:tc>
          <w:tcPr>
            <w:tcW w:w="1301" w:type="pct"/>
            <w:gridSpan w:val="2"/>
            <w:shd w:val="clear" w:color="auto" w:fill="auto"/>
            <w:vAlign w:val="center"/>
          </w:tcPr>
          <w:p w:rsidR="00962A44" w:rsidRPr="00D63CF3" w:rsidRDefault="00962A44" w:rsidP="00962A44">
            <w:pPr>
              <w:pStyle w:val="afffffffff2"/>
              <w:jc w:val="center"/>
            </w:pPr>
            <w:r w:rsidRPr="00D63CF3">
              <w:t>Резерв (+)/дефицит (-) тепловой мощности, Гкал/ч, %</w:t>
            </w:r>
          </w:p>
        </w:tc>
        <w:tc>
          <w:tcPr>
            <w:tcW w:w="294"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80,96507</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33,33333</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33,33333</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33,33333</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33,0232</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33,0232</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33,0232</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33,0232</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33,0232</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33,0232</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33,0232</w:t>
            </w:r>
          </w:p>
        </w:tc>
        <w:tc>
          <w:tcPr>
            <w:tcW w:w="390" w:type="pct"/>
            <w:gridSpan w:val="2"/>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33,0232</w:t>
            </w:r>
          </w:p>
        </w:tc>
      </w:tr>
      <w:tr w:rsidR="00962A44" w:rsidRPr="00D63CF3" w:rsidTr="00F859D5">
        <w:trPr>
          <w:gridAfter w:val="1"/>
          <w:wAfter w:w="3" w:type="pct"/>
          <w:trHeight w:val="284"/>
          <w:tblHeader/>
        </w:trPr>
        <w:tc>
          <w:tcPr>
            <w:tcW w:w="5" w:type="pct"/>
            <w:shd w:val="clear" w:color="auto" w:fill="auto"/>
            <w:vAlign w:val="center"/>
          </w:tcPr>
          <w:p w:rsidR="00962A44" w:rsidRPr="00D63CF3" w:rsidRDefault="00962A44" w:rsidP="00962A44">
            <w:pPr>
              <w:pStyle w:val="afffffffff2"/>
              <w:jc w:val="center"/>
            </w:pPr>
          </w:p>
        </w:tc>
        <w:tc>
          <w:tcPr>
            <w:tcW w:w="1299" w:type="pct"/>
            <w:shd w:val="clear" w:color="auto" w:fill="auto"/>
            <w:vAlign w:val="center"/>
          </w:tcPr>
          <w:p w:rsidR="00962A44" w:rsidRPr="00D63CF3" w:rsidRDefault="00962A44" w:rsidP="00962A44">
            <w:pPr>
              <w:pStyle w:val="afffffffff2"/>
              <w:jc w:val="center"/>
            </w:pPr>
          </w:p>
        </w:tc>
        <w:tc>
          <w:tcPr>
            <w:tcW w:w="3693" w:type="pct"/>
            <w:gridSpan w:val="13"/>
            <w:shd w:val="clear" w:color="auto" w:fill="auto"/>
            <w:vAlign w:val="center"/>
          </w:tcPr>
          <w:p w:rsidR="00962A44" w:rsidRPr="00D63CF3" w:rsidRDefault="00962A44" w:rsidP="00962A44">
            <w:pPr>
              <w:pStyle w:val="afffffffff2"/>
              <w:jc w:val="center"/>
            </w:pPr>
            <w:r w:rsidRPr="00D63CF3">
              <w:t>Котельная №21-32</w:t>
            </w:r>
          </w:p>
        </w:tc>
      </w:tr>
      <w:tr w:rsidR="00962A44" w:rsidRPr="00D63CF3" w:rsidTr="00F859D5">
        <w:trPr>
          <w:trHeight w:val="284"/>
          <w:tblHeader/>
        </w:trPr>
        <w:tc>
          <w:tcPr>
            <w:tcW w:w="5" w:type="pct"/>
            <w:shd w:val="clear" w:color="auto" w:fill="auto"/>
            <w:vAlign w:val="center"/>
          </w:tcPr>
          <w:p w:rsidR="00962A44" w:rsidRPr="00D63CF3" w:rsidRDefault="00962A44" w:rsidP="00962A44">
            <w:pPr>
              <w:pStyle w:val="afffffffff2"/>
              <w:jc w:val="center"/>
            </w:pPr>
          </w:p>
        </w:tc>
        <w:tc>
          <w:tcPr>
            <w:tcW w:w="1301" w:type="pct"/>
            <w:gridSpan w:val="2"/>
            <w:shd w:val="clear" w:color="auto" w:fill="auto"/>
            <w:vAlign w:val="center"/>
          </w:tcPr>
          <w:p w:rsidR="00962A44" w:rsidRPr="00D63CF3" w:rsidRDefault="00962A44" w:rsidP="00962A44">
            <w:pPr>
              <w:pStyle w:val="afffffffff2"/>
              <w:jc w:val="center"/>
            </w:pPr>
            <w:r w:rsidRPr="00D63CF3">
              <w:t>Резерв (+)/дефицит (-) тепловой мощности, Гкал/ч</w:t>
            </w:r>
          </w:p>
        </w:tc>
        <w:tc>
          <w:tcPr>
            <w:tcW w:w="294"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1,3234</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1,3493</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1,3493</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1,3493</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1,257</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1,257</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1,257</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1,257</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1,257</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1,257</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1,257</w:t>
            </w:r>
          </w:p>
        </w:tc>
        <w:tc>
          <w:tcPr>
            <w:tcW w:w="390" w:type="pct"/>
            <w:gridSpan w:val="2"/>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1,257</w:t>
            </w:r>
          </w:p>
        </w:tc>
      </w:tr>
      <w:tr w:rsidR="00962A44" w:rsidRPr="00D63CF3" w:rsidTr="00F859D5">
        <w:trPr>
          <w:trHeight w:val="284"/>
          <w:tblHeader/>
        </w:trPr>
        <w:tc>
          <w:tcPr>
            <w:tcW w:w="5" w:type="pct"/>
            <w:shd w:val="clear" w:color="auto" w:fill="auto"/>
            <w:vAlign w:val="center"/>
          </w:tcPr>
          <w:p w:rsidR="00962A44" w:rsidRPr="00D63CF3" w:rsidRDefault="00962A44" w:rsidP="00962A44">
            <w:pPr>
              <w:pStyle w:val="afffffffff2"/>
              <w:jc w:val="center"/>
            </w:pPr>
          </w:p>
        </w:tc>
        <w:tc>
          <w:tcPr>
            <w:tcW w:w="1301" w:type="pct"/>
            <w:gridSpan w:val="2"/>
            <w:shd w:val="clear" w:color="auto" w:fill="auto"/>
            <w:vAlign w:val="center"/>
          </w:tcPr>
          <w:p w:rsidR="00962A44" w:rsidRPr="00D63CF3" w:rsidRDefault="00962A44" w:rsidP="00962A44">
            <w:pPr>
              <w:pStyle w:val="afffffffff2"/>
              <w:jc w:val="center"/>
            </w:pPr>
            <w:r w:rsidRPr="00D63CF3">
              <w:t>Резерв (+)/дефицит (-) тепловой мощности, Гкал/ч, %</w:t>
            </w:r>
          </w:p>
        </w:tc>
        <w:tc>
          <w:tcPr>
            <w:tcW w:w="294"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83,57964</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83,32613</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83,32613</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83,32613</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77,5925</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77,5925</w:t>
            </w:r>
          </w:p>
        </w:tc>
        <w:tc>
          <w:tcPr>
            <w:tcW w:w="345"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77,5925</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77,5925</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77,5925</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77,5925</w:t>
            </w:r>
          </w:p>
        </w:tc>
        <w:tc>
          <w:tcPr>
            <w:tcW w:w="290" w:type="pct"/>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77,5925</w:t>
            </w:r>
          </w:p>
        </w:tc>
        <w:tc>
          <w:tcPr>
            <w:tcW w:w="390" w:type="pct"/>
            <w:gridSpan w:val="2"/>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77,5925</w:t>
            </w:r>
          </w:p>
        </w:tc>
      </w:tr>
      <w:tr w:rsidR="00962A44" w:rsidRPr="00D63CF3" w:rsidTr="00962A44">
        <w:trPr>
          <w:trHeight w:val="284"/>
          <w:tblHeader/>
        </w:trPr>
        <w:tc>
          <w:tcPr>
            <w:tcW w:w="5" w:type="pct"/>
            <w:shd w:val="clear" w:color="auto" w:fill="auto"/>
            <w:vAlign w:val="center"/>
          </w:tcPr>
          <w:p w:rsidR="00962A44" w:rsidRPr="00D63CF3" w:rsidRDefault="00962A44" w:rsidP="00962A44">
            <w:pPr>
              <w:pStyle w:val="afffffffff2"/>
              <w:jc w:val="center"/>
            </w:pPr>
          </w:p>
        </w:tc>
        <w:tc>
          <w:tcPr>
            <w:tcW w:w="4995" w:type="pct"/>
            <w:gridSpan w:val="15"/>
            <w:shd w:val="clear" w:color="auto" w:fill="auto"/>
            <w:vAlign w:val="center"/>
          </w:tcPr>
          <w:p w:rsidR="00962A44" w:rsidRPr="00D63CF3" w:rsidRDefault="00962A44" w:rsidP="00962A4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sz w:val="20"/>
                <w:szCs w:val="20"/>
              </w:rPr>
              <w:t>Котельная №21-35</w:t>
            </w:r>
          </w:p>
        </w:tc>
      </w:tr>
      <w:tr w:rsidR="00A97B86" w:rsidRPr="00D63CF3" w:rsidTr="00F859D5">
        <w:trPr>
          <w:trHeight w:val="284"/>
          <w:tblHeader/>
        </w:trPr>
        <w:tc>
          <w:tcPr>
            <w:tcW w:w="5" w:type="pct"/>
            <w:shd w:val="clear" w:color="auto" w:fill="auto"/>
            <w:vAlign w:val="center"/>
          </w:tcPr>
          <w:p w:rsidR="00A97B86" w:rsidRPr="00D63CF3" w:rsidRDefault="00A97B86" w:rsidP="00A97B86">
            <w:pPr>
              <w:pStyle w:val="afffffffff2"/>
              <w:jc w:val="center"/>
            </w:pPr>
          </w:p>
        </w:tc>
        <w:tc>
          <w:tcPr>
            <w:tcW w:w="1301" w:type="pct"/>
            <w:gridSpan w:val="2"/>
            <w:shd w:val="clear" w:color="auto" w:fill="auto"/>
            <w:vAlign w:val="center"/>
          </w:tcPr>
          <w:p w:rsidR="00A97B86" w:rsidRPr="00D63CF3" w:rsidRDefault="00A97B86" w:rsidP="00A97B86">
            <w:pPr>
              <w:pStyle w:val="afffffffff2"/>
              <w:jc w:val="center"/>
            </w:pPr>
            <w:r w:rsidRPr="00D63CF3">
              <w:t>Резерв (+)/дефицит (-) тепловой мощности, Гкал/ч</w:t>
            </w:r>
          </w:p>
        </w:tc>
        <w:tc>
          <w:tcPr>
            <w:tcW w:w="294"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w:t>
            </w:r>
          </w:p>
        </w:tc>
        <w:tc>
          <w:tcPr>
            <w:tcW w:w="290"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w:t>
            </w:r>
          </w:p>
        </w:tc>
        <w:tc>
          <w:tcPr>
            <w:tcW w:w="290"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w:t>
            </w:r>
          </w:p>
        </w:tc>
        <w:tc>
          <w:tcPr>
            <w:tcW w:w="345"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1,2413</w:t>
            </w:r>
          </w:p>
        </w:tc>
        <w:tc>
          <w:tcPr>
            <w:tcW w:w="290"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1,2413</w:t>
            </w:r>
          </w:p>
        </w:tc>
        <w:tc>
          <w:tcPr>
            <w:tcW w:w="290"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1,2413</w:t>
            </w:r>
          </w:p>
        </w:tc>
        <w:tc>
          <w:tcPr>
            <w:tcW w:w="345"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1,2413</w:t>
            </w:r>
          </w:p>
        </w:tc>
        <w:tc>
          <w:tcPr>
            <w:tcW w:w="290"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1,2413</w:t>
            </w:r>
          </w:p>
        </w:tc>
        <w:tc>
          <w:tcPr>
            <w:tcW w:w="290"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1,2413</w:t>
            </w:r>
          </w:p>
        </w:tc>
        <w:tc>
          <w:tcPr>
            <w:tcW w:w="290"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1,2413</w:t>
            </w:r>
          </w:p>
        </w:tc>
        <w:tc>
          <w:tcPr>
            <w:tcW w:w="290"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1,2413</w:t>
            </w:r>
          </w:p>
        </w:tc>
        <w:tc>
          <w:tcPr>
            <w:tcW w:w="390" w:type="pct"/>
            <w:gridSpan w:val="2"/>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1,2413</w:t>
            </w:r>
          </w:p>
        </w:tc>
      </w:tr>
      <w:tr w:rsidR="00A97B86" w:rsidRPr="00841F2C" w:rsidTr="00F859D5">
        <w:trPr>
          <w:trHeight w:val="284"/>
          <w:tblHeader/>
        </w:trPr>
        <w:tc>
          <w:tcPr>
            <w:tcW w:w="5" w:type="pct"/>
            <w:shd w:val="clear" w:color="auto" w:fill="auto"/>
            <w:vAlign w:val="center"/>
          </w:tcPr>
          <w:p w:rsidR="00A97B86" w:rsidRPr="00D63CF3" w:rsidRDefault="00A97B86" w:rsidP="00A97B86">
            <w:pPr>
              <w:pStyle w:val="afffffffff2"/>
              <w:jc w:val="center"/>
            </w:pPr>
          </w:p>
        </w:tc>
        <w:tc>
          <w:tcPr>
            <w:tcW w:w="1301" w:type="pct"/>
            <w:gridSpan w:val="2"/>
            <w:shd w:val="clear" w:color="auto" w:fill="auto"/>
            <w:vAlign w:val="center"/>
          </w:tcPr>
          <w:p w:rsidR="00A97B86" w:rsidRPr="00D63CF3" w:rsidRDefault="00A97B86" w:rsidP="00A97B86">
            <w:pPr>
              <w:pStyle w:val="afffffffff2"/>
              <w:jc w:val="center"/>
            </w:pPr>
            <w:r w:rsidRPr="00D63CF3">
              <w:t>Резерв (+)/дефицит (-) тепловой мощности, Гкал/ч, %</w:t>
            </w:r>
          </w:p>
        </w:tc>
        <w:tc>
          <w:tcPr>
            <w:tcW w:w="294"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w:t>
            </w:r>
          </w:p>
        </w:tc>
        <w:tc>
          <w:tcPr>
            <w:tcW w:w="290"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w:t>
            </w:r>
          </w:p>
        </w:tc>
        <w:tc>
          <w:tcPr>
            <w:tcW w:w="290"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w:t>
            </w:r>
          </w:p>
        </w:tc>
        <w:tc>
          <w:tcPr>
            <w:tcW w:w="345"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69,4239</w:t>
            </w:r>
          </w:p>
        </w:tc>
        <w:tc>
          <w:tcPr>
            <w:tcW w:w="290"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69,4239</w:t>
            </w:r>
          </w:p>
        </w:tc>
        <w:tc>
          <w:tcPr>
            <w:tcW w:w="290"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69,4239</w:t>
            </w:r>
          </w:p>
        </w:tc>
        <w:tc>
          <w:tcPr>
            <w:tcW w:w="345"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69,4239</w:t>
            </w:r>
          </w:p>
        </w:tc>
        <w:tc>
          <w:tcPr>
            <w:tcW w:w="290"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69,4239</w:t>
            </w:r>
          </w:p>
        </w:tc>
        <w:tc>
          <w:tcPr>
            <w:tcW w:w="290"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69,4239</w:t>
            </w:r>
          </w:p>
        </w:tc>
        <w:tc>
          <w:tcPr>
            <w:tcW w:w="290"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69,4239</w:t>
            </w:r>
          </w:p>
        </w:tc>
        <w:tc>
          <w:tcPr>
            <w:tcW w:w="290" w:type="pct"/>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69,4239</w:t>
            </w:r>
          </w:p>
        </w:tc>
        <w:tc>
          <w:tcPr>
            <w:tcW w:w="390" w:type="pct"/>
            <w:gridSpan w:val="2"/>
            <w:shd w:val="clear" w:color="auto" w:fill="auto"/>
            <w:vAlign w:val="center"/>
          </w:tcPr>
          <w:p w:rsidR="00A97B86" w:rsidRPr="00D63CF3" w:rsidRDefault="00A97B86" w:rsidP="00A97B86">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69,4239</w:t>
            </w:r>
          </w:p>
        </w:tc>
      </w:tr>
    </w:tbl>
    <w:p w:rsidR="00AE73A4" w:rsidRDefault="00AE73A4" w:rsidP="00AE73A4">
      <w:r>
        <w:br w:type="page"/>
      </w:r>
    </w:p>
    <w:p w:rsidR="00AE73A4" w:rsidRDefault="00AE73A4" w:rsidP="00AE73A4">
      <w:pPr>
        <w:sectPr w:rsidR="00AE73A4" w:rsidSect="00AE73A4">
          <w:pgSz w:w="16840" w:h="11907" w:orient="landscape" w:code="9"/>
          <w:pgMar w:top="1701" w:right="1134" w:bottom="567" w:left="1134" w:header="709" w:footer="709" w:gutter="0"/>
          <w:cols w:space="708"/>
          <w:docGrid w:linePitch="360"/>
        </w:sectPr>
      </w:pPr>
    </w:p>
    <w:p w:rsidR="008B7673" w:rsidRDefault="008B7673" w:rsidP="00E3142A">
      <w:pPr>
        <w:pStyle w:val="11a"/>
        <w:rPr>
          <w:rFonts w:eastAsia="Times New Roman"/>
        </w:rPr>
      </w:pPr>
      <w:bookmarkStart w:id="39" w:name="_Toc12829677"/>
      <w:bookmarkStart w:id="40" w:name="_Toc12830069"/>
      <w:bookmarkStart w:id="41" w:name="_Toc37595435"/>
      <w:r w:rsidRPr="008B7673">
        <w:rPr>
          <w:rFonts w:eastAsia="Times New Roman"/>
        </w:rPr>
        <w:lastRenderedPageBreak/>
        <w:t>2.4 РАДИУС ЭФФЕКТИВНОГО ТЕПЛОСНАБЖЕНИЯ</w:t>
      </w:r>
      <w:bookmarkEnd w:id="39"/>
      <w:bookmarkEnd w:id="40"/>
      <w:bookmarkEnd w:id="41"/>
    </w:p>
    <w:p w:rsidR="00841F2C" w:rsidRPr="00754514" w:rsidRDefault="00841F2C" w:rsidP="00841F2C">
      <w:pPr>
        <w:spacing w:after="0" w:line="360" w:lineRule="auto"/>
        <w:ind w:firstLine="709"/>
        <w:jc w:val="both"/>
        <w:rPr>
          <w:rFonts w:ascii="Times New Roman" w:hAnsi="Times New Roman" w:cs="Times New Roman"/>
          <w:sz w:val="28"/>
          <w:szCs w:val="28"/>
        </w:rPr>
      </w:pPr>
      <w:bookmarkStart w:id="42" w:name="_Toc12829678"/>
      <w:bookmarkStart w:id="43" w:name="_Toc12830070"/>
      <w:r w:rsidRPr="00754514">
        <w:rPr>
          <w:rFonts w:ascii="Times New Roman" w:hAnsi="Times New Roman" w:cs="Times New Roman"/>
          <w:sz w:val="28"/>
          <w:szCs w:val="28"/>
        </w:rPr>
        <w:t>Для обоснования целесообразности подключения перспективной тепловой нагрузки в зоны действия источников тепловой энергии определяется радиус эффективного теплоснабжения.</w:t>
      </w:r>
    </w:p>
    <w:p w:rsidR="00841F2C" w:rsidRPr="00754514" w:rsidRDefault="00841F2C" w:rsidP="00841F2C">
      <w:pPr>
        <w:spacing w:after="0" w:line="360" w:lineRule="auto"/>
        <w:ind w:firstLine="709"/>
        <w:jc w:val="both"/>
        <w:rPr>
          <w:rFonts w:ascii="Times New Roman" w:hAnsi="Times New Roman" w:cs="Times New Roman"/>
          <w:sz w:val="28"/>
          <w:szCs w:val="28"/>
        </w:rPr>
      </w:pPr>
      <w:r w:rsidRPr="00754514">
        <w:rPr>
          <w:rFonts w:ascii="Times New Roman" w:hAnsi="Times New Roman" w:cs="Times New Roman"/>
          <w:sz w:val="28"/>
          <w:szCs w:val="28"/>
        </w:rPr>
        <w:t xml:space="preserve">Радиус эффективного теплоснабжения источников тепловой энергии определяется по методике изложенной кандидатом технических наук, советником генерального директора ОАО «Объединение ВНИПИэнергопром» г. Москва, В. Н. Папушкиным в журнале «Новости теплоснабжения», № 9, 2010 г. </w:t>
      </w:r>
    </w:p>
    <w:p w:rsidR="00841F2C" w:rsidRPr="00754514" w:rsidRDefault="00841F2C" w:rsidP="00841F2C">
      <w:pPr>
        <w:spacing w:after="0" w:line="360" w:lineRule="auto"/>
        <w:ind w:firstLine="709"/>
        <w:jc w:val="both"/>
        <w:rPr>
          <w:rFonts w:ascii="Times New Roman" w:hAnsi="Times New Roman" w:cs="Times New Roman"/>
          <w:sz w:val="28"/>
          <w:szCs w:val="28"/>
        </w:rPr>
      </w:pPr>
      <w:r w:rsidRPr="00754514">
        <w:rPr>
          <w:rFonts w:ascii="Times New Roman" w:hAnsi="Times New Roman" w:cs="Times New Roman"/>
          <w:sz w:val="28"/>
          <w:szCs w:val="28"/>
        </w:rPr>
        <w:t>Оптимальный радиус теплоснабжения определяется из условия минимума выражения для «удельных стоимостей сооружения тепловых сетей и источника»:</w:t>
      </w:r>
    </w:p>
    <w:p w:rsidR="00841F2C" w:rsidRPr="00754514" w:rsidRDefault="00841F2C" w:rsidP="00841F2C">
      <w:pPr>
        <w:spacing w:after="0" w:line="360" w:lineRule="auto"/>
        <w:ind w:firstLine="709"/>
        <w:jc w:val="both"/>
        <w:rPr>
          <w:rFonts w:ascii="Times New Roman" w:hAnsi="Times New Roman" w:cs="Times New Roman"/>
          <w:sz w:val="28"/>
          <w:szCs w:val="28"/>
        </w:rPr>
      </w:pPr>
      <m:oMath>
        <m:r>
          <w:rPr>
            <w:rFonts w:ascii="Cambria Math" w:hAnsi="Cambria Math" w:cs="Times New Roman"/>
            <w:sz w:val="28"/>
            <w:szCs w:val="28"/>
          </w:rPr>
          <m:t>S</m:t>
        </m:r>
        <m:r>
          <w:rPr>
            <w:rFonts w:ascii="Cambria Math" w:hAnsi="Times New Roman" w:cs="Times New Roman"/>
            <w:sz w:val="28"/>
            <w:szCs w:val="28"/>
          </w:rPr>
          <m:t>=</m:t>
        </m:r>
        <m:r>
          <w:rPr>
            <w:rFonts w:ascii="Cambria Math" w:hAnsi="Cambria Math" w:cs="Times New Roman"/>
            <w:sz w:val="28"/>
            <w:szCs w:val="28"/>
          </w:rPr>
          <m:t>A</m:t>
        </m:r>
        <m:r>
          <w:rPr>
            <w:rFonts w:ascii="Cambria Math" w:hAnsi="Times New Roman" w:cs="Times New Roman"/>
            <w:sz w:val="28"/>
            <w:szCs w:val="28"/>
          </w:rPr>
          <m:t>+</m:t>
        </m:r>
        <m:r>
          <w:rPr>
            <w:rFonts w:ascii="Cambria Math" w:hAnsi="Cambria Math" w:cs="Times New Roman"/>
            <w:sz w:val="28"/>
            <w:szCs w:val="28"/>
          </w:rPr>
          <m:t>Z</m:t>
        </m:r>
        <m:r>
          <w:rPr>
            <w:rFonts w:ascii="Cambria Math" w:hAnsi="Times New Roman" w:cs="Times New Roman"/>
            <w:sz w:val="28"/>
            <w:szCs w:val="28"/>
          </w:rPr>
          <m:t>→</m:t>
        </m:r>
        <m:func>
          <m:funcPr>
            <m:ctrlPr>
              <w:rPr>
                <w:rFonts w:ascii="Cambria Math" w:hAnsi="Times New Roman" w:cs="Times New Roman"/>
                <w:i/>
                <w:sz w:val="28"/>
                <w:szCs w:val="28"/>
                <w:lang w:val="en-US"/>
              </w:rPr>
            </m:ctrlPr>
          </m:funcPr>
          <m:fName>
            <m:r>
              <m:rPr>
                <m:sty m:val="p"/>
              </m:rPr>
              <w:rPr>
                <w:rFonts w:ascii="Cambria Math" w:hAnsi="Times New Roman" w:cs="Times New Roman"/>
                <w:sz w:val="28"/>
                <w:szCs w:val="28"/>
                <w:lang w:val="en-US"/>
              </w:rPr>
              <m:t>min</m:t>
            </m:r>
          </m:fName>
          <m:e/>
        </m:func>
      </m:oMath>
      <w:r w:rsidRPr="00754514">
        <w:rPr>
          <w:rFonts w:ascii="Times New Roman" w:hAnsi="Times New Roman" w:cs="Times New Roman"/>
          <w:sz w:val="28"/>
          <w:szCs w:val="28"/>
        </w:rPr>
        <w:t xml:space="preserve"> (руб./Гкал/ч),</w:t>
      </w:r>
    </w:p>
    <w:p w:rsidR="00841F2C" w:rsidRPr="00754514" w:rsidRDefault="00841F2C" w:rsidP="00841F2C">
      <w:pPr>
        <w:spacing w:after="0" w:line="360" w:lineRule="auto"/>
        <w:ind w:firstLine="709"/>
        <w:jc w:val="both"/>
        <w:rPr>
          <w:rFonts w:ascii="Times New Roman" w:hAnsi="Times New Roman" w:cs="Times New Roman"/>
          <w:sz w:val="28"/>
          <w:szCs w:val="28"/>
        </w:rPr>
      </w:pPr>
      <w:r w:rsidRPr="00754514">
        <w:rPr>
          <w:rFonts w:ascii="Times New Roman" w:hAnsi="Times New Roman" w:cs="Times New Roman"/>
          <w:sz w:val="28"/>
          <w:szCs w:val="28"/>
        </w:rPr>
        <w:t>где А - удельная стоимость сооружения тепловой сети, руб./Гкал/ч;</w:t>
      </w:r>
    </w:p>
    <w:p w:rsidR="00841F2C" w:rsidRPr="00754514" w:rsidRDefault="00841F2C" w:rsidP="00841F2C">
      <w:pPr>
        <w:spacing w:after="0" w:line="360" w:lineRule="auto"/>
        <w:ind w:firstLine="709"/>
        <w:jc w:val="both"/>
        <w:rPr>
          <w:rFonts w:ascii="Times New Roman" w:hAnsi="Times New Roman" w:cs="Times New Roman"/>
          <w:sz w:val="28"/>
          <w:szCs w:val="28"/>
        </w:rPr>
      </w:pPr>
      <w:r w:rsidRPr="00754514">
        <w:rPr>
          <w:rFonts w:ascii="Times New Roman" w:hAnsi="Times New Roman" w:cs="Times New Roman"/>
          <w:sz w:val="28"/>
          <w:szCs w:val="28"/>
        </w:rPr>
        <w:t>Z - удельная стоимость сооружения котельной, руб./Гкал/ч.</w:t>
      </w:r>
    </w:p>
    <w:p w:rsidR="00841F2C" w:rsidRPr="00754514" w:rsidRDefault="00841F2C" w:rsidP="00841F2C">
      <w:pPr>
        <w:spacing w:after="0" w:line="360" w:lineRule="auto"/>
        <w:ind w:firstLine="709"/>
        <w:jc w:val="both"/>
        <w:rPr>
          <w:rFonts w:ascii="Times New Roman" w:hAnsi="Times New Roman" w:cs="Times New Roman"/>
          <w:sz w:val="28"/>
          <w:szCs w:val="28"/>
        </w:rPr>
      </w:pPr>
      <w:r w:rsidRPr="00754514">
        <w:rPr>
          <w:rFonts w:ascii="Times New Roman" w:hAnsi="Times New Roman" w:cs="Times New Roman"/>
          <w:sz w:val="28"/>
          <w:szCs w:val="28"/>
        </w:rPr>
        <w:t>Использованы следующие аналитические выражения для связи себестоимости производства и транспорта теплоты с максимальным радиусом теплоснабжения:</w:t>
      </w:r>
    </w:p>
    <w:p w:rsidR="00841F2C" w:rsidRPr="00754514" w:rsidRDefault="00841F2C" w:rsidP="00841F2C">
      <w:pPr>
        <w:spacing w:after="0" w:line="360" w:lineRule="auto"/>
        <w:ind w:firstLine="709"/>
        <w:jc w:val="both"/>
        <w:rPr>
          <w:rFonts w:ascii="Times New Roman" w:hAnsi="Times New Roman" w:cs="Times New Roman"/>
          <w:sz w:val="28"/>
          <w:szCs w:val="28"/>
        </w:rPr>
      </w:pPr>
      <m:oMath>
        <m:r>
          <w:rPr>
            <w:rFonts w:ascii="Cambria Math" w:hAnsi="Cambria Math" w:cs="Times New Roman"/>
            <w:sz w:val="28"/>
            <w:szCs w:val="28"/>
          </w:rPr>
          <m:t>A</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1050</m:t>
            </m:r>
            <m:r>
              <w:rPr>
                <w:rFonts w:ascii="Cambria Math" w:hAnsi="Times New Roman" w:cs="Times New Roman"/>
                <w:sz w:val="28"/>
                <w:szCs w:val="28"/>
              </w:rPr>
              <m:t>∙</m:t>
            </m:r>
            <m:sSup>
              <m:sSupPr>
                <m:ctrlPr>
                  <w:rPr>
                    <w:rFonts w:ascii="Cambria Math" w:hAnsi="Times New Roman" w:cs="Times New Roman"/>
                    <w:i/>
                    <w:sz w:val="28"/>
                    <w:szCs w:val="28"/>
                  </w:rPr>
                </m:ctrlPr>
              </m:sSupPr>
              <m:e>
                <m:r>
                  <w:rPr>
                    <w:rFonts w:ascii="Cambria Math" w:hAnsi="Cambria Math" w:cs="Times New Roman"/>
                    <w:sz w:val="28"/>
                    <w:szCs w:val="28"/>
                  </w:rPr>
                  <m:t>R</m:t>
                </m:r>
              </m:e>
              <m:sup>
                <m:r>
                  <w:rPr>
                    <w:rFonts w:ascii="Cambria Math" w:hAnsi="Times New Roman" w:cs="Times New Roman"/>
                    <w:sz w:val="28"/>
                    <w:szCs w:val="28"/>
                  </w:rPr>
                  <m:t>0.48</m:t>
                </m:r>
              </m:sup>
            </m:sSup>
            <m:r>
              <w:rPr>
                <w:rFonts w:ascii="Cambria Math" w:hAnsi="Cambria Math" w:cs="Times New Roman"/>
                <w:sz w:val="28"/>
                <w:szCs w:val="28"/>
              </w:rPr>
              <m:t>∙</m:t>
            </m:r>
            <m:sSup>
              <m:sSupPr>
                <m:ctrlPr>
                  <w:rPr>
                    <w:rFonts w:ascii="Cambria Math" w:hAnsi="Times New Roman" w:cs="Times New Roman"/>
                    <w:i/>
                    <w:sz w:val="28"/>
                    <w:szCs w:val="28"/>
                  </w:rPr>
                </m:ctrlPr>
              </m:sSupPr>
              <m:e>
                <m:r>
                  <w:rPr>
                    <w:rFonts w:ascii="Cambria Math" w:hAnsi="Cambria Math" w:cs="Times New Roman"/>
                    <w:sz w:val="28"/>
                    <w:szCs w:val="28"/>
                  </w:rPr>
                  <m:t>B</m:t>
                </m:r>
              </m:e>
              <m:sup>
                <m:r>
                  <w:rPr>
                    <w:rFonts w:ascii="Cambria Math" w:hAnsi="Times New Roman" w:cs="Times New Roman"/>
                    <w:sz w:val="28"/>
                    <w:szCs w:val="28"/>
                  </w:rPr>
                  <m:t>0.26</m:t>
                </m:r>
              </m:sup>
            </m:sSup>
            <m:r>
              <w:rPr>
                <w:rFonts w:ascii="Cambria Math" w:hAnsi="Cambria Math" w:cs="Times New Roman"/>
                <w:sz w:val="28"/>
                <w:szCs w:val="28"/>
              </w:rPr>
              <m:t>∙s</m:t>
            </m:r>
          </m:num>
          <m:den>
            <m:sSup>
              <m:sSupPr>
                <m:ctrlPr>
                  <w:rPr>
                    <w:rFonts w:ascii="Cambria Math" w:hAnsi="Times New Roman" w:cs="Times New Roman"/>
                    <w:i/>
                    <w:sz w:val="28"/>
                    <w:szCs w:val="28"/>
                  </w:rPr>
                </m:ctrlPr>
              </m:sSupPr>
              <m:e>
                <m:r>
                  <w:rPr>
                    <w:rFonts w:ascii="Cambria Math" w:hAnsi="Times New Roman" w:cs="Times New Roman"/>
                    <w:sz w:val="28"/>
                    <w:szCs w:val="28"/>
                  </w:rPr>
                  <m:t>П</m:t>
                </m:r>
              </m:e>
              <m:sup>
                <m:r>
                  <w:rPr>
                    <w:rFonts w:ascii="Cambria Math" w:hAnsi="Times New Roman" w:cs="Times New Roman"/>
                    <w:sz w:val="28"/>
                    <w:szCs w:val="28"/>
                  </w:rPr>
                  <m:t>0,62</m:t>
                </m:r>
              </m:sup>
            </m:sSup>
            <m:r>
              <w:rPr>
                <w:rFonts w:ascii="Cambria Math" w:hAnsi="Cambria Math" w:cs="Times New Roman"/>
                <w:sz w:val="28"/>
                <w:szCs w:val="28"/>
              </w:rPr>
              <m:t>∙</m:t>
            </m:r>
            <m:sSup>
              <m:sSupPr>
                <m:ctrlPr>
                  <w:rPr>
                    <w:rFonts w:ascii="Cambria Math" w:hAnsi="Times New Roman" w:cs="Times New Roman"/>
                    <w:i/>
                    <w:sz w:val="28"/>
                    <w:szCs w:val="28"/>
                  </w:rPr>
                </m:ctrlPr>
              </m:sSupPr>
              <m:e>
                <m:r>
                  <w:rPr>
                    <w:rFonts w:ascii="Cambria Math" w:hAnsi="Times New Roman" w:cs="Times New Roman"/>
                    <w:sz w:val="28"/>
                    <w:szCs w:val="28"/>
                  </w:rPr>
                  <m:t>Н</m:t>
                </m:r>
              </m:e>
              <m:sup>
                <m:r>
                  <w:rPr>
                    <w:rFonts w:ascii="Cambria Math" w:hAnsi="Times New Roman" w:cs="Times New Roman"/>
                    <w:sz w:val="28"/>
                    <w:szCs w:val="28"/>
                  </w:rPr>
                  <m:t>0,19</m:t>
                </m:r>
              </m:sup>
            </m:sSup>
            <m:r>
              <w:rPr>
                <w:rFonts w:ascii="Cambria Math" w:hAnsi="Cambria Math" w:cs="Times New Roman"/>
                <w:sz w:val="28"/>
                <w:szCs w:val="28"/>
              </w:rPr>
              <m:t>∙</m:t>
            </m:r>
            <m:sSup>
              <m:sSupPr>
                <m:ctrlPr>
                  <w:rPr>
                    <w:rFonts w:ascii="Cambria Math" w:hAnsi="Times New Roman" w:cs="Times New Roman"/>
                    <w:i/>
                    <w:sz w:val="28"/>
                    <w:szCs w:val="28"/>
                  </w:rPr>
                </m:ctrlPr>
              </m:sSupPr>
              <m:e>
                <m:r>
                  <w:rPr>
                    <w:rFonts w:ascii="Cambria Math" w:hAnsi="Cambria Math" w:cs="Times New Roman"/>
                    <w:sz w:val="28"/>
                    <w:szCs w:val="28"/>
                  </w:rPr>
                  <m:t>∆</m:t>
                </m:r>
                <m:r>
                  <w:rPr>
                    <w:rFonts w:ascii="Cambria Math" w:hAnsi="Cambria Math" w:cs="Times New Roman"/>
                    <w:sz w:val="28"/>
                    <w:szCs w:val="28"/>
                    <w:lang w:val="en-US"/>
                  </w:rPr>
                  <m:t>r</m:t>
                </m:r>
              </m:e>
              <m:sup>
                <m:r>
                  <w:rPr>
                    <w:rFonts w:ascii="Cambria Math" w:hAnsi="Times New Roman" w:cs="Times New Roman"/>
                    <w:sz w:val="28"/>
                    <w:szCs w:val="28"/>
                  </w:rPr>
                  <m:t>0.38</m:t>
                </m:r>
              </m:sup>
            </m:sSup>
          </m:den>
        </m:f>
      </m:oMath>
      <w:r>
        <w:rPr>
          <w:rFonts w:ascii="Times New Roman" w:hAnsi="Times New Roman" w:cs="Times New Roman"/>
          <w:sz w:val="28"/>
          <w:szCs w:val="28"/>
        </w:rPr>
        <w:t>, руб.</w:t>
      </w:r>
      <w:r w:rsidRPr="00754514">
        <w:rPr>
          <w:rFonts w:ascii="Times New Roman" w:hAnsi="Times New Roman" w:cs="Times New Roman"/>
          <w:sz w:val="28"/>
          <w:szCs w:val="28"/>
        </w:rPr>
        <w:t>/Гкал/ч;</w:t>
      </w:r>
    </w:p>
    <w:p w:rsidR="00841F2C" w:rsidRPr="00754514" w:rsidRDefault="00841F2C" w:rsidP="00841F2C">
      <w:pPr>
        <w:spacing w:after="0" w:line="360" w:lineRule="auto"/>
        <w:ind w:firstLine="709"/>
        <w:jc w:val="both"/>
        <w:rPr>
          <w:rFonts w:ascii="Times New Roman" w:hAnsi="Times New Roman" w:cs="Times New Roman"/>
          <w:sz w:val="28"/>
          <w:szCs w:val="28"/>
        </w:rPr>
      </w:pPr>
      <m:oMath>
        <m:r>
          <w:rPr>
            <w:rFonts w:ascii="Cambria Math" w:hAnsi="Cambria Math" w:cs="Times New Roman"/>
            <w:sz w:val="28"/>
            <w:szCs w:val="28"/>
          </w:rPr>
          <m:t>Z</m:t>
        </m:r>
        <m:r>
          <w:rPr>
            <w:rFonts w:ascii="Cambria Math" w:hAnsi="Times New Roman" w:cs="Times New Roman"/>
            <w:sz w:val="28"/>
            <w:szCs w:val="28"/>
          </w:rPr>
          <m:t>=</m:t>
        </m:r>
        <m:f>
          <m:fPr>
            <m:ctrlPr>
              <w:rPr>
                <w:rFonts w:ascii="Cambria Math" w:hAnsi="Times New Roman" w:cs="Times New Roman"/>
                <w:i/>
                <w:sz w:val="28"/>
                <w:szCs w:val="28"/>
              </w:rPr>
            </m:ctrlPr>
          </m:fPr>
          <m:num>
            <m:f>
              <m:fPr>
                <m:ctrlPr>
                  <w:rPr>
                    <w:rFonts w:ascii="Cambria Math" w:hAnsi="Times New Roman" w:cs="Times New Roman"/>
                    <w:i/>
                    <w:sz w:val="28"/>
                    <w:szCs w:val="28"/>
                  </w:rPr>
                </m:ctrlPr>
              </m:fPr>
              <m:num>
                <m:r>
                  <w:rPr>
                    <w:rFonts w:ascii="Cambria Math" w:hAnsi="Cambria Math" w:cs="Times New Roman"/>
                    <w:sz w:val="28"/>
                    <w:szCs w:val="28"/>
                  </w:rPr>
                  <m:t>α</m:t>
                </m:r>
              </m:num>
              <m:den>
                <m:r>
                  <w:rPr>
                    <w:rFonts w:ascii="Cambria Math" w:hAnsi="Times New Roman" w:cs="Times New Roman"/>
                    <w:sz w:val="28"/>
                    <w:szCs w:val="28"/>
                  </w:rPr>
                  <m:t>3</m:t>
                </m:r>
              </m:den>
            </m:f>
            <m:r>
              <w:rPr>
                <w:rFonts w:ascii="Cambria Math" w:hAnsi="Times New Roman" w:cs="Times New Roman"/>
                <w:sz w:val="28"/>
                <w:szCs w:val="28"/>
              </w:rPr>
              <m:t>+30</m:t>
            </m:r>
            <m:r>
              <w:rPr>
                <w:rFonts w:ascii="Cambria Math" w:hAnsi="Times New Roman" w:cs="Times New Roman"/>
                <w:sz w:val="28"/>
                <w:szCs w:val="28"/>
              </w:rPr>
              <m:t>∙</m:t>
            </m:r>
            <m:sSup>
              <m:sSupPr>
                <m:ctrlPr>
                  <w:rPr>
                    <w:rFonts w:ascii="Cambria Math" w:hAnsi="Times New Roman" w:cs="Times New Roman"/>
                    <w:i/>
                    <w:sz w:val="28"/>
                    <w:szCs w:val="28"/>
                  </w:rPr>
                </m:ctrlPr>
              </m:sSupPr>
              <m:e>
                <m:r>
                  <w:rPr>
                    <w:rFonts w:ascii="Cambria Math" w:hAnsi="Times New Roman" w:cs="Times New Roman"/>
                    <w:sz w:val="28"/>
                    <w:szCs w:val="28"/>
                  </w:rPr>
                  <m:t>10</m:t>
                </m:r>
              </m:e>
              <m:sup>
                <m:r>
                  <w:rPr>
                    <w:rFonts w:ascii="Cambria Math" w:hAnsi="Times New Roman" w:cs="Times New Roman"/>
                    <w:sz w:val="28"/>
                    <w:szCs w:val="28"/>
                  </w:rPr>
                  <m:t>6</m:t>
                </m:r>
              </m:sup>
            </m:sSup>
            <m:r>
              <w:rPr>
                <w:rFonts w:ascii="Cambria Math" w:hAnsi="Cambria Math" w:cs="Times New Roman"/>
                <w:sz w:val="28"/>
                <w:szCs w:val="28"/>
              </w:rPr>
              <m:t>∙φ</m:t>
            </m:r>
          </m:num>
          <m:den>
            <m:sSup>
              <m:sSupPr>
                <m:ctrlPr>
                  <w:rPr>
                    <w:rFonts w:ascii="Cambria Math" w:hAnsi="Times New Roman" w:cs="Times New Roman"/>
                    <w:i/>
                    <w:sz w:val="28"/>
                    <w:szCs w:val="28"/>
                  </w:rPr>
                </m:ctrlPr>
              </m:sSupPr>
              <m:e>
                <m:r>
                  <w:rPr>
                    <w:rFonts w:ascii="Cambria Math" w:hAnsi="Cambria Math" w:cs="Times New Roman"/>
                    <w:sz w:val="28"/>
                    <w:szCs w:val="28"/>
                  </w:rPr>
                  <m:t>R</m:t>
                </m:r>
              </m:e>
              <m:sup>
                <m:r>
                  <w:rPr>
                    <w:rFonts w:ascii="Cambria Math" w:hAnsi="Times New Roman" w:cs="Times New Roman"/>
                    <w:sz w:val="28"/>
                    <w:szCs w:val="28"/>
                  </w:rPr>
                  <m:t>2</m:t>
                </m:r>
              </m:sup>
            </m:sSup>
            <m:r>
              <w:rPr>
                <w:rFonts w:ascii="Cambria Math" w:hAnsi="Cambria Math" w:cs="Times New Roman"/>
                <w:sz w:val="28"/>
                <w:szCs w:val="28"/>
              </w:rPr>
              <m:t>∙</m:t>
            </m:r>
            <m:r>
              <w:rPr>
                <w:rFonts w:ascii="Cambria Math" w:hAnsi="Times New Roman" w:cs="Times New Roman"/>
                <w:sz w:val="28"/>
                <w:szCs w:val="28"/>
              </w:rPr>
              <m:t>П</m:t>
            </m:r>
          </m:den>
        </m:f>
      </m:oMath>
      <w:r w:rsidRPr="00754514">
        <w:rPr>
          <w:rFonts w:ascii="Times New Roman" w:hAnsi="Times New Roman" w:cs="Times New Roman"/>
          <w:sz w:val="28"/>
          <w:szCs w:val="28"/>
        </w:rPr>
        <w:t>, руб./Гкал/ч,</w:t>
      </w:r>
    </w:p>
    <w:p w:rsidR="00841F2C" w:rsidRPr="00754514" w:rsidRDefault="00841F2C" w:rsidP="00841F2C">
      <w:pPr>
        <w:spacing w:after="0" w:line="360" w:lineRule="auto"/>
        <w:ind w:firstLine="709"/>
        <w:jc w:val="both"/>
        <w:rPr>
          <w:rFonts w:ascii="Times New Roman" w:hAnsi="Times New Roman" w:cs="Times New Roman"/>
          <w:sz w:val="28"/>
          <w:szCs w:val="28"/>
        </w:rPr>
      </w:pPr>
      <w:r w:rsidRPr="00754514">
        <w:rPr>
          <w:rFonts w:ascii="Times New Roman" w:hAnsi="Times New Roman" w:cs="Times New Roman"/>
          <w:sz w:val="28"/>
          <w:szCs w:val="28"/>
        </w:rPr>
        <w:t>где R - радиус действия тепловой сети (длина главной тепловой магистрали самого протяженного вывода от источника), км;</w:t>
      </w:r>
    </w:p>
    <w:p w:rsidR="00841F2C" w:rsidRPr="00754514" w:rsidRDefault="00841F2C" w:rsidP="00841F2C">
      <w:pPr>
        <w:spacing w:after="0" w:line="360" w:lineRule="auto"/>
        <w:ind w:firstLine="709"/>
        <w:jc w:val="both"/>
        <w:rPr>
          <w:rFonts w:ascii="Times New Roman" w:hAnsi="Times New Roman" w:cs="Times New Roman"/>
          <w:sz w:val="28"/>
          <w:szCs w:val="28"/>
        </w:rPr>
      </w:pPr>
      <w:r w:rsidRPr="00754514">
        <w:rPr>
          <w:rFonts w:ascii="Times New Roman" w:hAnsi="Times New Roman" w:cs="Times New Roman"/>
          <w:sz w:val="28"/>
          <w:szCs w:val="28"/>
        </w:rPr>
        <w:t>B - среднее число абонентов на 1 км</w:t>
      </w:r>
      <w:r w:rsidRPr="00EA6430">
        <w:rPr>
          <w:rFonts w:ascii="Times New Roman" w:hAnsi="Times New Roman" w:cs="Times New Roman"/>
          <w:sz w:val="28"/>
          <w:szCs w:val="28"/>
          <w:vertAlign w:val="superscript"/>
        </w:rPr>
        <w:t>2</w:t>
      </w:r>
      <w:r w:rsidRPr="00754514">
        <w:rPr>
          <w:rFonts w:ascii="Times New Roman" w:hAnsi="Times New Roman" w:cs="Times New Roman"/>
          <w:sz w:val="28"/>
          <w:szCs w:val="28"/>
        </w:rPr>
        <w:t>;</w:t>
      </w:r>
    </w:p>
    <w:p w:rsidR="00841F2C" w:rsidRPr="00754514" w:rsidRDefault="00841F2C" w:rsidP="00841F2C">
      <w:pPr>
        <w:spacing w:after="0" w:line="360" w:lineRule="auto"/>
        <w:ind w:firstLine="709"/>
        <w:jc w:val="both"/>
        <w:rPr>
          <w:rFonts w:ascii="Times New Roman" w:hAnsi="Times New Roman" w:cs="Times New Roman"/>
          <w:sz w:val="28"/>
          <w:szCs w:val="28"/>
        </w:rPr>
      </w:pPr>
      <w:r w:rsidRPr="00754514">
        <w:rPr>
          <w:rFonts w:ascii="Times New Roman" w:hAnsi="Times New Roman" w:cs="Times New Roman"/>
          <w:sz w:val="28"/>
          <w:szCs w:val="28"/>
        </w:rPr>
        <w:t>s - удельная стоимость материальной характеристики тепловой сети, руб./м</w:t>
      </w:r>
      <w:r w:rsidRPr="00EA6430">
        <w:rPr>
          <w:rFonts w:ascii="Times New Roman" w:hAnsi="Times New Roman" w:cs="Times New Roman"/>
          <w:sz w:val="28"/>
          <w:szCs w:val="28"/>
          <w:vertAlign w:val="superscript"/>
        </w:rPr>
        <w:t>2</w:t>
      </w:r>
      <w:r w:rsidRPr="00754514">
        <w:rPr>
          <w:rFonts w:ascii="Times New Roman" w:hAnsi="Times New Roman" w:cs="Times New Roman"/>
          <w:sz w:val="28"/>
          <w:szCs w:val="28"/>
        </w:rPr>
        <w:t xml:space="preserve"> (принята по утвержденной схеме теплоснабжения);</w:t>
      </w:r>
    </w:p>
    <w:p w:rsidR="00841F2C" w:rsidRPr="00754514" w:rsidRDefault="00841F2C" w:rsidP="00841F2C">
      <w:pPr>
        <w:spacing w:after="0" w:line="360" w:lineRule="auto"/>
        <w:ind w:firstLine="709"/>
        <w:jc w:val="both"/>
        <w:rPr>
          <w:rFonts w:ascii="Times New Roman" w:hAnsi="Times New Roman" w:cs="Times New Roman"/>
          <w:sz w:val="28"/>
          <w:szCs w:val="28"/>
        </w:rPr>
      </w:pPr>
      <w:r w:rsidRPr="00754514">
        <w:rPr>
          <w:rFonts w:ascii="Times New Roman" w:hAnsi="Times New Roman" w:cs="Times New Roman"/>
          <w:sz w:val="28"/>
          <w:szCs w:val="28"/>
        </w:rPr>
        <w:t>П - теплоплотность района, Гкал/ч/км</w:t>
      </w:r>
      <w:r w:rsidRPr="00EA6430">
        <w:rPr>
          <w:rFonts w:ascii="Times New Roman" w:hAnsi="Times New Roman" w:cs="Times New Roman"/>
          <w:sz w:val="28"/>
          <w:szCs w:val="28"/>
          <w:vertAlign w:val="superscript"/>
        </w:rPr>
        <w:t>2</w:t>
      </w:r>
      <w:r w:rsidRPr="00754514">
        <w:rPr>
          <w:rFonts w:ascii="Times New Roman" w:hAnsi="Times New Roman" w:cs="Times New Roman"/>
          <w:sz w:val="28"/>
          <w:szCs w:val="28"/>
        </w:rPr>
        <w:t>;</w:t>
      </w:r>
    </w:p>
    <w:p w:rsidR="00841F2C" w:rsidRPr="00754514" w:rsidRDefault="00841F2C" w:rsidP="00841F2C">
      <w:pPr>
        <w:spacing w:after="0" w:line="360" w:lineRule="auto"/>
        <w:ind w:firstLine="709"/>
        <w:jc w:val="both"/>
        <w:rPr>
          <w:rFonts w:ascii="Times New Roman" w:hAnsi="Times New Roman" w:cs="Times New Roman"/>
          <w:sz w:val="28"/>
          <w:szCs w:val="28"/>
        </w:rPr>
      </w:pPr>
      <w:r w:rsidRPr="00754514">
        <w:rPr>
          <w:rFonts w:ascii="Times New Roman" w:hAnsi="Times New Roman" w:cs="Times New Roman"/>
          <w:sz w:val="28"/>
          <w:szCs w:val="28"/>
        </w:rPr>
        <w:t>H - потеря напора на трение при транспорте теплоносителя по главной тепловой магистрали, м вод. ст.;</w:t>
      </w:r>
    </w:p>
    <w:p w:rsidR="00841F2C" w:rsidRPr="00754514" w:rsidRDefault="00841F2C" w:rsidP="00841F2C">
      <w:pPr>
        <w:spacing w:after="0" w:line="360" w:lineRule="auto"/>
        <w:ind w:firstLine="709"/>
        <w:jc w:val="both"/>
        <w:rPr>
          <w:rFonts w:ascii="Times New Roman" w:hAnsi="Times New Roman" w:cs="Times New Roman"/>
          <w:sz w:val="28"/>
          <w:szCs w:val="28"/>
        </w:rPr>
      </w:pPr>
      <w:r w:rsidRPr="00754514">
        <w:rPr>
          <w:rFonts w:ascii="Times New Roman" w:hAnsi="Times New Roman" w:cs="Times New Roman"/>
          <w:sz w:val="28"/>
          <w:szCs w:val="28"/>
        </w:rPr>
        <w:lastRenderedPageBreak/>
        <w:t>∆τ - расчетный перепад температур теплоносителя в тепловой сети, ОС;</w:t>
      </w:r>
    </w:p>
    <w:p w:rsidR="00841F2C" w:rsidRPr="00754514" w:rsidRDefault="00841F2C" w:rsidP="00841F2C">
      <w:pPr>
        <w:spacing w:after="0" w:line="360" w:lineRule="auto"/>
        <w:ind w:firstLine="709"/>
        <w:jc w:val="both"/>
        <w:rPr>
          <w:rFonts w:ascii="Times New Roman" w:hAnsi="Times New Roman" w:cs="Times New Roman"/>
          <w:sz w:val="28"/>
          <w:szCs w:val="28"/>
        </w:rPr>
      </w:pPr>
      <w:r w:rsidRPr="00754514">
        <w:rPr>
          <w:rFonts w:ascii="Cambria Math" w:hAnsi="Cambria Math" w:cs="Times New Roman"/>
          <w:sz w:val="28"/>
          <w:szCs w:val="28"/>
        </w:rPr>
        <w:t>𝛼</w:t>
      </w:r>
      <w:r w:rsidRPr="00754514">
        <w:rPr>
          <w:rFonts w:ascii="Times New Roman" w:hAnsi="Times New Roman" w:cs="Times New Roman"/>
          <w:sz w:val="28"/>
          <w:szCs w:val="28"/>
        </w:rPr>
        <w:t xml:space="preserve"> - постоянная часть удельной начальной стоимости котельной, руб./МВт;</w:t>
      </w:r>
    </w:p>
    <w:p w:rsidR="00841F2C" w:rsidRPr="00754514" w:rsidRDefault="00841F2C" w:rsidP="00841F2C">
      <w:pPr>
        <w:spacing w:after="0" w:line="360" w:lineRule="auto"/>
        <w:ind w:firstLine="709"/>
        <w:jc w:val="both"/>
        <w:rPr>
          <w:rFonts w:ascii="Times New Roman" w:hAnsi="Times New Roman" w:cs="Times New Roman"/>
          <w:sz w:val="28"/>
          <w:szCs w:val="28"/>
        </w:rPr>
      </w:pPr>
      <w:r w:rsidRPr="00754514">
        <w:rPr>
          <w:rFonts w:ascii="Times New Roman" w:hAnsi="Times New Roman" w:cs="Times New Roman"/>
          <w:sz w:val="28"/>
          <w:szCs w:val="28"/>
        </w:rPr>
        <w:t>φ - поправочный коэффициент, зависящий от постоянной части расходов на сооружение котельной.</w:t>
      </w:r>
    </w:p>
    <w:p w:rsidR="00841F2C" w:rsidRPr="00754514" w:rsidRDefault="00841F2C" w:rsidP="00841F2C">
      <w:pPr>
        <w:spacing w:after="0" w:line="360" w:lineRule="auto"/>
        <w:ind w:firstLine="709"/>
        <w:jc w:val="both"/>
        <w:rPr>
          <w:rFonts w:ascii="Times New Roman" w:hAnsi="Times New Roman" w:cs="Times New Roman"/>
          <w:sz w:val="28"/>
          <w:szCs w:val="28"/>
        </w:rPr>
      </w:pPr>
      <w:r w:rsidRPr="00754514">
        <w:rPr>
          <w:rFonts w:ascii="Times New Roman" w:hAnsi="Times New Roman" w:cs="Times New Roman"/>
          <w:sz w:val="28"/>
          <w:szCs w:val="28"/>
        </w:rPr>
        <w:t>Осуществляя элементарное дифференцирование по R с нахождением его оптимального значения при равенстве нулю его первой производной, получаем аналитическое выражение для оптимального радиуса теплоснабжения в следующем виде, км:</w:t>
      </w:r>
    </w:p>
    <w:p w:rsidR="00841F2C" w:rsidRPr="008D6711" w:rsidRDefault="009D4D7A" w:rsidP="00841F2C">
      <w:pPr>
        <w:spacing w:after="0" w:line="360" w:lineRule="auto"/>
        <w:ind w:firstLine="709"/>
        <w:jc w:val="both"/>
        <w:rPr>
          <w:rFonts w:ascii="Times New Roman" w:eastAsiaTheme="minorEastAsia"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lang w:val="en-US"/>
                </w:rPr>
                <m:t>R</m:t>
              </m:r>
            </m:e>
            <m:sub>
              <m:r>
                <w:rPr>
                  <w:rFonts w:ascii="Cambria Math" w:hAnsi="Times New Roman" w:cs="Times New Roman"/>
                  <w:sz w:val="28"/>
                  <w:szCs w:val="28"/>
                </w:rPr>
                <m:t>опт</m:t>
              </m:r>
            </m:sub>
          </m:sSub>
          <m:r>
            <w:rPr>
              <w:rFonts w:ascii="Cambria Math" w:hAnsi="Times New Roman" w:cs="Times New Roman"/>
              <w:sz w:val="28"/>
              <w:szCs w:val="28"/>
            </w:rPr>
            <m:t>=</m:t>
          </m:r>
          <m:d>
            <m:dPr>
              <m:ctrlPr>
                <w:rPr>
                  <w:rFonts w:ascii="Cambria Math" w:hAnsi="Times New Roman" w:cs="Times New Roman"/>
                  <w:i/>
                  <w:sz w:val="28"/>
                  <w:szCs w:val="28"/>
                </w:rPr>
              </m:ctrlPr>
            </m:dPr>
            <m:e>
              <m:f>
                <m:fPr>
                  <m:ctrlPr>
                    <w:rPr>
                      <w:rFonts w:ascii="Cambria Math" w:hAnsi="Times New Roman" w:cs="Times New Roman"/>
                      <w:i/>
                      <w:sz w:val="28"/>
                      <w:szCs w:val="28"/>
                    </w:rPr>
                  </m:ctrlPr>
                </m:fPr>
                <m:num>
                  <m:r>
                    <w:rPr>
                      <w:rFonts w:ascii="Cambria Math" w:hAnsi="Times New Roman" w:cs="Times New Roman"/>
                      <w:sz w:val="28"/>
                      <w:szCs w:val="28"/>
                    </w:rPr>
                    <m:t>140</m:t>
                  </m:r>
                </m:num>
                <m:den>
                  <m:sSup>
                    <m:sSupPr>
                      <m:ctrlPr>
                        <w:rPr>
                          <w:rFonts w:ascii="Cambria Math" w:hAnsi="Times New Roman" w:cs="Times New Roman"/>
                          <w:i/>
                          <w:sz w:val="28"/>
                          <w:szCs w:val="28"/>
                        </w:rPr>
                      </m:ctrlPr>
                    </m:sSupPr>
                    <m:e>
                      <m:r>
                        <w:rPr>
                          <w:rFonts w:ascii="Cambria Math" w:hAnsi="Cambria Math" w:cs="Times New Roman"/>
                          <w:sz w:val="28"/>
                          <w:szCs w:val="28"/>
                          <w:lang w:val="en-US"/>
                        </w:rPr>
                        <m:t>s</m:t>
                      </m:r>
                    </m:e>
                    <m:sup>
                      <m:r>
                        <w:rPr>
                          <w:rFonts w:ascii="Cambria Math" w:hAnsi="Times New Roman" w:cs="Times New Roman"/>
                          <w:sz w:val="28"/>
                          <w:szCs w:val="28"/>
                        </w:rPr>
                        <m:t>0.4</m:t>
                      </m:r>
                    </m:sup>
                  </m:sSup>
                </m:den>
              </m:f>
            </m:e>
          </m:d>
          <m:r>
            <w:rPr>
              <w:rFonts w:ascii="Cambria Math" w:hAnsi="Cambria Math" w:cs="Times New Roman"/>
              <w:sz w:val="28"/>
              <w:szCs w:val="28"/>
            </w:rPr>
            <m:t>∙</m:t>
          </m:r>
          <m:sSup>
            <m:sSupPr>
              <m:ctrlPr>
                <w:rPr>
                  <w:rFonts w:ascii="Cambria Math" w:hAnsi="Times New Roman" w:cs="Times New Roman"/>
                  <w:i/>
                  <w:sz w:val="28"/>
                  <w:szCs w:val="28"/>
                </w:rPr>
              </m:ctrlPr>
            </m:sSupPr>
            <m:e>
              <m:r>
                <w:rPr>
                  <w:rFonts w:ascii="Cambria Math" w:hAnsi="Cambria Math" w:cs="Times New Roman"/>
                  <w:sz w:val="28"/>
                  <w:szCs w:val="28"/>
                </w:rPr>
                <m:t>φ</m:t>
              </m:r>
            </m:e>
            <m:sup>
              <m:r>
                <w:rPr>
                  <w:rFonts w:ascii="Cambria Math" w:hAnsi="Times New Roman" w:cs="Times New Roman"/>
                  <w:sz w:val="28"/>
                  <w:szCs w:val="28"/>
                </w:rPr>
                <m:t>0.4</m:t>
              </m:r>
            </m:sup>
          </m:sSup>
          <m:r>
            <w:rPr>
              <w:rFonts w:ascii="Cambria Math" w:hAnsi="Cambria Math" w:cs="Times New Roman"/>
              <w:sz w:val="28"/>
              <w:szCs w:val="28"/>
            </w:rPr>
            <m:t>∙</m:t>
          </m:r>
          <m:d>
            <m:dPr>
              <m:ctrlPr>
                <w:rPr>
                  <w:rFonts w:ascii="Cambria Math" w:hAnsi="Times New Roman" w:cs="Times New Roman"/>
                  <w:i/>
                  <w:sz w:val="28"/>
                  <w:szCs w:val="28"/>
                </w:rPr>
              </m:ctrlPr>
            </m:dPr>
            <m:e>
              <m:f>
                <m:fPr>
                  <m:ctrlPr>
                    <w:rPr>
                      <w:rFonts w:ascii="Cambria Math" w:hAnsi="Times New Roman" w:cs="Times New Roman"/>
                      <w:i/>
                      <w:sz w:val="28"/>
                      <w:szCs w:val="28"/>
                    </w:rPr>
                  </m:ctrlPr>
                </m:fPr>
                <m:num>
                  <m:r>
                    <w:rPr>
                      <w:rFonts w:ascii="Cambria Math" w:hAnsi="Times New Roman" w:cs="Times New Roman"/>
                      <w:sz w:val="28"/>
                      <w:szCs w:val="28"/>
                    </w:rPr>
                    <m:t>1</m:t>
                  </m:r>
                </m:num>
                <m:den>
                  <m:sSup>
                    <m:sSupPr>
                      <m:ctrlPr>
                        <w:rPr>
                          <w:rFonts w:ascii="Cambria Math" w:hAnsi="Times New Roman" w:cs="Times New Roman"/>
                          <w:i/>
                          <w:sz w:val="28"/>
                          <w:szCs w:val="28"/>
                        </w:rPr>
                      </m:ctrlPr>
                    </m:sSupPr>
                    <m:e>
                      <m:r>
                        <w:rPr>
                          <w:rFonts w:ascii="Cambria Math" w:hAnsi="Cambria Math" w:cs="Times New Roman"/>
                          <w:sz w:val="28"/>
                          <w:szCs w:val="28"/>
                        </w:rPr>
                        <m:t>B</m:t>
                      </m:r>
                    </m:e>
                    <m:sup>
                      <m:r>
                        <w:rPr>
                          <w:rFonts w:ascii="Cambria Math" w:hAnsi="Times New Roman" w:cs="Times New Roman"/>
                          <w:sz w:val="28"/>
                          <w:szCs w:val="28"/>
                        </w:rPr>
                        <m:t>0.1</m:t>
                      </m:r>
                    </m:sup>
                  </m:sSup>
                </m:den>
              </m:f>
            </m:e>
          </m:d>
          <m:r>
            <w:rPr>
              <w:rFonts w:ascii="Cambria Math" w:hAnsi="Cambria Math" w:cs="Times New Roman"/>
              <w:sz w:val="28"/>
              <w:szCs w:val="28"/>
            </w:rPr>
            <m:t>∙</m:t>
          </m:r>
          <m:sSup>
            <m:sSupPr>
              <m:ctrlPr>
                <w:rPr>
                  <w:rFonts w:ascii="Cambria Math" w:hAnsi="Times New Roman" w:cs="Times New Roman"/>
                  <w:i/>
                  <w:sz w:val="28"/>
                  <w:szCs w:val="28"/>
                </w:rPr>
              </m:ctrlPr>
            </m:sSupPr>
            <m:e>
              <m:d>
                <m:dPr>
                  <m:ctrlPr>
                    <w:rPr>
                      <w:rFonts w:ascii="Cambria Math" w:hAnsi="Times New Roman" w:cs="Times New Roman"/>
                      <w:i/>
                      <w:sz w:val="28"/>
                      <w:szCs w:val="28"/>
                    </w:rPr>
                  </m:ctrlPr>
                </m:dPr>
                <m:e>
                  <m:f>
                    <m:fPr>
                      <m:ctrlPr>
                        <w:rPr>
                          <w:rFonts w:ascii="Cambria Math" w:hAnsi="Times New Roman" w:cs="Times New Roman"/>
                          <w:i/>
                          <w:sz w:val="28"/>
                          <w:szCs w:val="28"/>
                        </w:rPr>
                      </m:ctrlPr>
                    </m:fPr>
                    <m:num>
                      <m:r>
                        <w:rPr>
                          <w:rFonts w:ascii="Cambria Math" w:hAnsi="Cambria Math" w:cs="Times New Roman"/>
                          <w:sz w:val="28"/>
                          <w:szCs w:val="28"/>
                        </w:rPr>
                        <m:t>∆τ</m:t>
                      </m:r>
                    </m:num>
                    <m:den>
                      <m:r>
                        <w:rPr>
                          <w:rFonts w:ascii="Cambria Math" w:hAnsi="Times New Roman" w:cs="Times New Roman"/>
                          <w:sz w:val="28"/>
                          <w:szCs w:val="28"/>
                        </w:rPr>
                        <m:t>П</m:t>
                      </m:r>
                    </m:den>
                  </m:f>
                </m:e>
              </m:d>
            </m:e>
            <m:sup>
              <m:r>
                <w:rPr>
                  <w:rFonts w:ascii="Cambria Math" w:hAnsi="Times New Roman" w:cs="Times New Roman"/>
                  <w:sz w:val="28"/>
                  <w:szCs w:val="28"/>
                </w:rPr>
                <m:t>0,15</m:t>
              </m:r>
            </m:sup>
          </m:sSup>
        </m:oMath>
      </m:oMathPara>
    </w:p>
    <w:p w:rsidR="00841F2C" w:rsidRDefault="00841F2C" w:rsidP="00841F2C">
      <w:pPr>
        <w:pStyle w:val="af0"/>
      </w:pPr>
    </w:p>
    <w:p w:rsidR="00841F2C" w:rsidRDefault="00841F2C" w:rsidP="00841F2C">
      <w:pPr>
        <w:pStyle w:val="af0"/>
      </w:pPr>
      <w:r w:rsidRPr="00BF7B27">
        <w:t>Ввиду отсутствия остаточной балансовой стоимости линейных сооружений на 01.01.2020</w:t>
      </w:r>
      <w:r>
        <w:t xml:space="preserve"> года</w:t>
      </w:r>
      <w:r w:rsidRPr="00BF7B27">
        <w:t xml:space="preserve"> большей ч</w:t>
      </w:r>
      <w:r>
        <w:t>а</w:t>
      </w:r>
      <w:r w:rsidRPr="00BF7B27">
        <w:t>сти котельных</w:t>
      </w:r>
      <w:r>
        <w:t>, р</w:t>
      </w:r>
      <w:r w:rsidRPr="00BF7B27">
        <w:t>асчет радиуса эффективного теплоснабжения представляется невозможным</w:t>
      </w:r>
      <w:r>
        <w:t>.</w:t>
      </w:r>
    </w:p>
    <w:p w:rsidR="00841F2C" w:rsidRPr="00BF7B27" w:rsidRDefault="00841F2C" w:rsidP="00841F2C">
      <w:pPr>
        <w:pStyle w:val="af0"/>
      </w:pPr>
      <w:r w:rsidRPr="00BF7B27">
        <w:t>В таблице 5 представлен расчет радиуса эффективного теплоснабжения Ипатовского городского округа.</w:t>
      </w:r>
    </w:p>
    <w:p w:rsidR="00841F2C" w:rsidRDefault="00841F2C" w:rsidP="00841F2C">
      <w:pPr>
        <w:pStyle w:val="af0"/>
        <w:sectPr w:rsidR="00841F2C" w:rsidSect="003F5974">
          <w:pgSz w:w="11906" w:h="16838"/>
          <w:pgMar w:top="1134" w:right="851" w:bottom="1134" w:left="1701" w:header="709" w:footer="680" w:gutter="0"/>
          <w:cols w:space="708"/>
          <w:titlePg/>
          <w:docGrid w:linePitch="360"/>
        </w:sectPr>
      </w:pPr>
    </w:p>
    <w:p w:rsidR="00841F2C" w:rsidRPr="006248B3" w:rsidRDefault="00841F2C" w:rsidP="00841F2C">
      <w:pPr>
        <w:pStyle w:val="affff3"/>
      </w:pPr>
      <w:bookmarkStart w:id="44" w:name="_Toc37413815"/>
      <w:bookmarkStart w:id="45" w:name="_Toc38403022"/>
      <w:r w:rsidRPr="006248B3">
        <w:lastRenderedPageBreak/>
        <w:t xml:space="preserve">Таблица </w:t>
      </w:r>
      <w:r w:rsidR="009D4D7A" w:rsidRPr="006248B3">
        <w:fldChar w:fldCharType="begin"/>
      </w:r>
      <w:r w:rsidR="00103802" w:rsidRPr="006248B3">
        <w:instrText xml:space="preserve"> SEQ Таблица \* ARABIC </w:instrText>
      </w:r>
      <w:r w:rsidR="009D4D7A" w:rsidRPr="006248B3">
        <w:fldChar w:fldCharType="separate"/>
      </w:r>
      <w:r w:rsidR="002A2343">
        <w:rPr>
          <w:noProof/>
        </w:rPr>
        <w:t>5</w:t>
      </w:r>
      <w:r w:rsidR="009D4D7A" w:rsidRPr="006248B3">
        <w:rPr>
          <w:noProof/>
        </w:rPr>
        <w:fldChar w:fldCharType="end"/>
      </w:r>
      <w:r w:rsidRPr="006248B3">
        <w:t>- Радиус эффективного теплоснабжения</w:t>
      </w:r>
      <w:bookmarkEnd w:id="44"/>
      <w:bookmarkEnd w:id="45"/>
    </w:p>
    <w:tbl>
      <w:tblPr>
        <w:tblW w:w="4953" w:type="pct"/>
        <w:tblLayout w:type="fixed"/>
        <w:tblLook w:val="04A0"/>
      </w:tblPr>
      <w:tblGrid>
        <w:gridCol w:w="2910"/>
        <w:gridCol w:w="829"/>
        <w:gridCol w:w="937"/>
        <w:gridCol w:w="1107"/>
        <w:gridCol w:w="1652"/>
        <w:gridCol w:w="1181"/>
        <w:gridCol w:w="1087"/>
        <w:gridCol w:w="694"/>
        <w:gridCol w:w="1216"/>
        <w:gridCol w:w="1066"/>
        <w:gridCol w:w="1198"/>
        <w:gridCol w:w="770"/>
      </w:tblGrid>
      <w:tr w:rsidR="00841F2C" w:rsidRPr="006248B3" w:rsidTr="003F5974">
        <w:trPr>
          <w:cantSplit/>
          <w:trHeight w:val="1862"/>
        </w:trPr>
        <w:tc>
          <w:tcPr>
            <w:tcW w:w="9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1F2C" w:rsidRPr="006248B3" w:rsidRDefault="00841F2C" w:rsidP="003F5974">
            <w:pPr>
              <w:spacing w:after="0" w:line="240" w:lineRule="auto"/>
              <w:jc w:val="center"/>
              <w:rPr>
                <w:rFonts w:ascii="Times New Roman" w:eastAsia="Times New Roman" w:hAnsi="Times New Roman" w:cs="Times New Roman"/>
                <w:sz w:val="20"/>
                <w:szCs w:val="20"/>
                <w:lang w:eastAsia="ru-RU"/>
              </w:rPr>
            </w:pPr>
            <w:r w:rsidRPr="006248B3">
              <w:rPr>
                <w:rFonts w:ascii="Times New Roman" w:eastAsia="Times New Roman" w:hAnsi="Times New Roman" w:cs="Times New Roman"/>
                <w:sz w:val="20"/>
                <w:szCs w:val="20"/>
                <w:lang w:eastAsia="ru-RU"/>
              </w:rPr>
              <w:t>Наименование источника теплоснабжения</w:t>
            </w:r>
          </w:p>
        </w:tc>
        <w:tc>
          <w:tcPr>
            <w:tcW w:w="283" w:type="pct"/>
            <w:tcBorders>
              <w:top w:val="single" w:sz="4" w:space="0" w:color="auto"/>
              <w:left w:val="nil"/>
              <w:bottom w:val="single" w:sz="4" w:space="0" w:color="auto"/>
              <w:right w:val="single" w:sz="4" w:space="0" w:color="auto"/>
            </w:tcBorders>
            <w:shd w:val="clear" w:color="auto" w:fill="auto"/>
            <w:textDirection w:val="btLr"/>
            <w:vAlign w:val="center"/>
            <w:hideMark/>
          </w:tcPr>
          <w:p w:rsidR="00841F2C" w:rsidRPr="006248B3" w:rsidRDefault="00841F2C" w:rsidP="003F5974">
            <w:pPr>
              <w:spacing w:after="0" w:line="240" w:lineRule="auto"/>
              <w:jc w:val="center"/>
              <w:rPr>
                <w:rFonts w:ascii="Times New Roman" w:eastAsia="Times New Roman" w:hAnsi="Times New Roman" w:cs="Times New Roman"/>
                <w:sz w:val="20"/>
                <w:szCs w:val="20"/>
                <w:lang w:eastAsia="ru-RU"/>
              </w:rPr>
            </w:pPr>
            <w:r w:rsidRPr="006248B3">
              <w:rPr>
                <w:rFonts w:ascii="Times New Roman" w:eastAsia="Times New Roman" w:hAnsi="Times New Roman" w:cs="Times New Roman"/>
                <w:sz w:val="20"/>
                <w:szCs w:val="20"/>
                <w:lang w:eastAsia="ru-RU"/>
              </w:rPr>
              <w:t>Площадь зоны действия, км2</w:t>
            </w:r>
          </w:p>
        </w:tc>
        <w:tc>
          <w:tcPr>
            <w:tcW w:w="320" w:type="pct"/>
            <w:tcBorders>
              <w:top w:val="single" w:sz="4" w:space="0" w:color="auto"/>
              <w:left w:val="nil"/>
              <w:bottom w:val="single" w:sz="4" w:space="0" w:color="auto"/>
              <w:right w:val="single" w:sz="4" w:space="0" w:color="auto"/>
            </w:tcBorders>
            <w:shd w:val="clear" w:color="auto" w:fill="auto"/>
            <w:textDirection w:val="btLr"/>
            <w:vAlign w:val="center"/>
            <w:hideMark/>
          </w:tcPr>
          <w:p w:rsidR="00841F2C" w:rsidRPr="006248B3" w:rsidRDefault="00841F2C" w:rsidP="003F5974">
            <w:pPr>
              <w:spacing w:after="0" w:line="240" w:lineRule="auto"/>
              <w:jc w:val="center"/>
              <w:rPr>
                <w:rFonts w:ascii="Times New Roman" w:eastAsia="Times New Roman" w:hAnsi="Times New Roman" w:cs="Times New Roman"/>
                <w:sz w:val="20"/>
                <w:szCs w:val="20"/>
                <w:lang w:eastAsia="ru-RU"/>
              </w:rPr>
            </w:pPr>
            <w:r w:rsidRPr="006248B3">
              <w:rPr>
                <w:rFonts w:ascii="Times New Roman" w:eastAsia="Times New Roman" w:hAnsi="Times New Roman" w:cs="Times New Roman"/>
                <w:sz w:val="20"/>
                <w:szCs w:val="20"/>
                <w:lang w:eastAsia="ru-RU"/>
              </w:rPr>
              <w:t>Количество абонентов</w:t>
            </w:r>
          </w:p>
        </w:tc>
        <w:tc>
          <w:tcPr>
            <w:tcW w:w="378" w:type="pct"/>
            <w:tcBorders>
              <w:top w:val="single" w:sz="4" w:space="0" w:color="auto"/>
              <w:left w:val="nil"/>
              <w:bottom w:val="single" w:sz="4" w:space="0" w:color="auto"/>
              <w:right w:val="single" w:sz="4" w:space="0" w:color="auto"/>
            </w:tcBorders>
            <w:shd w:val="clear" w:color="auto" w:fill="auto"/>
            <w:textDirection w:val="btLr"/>
            <w:vAlign w:val="center"/>
            <w:hideMark/>
          </w:tcPr>
          <w:p w:rsidR="00841F2C" w:rsidRPr="006248B3" w:rsidRDefault="00841F2C" w:rsidP="003F5974">
            <w:pPr>
              <w:spacing w:after="0" w:line="240" w:lineRule="auto"/>
              <w:jc w:val="center"/>
              <w:rPr>
                <w:rFonts w:ascii="Times New Roman" w:eastAsia="Times New Roman" w:hAnsi="Times New Roman" w:cs="Times New Roman"/>
                <w:sz w:val="20"/>
                <w:szCs w:val="20"/>
                <w:lang w:eastAsia="ru-RU"/>
              </w:rPr>
            </w:pPr>
            <w:r w:rsidRPr="006248B3">
              <w:rPr>
                <w:rFonts w:ascii="Times New Roman" w:eastAsia="Times New Roman" w:hAnsi="Times New Roman" w:cs="Times New Roman"/>
                <w:sz w:val="20"/>
                <w:szCs w:val="20"/>
                <w:lang w:eastAsia="ru-RU"/>
              </w:rPr>
              <w:t>Среднее число абонентов на 1 км2 шт/км2</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rsidR="00841F2C" w:rsidRPr="006248B3" w:rsidRDefault="00841F2C" w:rsidP="003F5974">
            <w:pPr>
              <w:spacing w:after="0" w:line="240" w:lineRule="auto"/>
              <w:jc w:val="center"/>
              <w:rPr>
                <w:rFonts w:ascii="Times New Roman" w:eastAsia="Times New Roman" w:hAnsi="Times New Roman" w:cs="Times New Roman"/>
                <w:sz w:val="20"/>
                <w:szCs w:val="20"/>
                <w:lang w:eastAsia="ru-RU"/>
              </w:rPr>
            </w:pPr>
            <w:r w:rsidRPr="006248B3">
              <w:rPr>
                <w:rFonts w:ascii="Times New Roman" w:eastAsia="Times New Roman" w:hAnsi="Times New Roman" w:cs="Times New Roman"/>
                <w:sz w:val="20"/>
                <w:szCs w:val="20"/>
                <w:lang w:eastAsia="ru-RU"/>
              </w:rPr>
              <w:t>Материальная характеристика, м*м</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841F2C" w:rsidRPr="006248B3" w:rsidRDefault="00841F2C" w:rsidP="003F5974">
            <w:pPr>
              <w:spacing w:after="0" w:line="240" w:lineRule="auto"/>
              <w:jc w:val="center"/>
              <w:rPr>
                <w:rFonts w:ascii="Times New Roman" w:eastAsia="Times New Roman" w:hAnsi="Times New Roman" w:cs="Times New Roman"/>
                <w:sz w:val="20"/>
                <w:szCs w:val="20"/>
                <w:lang w:eastAsia="ru-RU"/>
              </w:rPr>
            </w:pPr>
            <w:r w:rsidRPr="006248B3">
              <w:rPr>
                <w:rFonts w:ascii="Times New Roman" w:eastAsia="Times New Roman" w:hAnsi="Times New Roman" w:cs="Times New Roman"/>
                <w:sz w:val="20"/>
                <w:szCs w:val="20"/>
                <w:lang w:eastAsia="ru-RU"/>
              </w:rPr>
              <w:t>Стоимость теплосети,руб</w:t>
            </w:r>
          </w:p>
        </w:tc>
        <w:tc>
          <w:tcPr>
            <w:tcW w:w="371" w:type="pct"/>
            <w:tcBorders>
              <w:top w:val="single" w:sz="4" w:space="0" w:color="auto"/>
              <w:left w:val="nil"/>
              <w:bottom w:val="single" w:sz="4" w:space="0" w:color="auto"/>
              <w:right w:val="single" w:sz="4" w:space="0" w:color="auto"/>
            </w:tcBorders>
            <w:shd w:val="clear" w:color="auto" w:fill="auto"/>
            <w:textDirection w:val="btLr"/>
            <w:vAlign w:val="center"/>
            <w:hideMark/>
          </w:tcPr>
          <w:p w:rsidR="00841F2C" w:rsidRPr="006248B3" w:rsidRDefault="00841F2C" w:rsidP="003F5974">
            <w:pPr>
              <w:spacing w:after="0" w:line="240" w:lineRule="auto"/>
              <w:jc w:val="center"/>
              <w:rPr>
                <w:rFonts w:ascii="Times New Roman" w:eastAsia="Times New Roman" w:hAnsi="Times New Roman" w:cs="Times New Roman"/>
                <w:sz w:val="20"/>
                <w:szCs w:val="20"/>
                <w:lang w:eastAsia="ru-RU"/>
              </w:rPr>
            </w:pPr>
            <w:r w:rsidRPr="006248B3">
              <w:rPr>
                <w:rFonts w:ascii="Times New Roman" w:eastAsia="Times New Roman" w:hAnsi="Times New Roman" w:cs="Times New Roman"/>
                <w:sz w:val="20"/>
                <w:szCs w:val="20"/>
                <w:lang w:eastAsia="ru-RU"/>
              </w:rPr>
              <w:t>Нагрузка ВСЕГО потребителей Гкал/ч</w:t>
            </w:r>
          </w:p>
        </w:tc>
        <w:tc>
          <w:tcPr>
            <w:tcW w:w="237" w:type="pct"/>
            <w:tcBorders>
              <w:top w:val="single" w:sz="4" w:space="0" w:color="auto"/>
              <w:left w:val="nil"/>
              <w:bottom w:val="single" w:sz="4" w:space="0" w:color="auto"/>
              <w:right w:val="single" w:sz="4" w:space="0" w:color="auto"/>
            </w:tcBorders>
            <w:shd w:val="clear" w:color="auto" w:fill="auto"/>
            <w:vAlign w:val="center"/>
            <w:hideMark/>
          </w:tcPr>
          <w:p w:rsidR="00841F2C" w:rsidRPr="006248B3" w:rsidRDefault="00841F2C" w:rsidP="003F5974">
            <w:pPr>
              <w:spacing w:after="0" w:line="240" w:lineRule="auto"/>
              <w:jc w:val="center"/>
              <w:rPr>
                <w:rFonts w:ascii="Times New Roman" w:eastAsia="Times New Roman" w:hAnsi="Times New Roman" w:cs="Times New Roman"/>
                <w:sz w:val="20"/>
                <w:szCs w:val="20"/>
                <w:lang w:eastAsia="ru-RU"/>
              </w:rPr>
            </w:pPr>
            <w:r w:rsidRPr="006248B3">
              <w:rPr>
                <w:rFonts w:ascii="Times New Roman" w:eastAsia="Times New Roman" w:hAnsi="Times New Roman" w:cs="Times New Roman"/>
                <w:sz w:val="20"/>
                <w:szCs w:val="20"/>
                <w:lang w:eastAsia="ru-RU"/>
              </w:rPr>
              <w:t>∆T</w:t>
            </w:r>
          </w:p>
        </w:tc>
        <w:tc>
          <w:tcPr>
            <w:tcW w:w="415" w:type="pct"/>
            <w:tcBorders>
              <w:top w:val="single" w:sz="4" w:space="0" w:color="auto"/>
              <w:left w:val="nil"/>
              <w:bottom w:val="single" w:sz="4" w:space="0" w:color="auto"/>
              <w:right w:val="single" w:sz="4" w:space="0" w:color="auto"/>
            </w:tcBorders>
            <w:shd w:val="clear" w:color="auto" w:fill="auto"/>
            <w:textDirection w:val="btLr"/>
            <w:vAlign w:val="center"/>
            <w:hideMark/>
          </w:tcPr>
          <w:p w:rsidR="00841F2C" w:rsidRPr="006248B3" w:rsidRDefault="00841F2C" w:rsidP="003F5974">
            <w:pPr>
              <w:spacing w:after="0" w:line="240" w:lineRule="auto"/>
              <w:jc w:val="center"/>
              <w:rPr>
                <w:rFonts w:ascii="Times New Roman" w:eastAsia="Times New Roman" w:hAnsi="Times New Roman" w:cs="Times New Roman"/>
                <w:sz w:val="20"/>
                <w:szCs w:val="20"/>
                <w:lang w:eastAsia="ru-RU"/>
              </w:rPr>
            </w:pPr>
            <w:r w:rsidRPr="006248B3">
              <w:rPr>
                <w:rFonts w:ascii="Times New Roman" w:eastAsia="Times New Roman" w:hAnsi="Times New Roman" w:cs="Times New Roman"/>
                <w:sz w:val="20"/>
                <w:szCs w:val="20"/>
                <w:lang w:eastAsia="ru-RU"/>
              </w:rPr>
              <w:t>Теплоплотность зоны действия источника Гкал/ч/км2</w:t>
            </w:r>
          </w:p>
        </w:tc>
        <w:tc>
          <w:tcPr>
            <w:tcW w:w="364" w:type="pct"/>
            <w:tcBorders>
              <w:top w:val="single" w:sz="4" w:space="0" w:color="auto"/>
              <w:left w:val="nil"/>
              <w:bottom w:val="single" w:sz="4" w:space="0" w:color="auto"/>
              <w:right w:val="single" w:sz="4" w:space="0" w:color="auto"/>
            </w:tcBorders>
            <w:shd w:val="clear" w:color="auto" w:fill="auto"/>
            <w:textDirection w:val="btLr"/>
            <w:vAlign w:val="center"/>
            <w:hideMark/>
          </w:tcPr>
          <w:p w:rsidR="00841F2C" w:rsidRPr="006248B3" w:rsidRDefault="00841F2C" w:rsidP="003F5974">
            <w:pPr>
              <w:spacing w:after="0" w:line="240" w:lineRule="auto"/>
              <w:jc w:val="center"/>
              <w:rPr>
                <w:rFonts w:ascii="Times New Roman" w:eastAsia="Times New Roman" w:hAnsi="Times New Roman" w:cs="Times New Roman"/>
                <w:sz w:val="20"/>
                <w:szCs w:val="20"/>
                <w:lang w:eastAsia="ru-RU"/>
              </w:rPr>
            </w:pPr>
            <w:r w:rsidRPr="006248B3">
              <w:rPr>
                <w:rFonts w:ascii="Times New Roman" w:eastAsia="Times New Roman" w:hAnsi="Times New Roman" w:cs="Times New Roman"/>
                <w:sz w:val="20"/>
                <w:szCs w:val="20"/>
                <w:lang w:eastAsia="ru-RU"/>
              </w:rPr>
              <w:t>Коэффициетн (по ум=1)</w:t>
            </w:r>
          </w:p>
        </w:tc>
        <w:tc>
          <w:tcPr>
            <w:tcW w:w="409" w:type="pct"/>
            <w:tcBorders>
              <w:top w:val="single" w:sz="4" w:space="0" w:color="auto"/>
              <w:left w:val="nil"/>
              <w:bottom w:val="single" w:sz="4" w:space="0" w:color="auto"/>
              <w:right w:val="single" w:sz="4" w:space="0" w:color="auto"/>
            </w:tcBorders>
            <w:shd w:val="clear" w:color="auto" w:fill="auto"/>
            <w:textDirection w:val="btLr"/>
            <w:vAlign w:val="center"/>
            <w:hideMark/>
          </w:tcPr>
          <w:p w:rsidR="00841F2C" w:rsidRPr="006248B3" w:rsidRDefault="00841F2C" w:rsidP="003F5974">
            <w:pPr>
              <w:spacing w:after="0" w:line="240" w:lineRule="auto"/>
              <w:jc w:val="center"/>
              <w:rPr>
                <w:rFonts w:ascii="Times New Roman" w:eastAsia="Times New Roman" w:hAnsi="Times New Roman" w:cs="Times New Roman"/>
                <w:sz w:val="20"/>
                <w:szCs w:val="20"/>
                <w:lang w:eastAsia="ru-RU"/>
              </w:rPr>
            </w:pPr>
            <w:r w:rsidRPr="006248B3">
              <w:rPr>
                <w:rFonts w:ascii="Times New Roman" w:eastAsia="Times New Roman" w:hAnsi="Times New Roman" w:cs="Times New Roman"/>
                <w:sz w:val="20"/>
                <w:szCs w:val="20"/>
                <w:lang w:eastAsia="ru-RU"/>
              </w:rPr>
              <w:t>Удельная стоимость мат характеристики</w:t>
            </w:r>
          </w:p>
        </w:tc>
        <w:tc>
          <w:tcPr>
            <w:tcW w:w="263" w:type="pct"/>
            <w:tcBorders>
              <w:top w:val="single" w:sz="4" w:space="0" w:color="auto"/>
              <w:left w:val="nil"/>
              <w:bottom w:val="single" w:sz="4" w:space="0" w:color="auto"/>
              <w:right w:val="single" w:sz="4" w:space="0" w:color="auto"/>
            </w:tcBorders>
            <w:shd w:val="clear" w:color="auto" w:fill="auto"/>
            <w:vAlign w:val="center"/>
            <w:hideMark/>
          </w:tcPr>
          <w:p w:rsidR="00841F2C" w:rsidRPr="006248B3" w:rsidRDefault="00841F2C" w:rsidP="003F5974">
            <w:pPr>
              <w:spacing w:after="0" w:line="240" w:lineRule="auto"/>
              <w:jc w:val="center"/>
              <w:rPr>
                <w:rFonts w:ascii="Times New Roman" w:eastAsia="Times New Roman" w:hAnsi="Times New Roman" w:cs="Times New Roman"/>
                <w:sz w:val="20"/>
                <w:szCs w:val="20"/>
                <w:lang w:eastAsia="ru-RU"/>
              </w:rPr>
            </w:pPr>
            <w:r w:rsidRPr="006248B3">
              <w:rPr>
                <w:rFonts w:ascii="Times New Roman" w:eastAsia="Times New Roman" w:hAnsi="Times New Roman" w:cs="Times New Roman"/>
                <w:sz w:val="20"/>
                <w:szCs w:val="20"/>
                <w:lang w:eastAsia="ru-RU"/>
              </w:rPr>
              <w:t>Rопт, км</w:t>
            </w: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21-01</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44</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205,54</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F17322"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2,86</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21-02</w:t>
            </w:r>
          </w:p>
        </w:tc>
        <w:tc>
          <w:tcPr>
            <w:tcW w:w="283" w:type="pct"/>
            <w:tcBorders>
              <w:top w:val="nil"/>
              <w:left w:val="nil"/>
              <w:bottom w:val="single" w:sz="4" w:space="0" w:color="auto"/>
              <w:right w:val="single" w:sz="4" w:space="0" w:color="auto"/>
            </w:tcBorders>
            <w:shd w:val="clear" w:color="auto" w:fill="auto"/>
            <w:vAlign w:val="center"/>
            <w:hideMark/>
          </w:tcPr>
          <w:p w:rsidR="00841F2C" w:rsidRPr="00A20A11" w:rsidRDefault="00841F2C" w:rsidP="003F5974">
            <w:pPr>
              <w:spacing w:after="0" w:line="240" w:lineRule="auto"/>
              <w:jc w:val="center"/>
              <w:rPr>
                <w:rFonts w:ascii="Times New Roman" w:hAnsi="Times New Roman" w:cs="Times New Roman"/>
                <w:color w:val="000000"/>
                <w:sz w:val="20"/>
                <w:szCs w:val="20"/>
              </w:rPr>
            </w:pPr>
            <w:r w:rsidRPr="00A20A11">
              <w:rPr>
                <w:rFonts w:ascii="Times New Roman" w:hAnsi="Times New Roman" w:cs="Times New Roman"/>
                <w:color w:val="000000"/>
                <w:sz w:val="20"/>
                <w:szCs w:val="20"/>
              </w:rPr>
              <w:t>0,228</w:t>
            </w:r>
          </w:p>
        </w:tc>
        <w:tc>
          <w:tcPr>
            <w:tcW w:w="320" w:type="pct"/>
            <w:tcBorders>
              <w:top w:val="nil"/>
              <w:left w:val="nil"/>
              <w:bottom w:val="single" w:sz="4" w:space="0" w:color="auto"/>
              <w:right w:val="single" w:sz="4" w:space="0" w:color="auto"/>
            </w:tcBorders>
            <w:shd w:val="clear" w:color="auto" w:fill="auto"/>
            <w:vAlign w:val="center"/>
            <w:hideMark/>
          </w:tcPr>
          <w:p w:rsidR="00841F2C" w:rsidRPr="00A20A11" w:rsidRDefault="00841F2C" w:rsidP="003F5974">
            <w:pPr>
              <w:spacing w:after="0" w:line="240" w:lineRule="auto"/>
              <w:jc w:val="center"/>
              <w:rPr>
                <w:rFonts w:ascii="Times New Roman" w:hAnsi="Times New Roman" w:cs="Times New Roman"/>
                <w:color w:val="000000"/>
                <w:sz w:val="20"/>
                <w:szCs w:val="20"/>
              </w:rPr>
            </w:pPr>
            <w:r w:rsidRPr="00A20A11">
              <w:rPr>
                <w:rFonts w:ascii="Times New Roman" w:hAnsi="Times New Roman" w:cs="Times New Roman"/>
                <w:color w:val="000000"/>
                <w:sz w:val="20"/>
                <w:szCs w:val="20"/>
              </w:rPr>
              <w:t>14,000</w:t>
            </w:r>
          </w:p>
        </w:tc>
        <w:tc>
          <w:tcPr>
            <w:tcW w:w="378" w:type="pct"/>
            <w:tcBorders>
              <w:top w:val="nil"/>
              <w:left w:val="nil"/>
              <w:bottom w:val="single" w:sz="4" w:space="0" w:color="auto"/>
              <w:right w:val="single" w:sz="4" w:space="0" w:color="auto"/>
            </w:tcBorders>
            <w:shd w:val="clear" w:color="auto" w:fill="auto"/>
            <w:vAlign w:val="center"/>
            <w:hideMark/>
          </w:tcPr>
          <w:p w:rsidR="00841F2C" w:rsidRPr="00A20A11" w:rsidRDefault="00841F2C" w:rsidP="003F5974">
            <w:pPr>
              <w:spacing w:after="0" w:line="240" w:lineRule="auto"/>
              <w:jc w:val="center"/>
              <w:rPr>
                <w:rFonts w:ascii="Times New Roman" w:hAnsi="Times New Roman" w:cs="Times New Roman"/>
                <w:color w:val="000000"/>
                <w:sz w:val="20"/>
                <w:szCs w:val="20"/>
              </w:rPr>
            </w:pPr>
            <w:r w:rsidRPr="00A20A11">
              <w:rPr>
                <w:rFonts w:ascii="Times New Roman" w:hAnsi="Times New Roman" w:cs="Times New Roman"/>
                <w:color w:val="000000"/>
                <w:sz w:val="20"/>
                <w:szCs w:val="20"/>
              </w:rPr>
              <w:t>61,411</w:t>
            </w:r>
          </w:p>
        </w:tc>
        <w:tc>
          <w:tcPr>
            <w:tcW w:w="564" w:type="pct"/>
            <w:tcBorders>
              <w:top w:val="nil"/>
              <w:left w:val="nil"/>
              <w:bottom w:val="single" w:sz="4" w:space="0" w:color="auto"/>
              <w:right w:val="single" w:sz="4" w:space="0" w:color="auto"/>
            </w:tcBorders>
            <w:shd w:val="clear" w:color="auto" w:fill="auto"/>
            <w:vAlign w:val="center"/>
            <w:hideMark/>
          </w:tcPr>
          <w:p w:rsidR="00841F2C" w:rsidRPr="00A20A11" w:rsidRDefault="00841F2C" w:rsidP="003F5974">
            <w:pPr>
              <w:spacing w:after="0" w:line="240" w:lineRule="auto"/>
              <w:jc w:val="center"/>
              <w:rPr>
                <w:rFonts w:ascii="Times New Roman" w:hAnsi="Times New Roman" w:cs="Times New Roman"/>
                <w:color w:val="000000"/>
                <w:sz w:val="20"/>
                <w:szCs w:val="20"/>
              </w:rPr>
            </w:pPr>
            <w:r w:rsidRPr="00A20A11">
              <w:rPr>
                <w:rFonts w:ascii="Times New Roman" w:hAnsi="Times New Roman" w:cs="Times New Roman"/>
                <w:color w:val="000000"/>
                <w:sz w:val="20"/>
                <w:szCs w:val="20"/>
              </w:rPr>
              <w:t>194,804</w:t>
            </w:r>
          </w:p>
        </w:tc>
        <w:tc>
          <w:tcPr>
            <w:tcW w:w="403" w:type="pct"/>
            <w:tcBorders>
              <w:top w:val="nil"/>
              <w:left w:val="nil"/>
              <w:bottom w:val="single" w:sz="4" w:space="0" w:color="auto"/>
              <w:right w:val="single" w:sz="4" w:space="0" w:color="auto"/>
            </w:tcBorders>
            <w:shd w:val="clear" w:color="auto" w:fill="auto"/>
            <w:vAlign w:val="center"/>
            <w:hideMark/>
          </w:tcPr>
          <w:p w:rsidR="00841F2C" w:rsidRPr="00A20A11" w:rsidRDefault="00841F2C" w:rsidP="003F5974">
            <w:pPr>
              <w:spacing w:after="0" w:line="240" w:lineRule="auto"/>
              <w:jc w:val="center"/>
              <w:rPr>
                <w:rFonts w:ascii="Times New Roman" w:hAnsi="Times New Roman" w:cs="Times New Roman"/>
                <w:color w:val="000000"/>
                <w:sz w:val="20"/>
                <w:szCs w:val="20"/>
              </w:rPr>
            </w:pPr>
            <w:r w:rsidRPr="00A20A11">
              <w:rPr>
                <w:rFonts w:ascii="Times New Roman" w:hAnsi="Times New Roman" w:cs="Times New Roman"/>
                <w:color w:val="000000"/>
                <w:sz w:val="20"/>
                <w:szCs w:val="20"/>
              </w:rPr>
              <w:t>463 757</w:t>
            </w: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w:t>
            </w:r>
            <w:r w:rsidR="00F17322" w:rsidRPr="00D63CF3">
              <w:rPr>
                <w:rFonts w:ascii="Times New Roman" w:hAnsi="Times New Roman" w:cs="Times New Roman"/>
                <w:color w:val="000000"/>
                <w:sz w:val="20"/>
                <w:szCs w:val="20"/>
              </w:rPr>
              <w:t>,88</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7,457</w:t>
            </w: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2 380,631</w:t>
            </w:r>
          </w:p>
        </w:tc>
        <w:tc>
          <w:tcPr>
            <w:tcW w:w="263" w:type="pct"/>
            <w:tcBorders>
              <w:top w:val="nil"/>
              <w:left w:val="nil"/>
              <w:bottom w:val="single" w:sz="4" w:space="0" w:color="auto"/>
              <w:right w:val="single" w:sz="4" w:space="0" w:color="auto"/>
            </w:tcBorders>
            <w:shd w:val="clear" w:color="auto" w:fill="auto"/>
            <w:vAlign w:val="center"/>
            <w:hideMark/>
          </w:tcPr>
          <w:p w:rsidR="00841F2C" w:rsidRPr="00A20A11" w:rsidRDefault="00841F2C" w:rsidP="003F5974">
            <w:pPr>
              <w:spacing w:after="0" w:line="240" w:lineRule="auto"/>
              <w:jc w:val="center"/>
              <w:rPr>
                <w:rFonts w:ascii="Times New Roman" w:hAnsi="Times New Roman" w:cs="Times New Roman"/>
                <w:color w:val="000000"/>
                <w:sz w:val="20"/>
                <w:szCs w:val="20"/>
              </w:rPr>
            </w:pPr>
            <w:r w:rsidRPr="00A20A11">
              <w:rPr>
                <w:rFonts w:ascii="Times New Roman" w:hAnsi="Times New Roman" w:cs="Times New Roman"/>
                <w:color w:val="000000"/>
                <w:sz w:val="20"/>
                <w:szCs w:val="20"/>
              </w:rPr>
              <w:t>4,96</w:t>
            </w: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21-04</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0,274</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33</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120,45</w:t>
            </w: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293,45</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 xml:space="preserve">124 206,62 </w:t>
            </w: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F17322"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2,02</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6,90</w:t>
            </w: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423,26</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9,36</w:t>
            </w: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21-05</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13</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129,78</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F17322"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1,54</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21-06</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1</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9,79</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0,29</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21-07</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1</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7,67</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0,13</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21-08</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27</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198,95</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r w:rsidR="00F17322" w:rsidRPr="00D63CF3">
              <w:rPr>
                <w:rFonts w:ascii="Times New Roman" w:eastAsia="Times New Roman" w:hAnsi="Times New Roman" w:cs="Times New Roman"/>
                <w:color w:val="000000"/>
                <w:sz w:val="20"/>
                <w:szCs w:val="20"/>
                <w:lang w:eastAsia="ru-RU"/>
              </w:rPr>
              <w:t>92</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21-10</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3</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14,86</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0,2</w:t>
            </w:r>
            <w:r w:rsidR="00F17322" w:rsidRPr="00D63CF3">
              <w:rPr>
                <w:rFonts w:ascii="Times New Roman" w:eastAsia="Times New Roman" w:hAnsi="Times New Roman" w:cs="Times New Roman"/>
                <w:color w:val="000000"/>
                <w:sz w:val="20"/>
                <w:szCs w:val="20"/>
                <w:lang w:eastAsia="ru-RU"/>
              </w:rPr>
              <w:t>5</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21-11</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3</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20,37</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w:t>
            </w:r>
            <w:r w:rsidR="00F17322" w:rsidRPr="00D63CF3">
              <w:rPr>
                <w:rFonts w:ascii="Times New Roman" w:eastAsia="Times New Roman" w:hAnsi="Times New Roman" w:cs="Times New Roman"/>
                <w:color w:val="000000"/>
                <w:sz w:val="20"/>
                <w:szCs w:val="20"/>
                <w:lang w:eastAsia="ru-RU"/>
              </w:rPr>
              <w:t>31</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21-12</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13</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137,45</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r w:rsidR="00F17322" w:rsidRPr="00D63CF3">
              <w:rPr>
                <w:rFonts w:ascii="Times New Roman" w:eastAsia="Times New Roman" w:hAnsi="Times New Roman" w:cs="Times New Roman"/>
                <w:color w:val="000000"/>
                <w:sz w:val="20"/>
                <w:szCs w:val="20"/>
                <w:lang w:eastAsia="ru-RU"/>
              </w:rPr>
              <w:t>51</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21-13</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2</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31,02</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0,63</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21-15</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5</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31,04</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0,3</w:t>
            </w:r>
            <w:r w:rsidR="00F17322" w:rsidRPr="00D63CF3">
              <w:rPr>
                <w:rFonts w:ascii="Times New Roman" w:eastAsia="Times New Roman" w:hAnsi="Times New Roman" w:cs="Times New Roman"/>
                <w:color w:val="000000"/>
                <w:sz w:val="20"/>
                <w:szCs w:val="20"/>
                <w:lang w:eastAsia="ru-RU"/>
              </w:rPr>
              <w:t>2</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21-17</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8</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54,05</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w:t>
            </w:r>
            <w:r w:rsidR="00F17322" w:rsidRPr="00D63CF3">
              <w:rPr>
                <w:rFonts w:ascii="Times New Roman" w:eastAsia="Times New Roman" w:hAnsi="Times New Roman" w:cs="Times New Roman"/>
                <w:color w:val="000000"/>
                <w:sz w:val="20"/>
                <w:szCs w:val="20"/>
                <w:lang w:eastAsia="ru-RU"/>
              </w:rPr>
              <w:t>47</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21-17а</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1</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1,68</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0,01</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21-18</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4</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4,32</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0,1</w:t>
            </w:r>
            <w:r w:rsidR="00F17322" w:rsidRPr="00D63CF3">
              <w:rPr>
                <w:rFonts w:ascii="Times New Roman" w:eastAsia="Times New Roman" w:hAnsi="Times New Roman" w:cs="Times New Roman"/>
                <w:color w:val="000000"/>
                <w:sz w:val="20"/>
                <w:szCs w:val="20"/>
                <w:lang w:eastAsia="ru-RU"/>
              </w:rPr>
              <w:t>4</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21-20</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0,619</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25</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40,36</w:t>
            </w: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302,33</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 xml:space="preserve">98 875,92 </w:t>
            </w: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r w:rsidR="00F17322" w:rsidRPr="00D63CF3">
              <w:rPr>
                <w:rFonts w:ascii="Times New Roman" w:eastAsia="Times New Roman" w:hAnsi="Times New Roman" w:cs="Times New Roman"/>
                <w:color w:val="000000"/>
                <w:sz w:val="20"/>
                <w:szCs w:val="20"/>
                <w:lang w:eastAsia="ru-RU"/>
              </w:rPr>
              <w:t>44</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1,92</w:t>
            </w: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327,05</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14,02</w:t>
            </w: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21-21</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2</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55,93</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0,25</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21-22</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9</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75,85</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w:t>
            </w:r>
            <w:r w:rsidR="00F17322" w:rsidRPr="00D63CF3">
              <w:rPr>
                <w:rFonts w:ascii="Times New Roman" w:eastAsia="Times New Roman" w:hAnsi="Times New Roman" w:cs="Times New Roman"/>
                <w:color w:val="000000"/>
                <w:sz w:val="20"/>
                <w:szCs w:val="20"/>
                <w:lang w:eastAsia="ru-RU"/>
              </w:rPr>
              <w:t>43</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21-23</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7</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148,87</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0,8</w:t>
            </w:r>
            <w:r w:rsidR="00F17322" w:rsidRPr="00D63CF3">
              <w:rPr>
                <w:rFonts w:ascii="Times New Roman" w:eastAsia="Times New Roman" w:hAnsi="Times New Roman" w:cs="Times New Roman"/>
                <w:color w:val="000000"/>
                <w:sz w:val="20"/>
                <w:szCs w:val="20"/>
                <w:lang w:eastAsia="ru-RU"/>
              </w:rPr>
              <w:t>2</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21-24</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8</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62,34</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w:t>
            </w:r>
            <w:r w:rsidR="00F17322" w:rsidRPr="00D63CF3">
              <w:rPr>
                <w:rFonts w:ascii="Times New Roman" w:eastAsia="Times New Roman" w:hAnsi="Times New Roman" w:cs="Times New Roman"/>
                <w:color w:val="000000"/>
                <w:sz w:val="20"/>
                <w:szCs w:val="20"/>
                <w:lang w:eastAsia="ru-RU"/>
              </w:rPr>
              <w:t>21</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21-25</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7</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75,22</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0,2</w:t>
            </w:r>
            <w:r w:rsidR="00F17322" w:rsidRPr="00D63CF3">
              <w:rPr>
                <w:rFonts w:ascii="Times New Roman" w:eastAsia="Times New Roman" w:hAnsi="Times New Roman" w:cs="Times New Roman"/>
                <w:color w:val="000000"/>
                <w:sz w:val="20"/>
                <w:szCs w:val="20"/>
                <w:lang w:eastAsia="ru-RU"/>
              </w:rPr>
              <w:t>8</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r>
      <w:tr w:rsidR="00841F2C"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21-26</w:t>
            </w:r>
          </w:p>
        </w:tc>
        <w:tc>
          <w:tcPr>
            <w:tcW w:w="28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22</w:t>
            </w:r>
          </w:p>
        </w:tc>
        <w:tc>
          <w:tcPr>
            <w:tcW w:w="378"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267,09</w:t>
            </w:r>
          </w:p>
        </w:tc>
        <w:tc>
          <w:tcPr>
            <w:tcW w:w="40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r w:rsidR="00F17322" w:rsidRPr="00D63CF3">
              <w:rPr>
                <w:rFonts w:ascii="Times New Roman" w:eastAsia="Times New Roman" w:hAnsi="Times New Roman" w:cs="Times New Roman"/>
                <w:color w:val="000000"/>
                <w:sz w:val="20"/>
                <w:szCs w:val="20"/>
                <w:lang w:eastAsia="ru-RU"/>
              </w:rPr>
              <w:t>18</w:t>
            </w:r>
          </w:p>
        </w:tc>
        <w:tc>
          <w:tcPr>
            <w:tcW w:w="237"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841F2C" w:rsidRPr="00D63CF3" w:rsidRDefault="00841F2C"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841F2C" w:rsidRPr="00E36CBA" w:rsidRDefault="00841F2C" w:rsidP="003F5974">
            <w:pPr>
              <w:spacing w:after="0" w:line="240" w:lineRule="auto"/>
              <w:jc w:val="center"/>
              <w:rPr>
                <w:rFonts w:ascii="Times New Roman" w:eastAsia="Times New Roman" w:hAnsi="Times New Roman" w:cs="Times New Roman"/>
                <w:color w:val="000000"/>
                <w:sz w:val="20"/>
                <w:szCs w:val="20"/>
                <w:lang w:eastAsia="ru-RU"/>
              </w:rPr>
            </w:pPr>
          </w:p>
        </w:tc>
      </w:tr>
      <w:tr w:rsidR="00530E59"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lastRenderedPageBreak/>
              <w:t>Котельная 21-27</w:t>
            </w:r>
          </w:p>
        </w:tc>
        <w:tc>
          <w:tcPr>
            <w:tcW w:w="283"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27</w:t>
            </w:r>
          </w:p>
        </w:tc>
        <w:tc>
          <w:tcPr>
            <w:tcW w:w="378"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203,56</w:t>
            </w:r>
          </w:p>
        </w:tc>
        <w:tc>
          <w:tcPr>
            <w:tcW w:w="403"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1,20</w:t>
            </w:r>
          </w:p>
        </w:tc>
        <w:tc>
          <w:tcPr>
            <w:tcW w:w="237"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p>
        </w:tc>
      </w:tr>
      <w:tr w:rsidR="00530E59"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21-28</w:t>
            </w:r>
          </w:p>
        </w:tc>
        <w:tc>
          <w:tcPr>
            <w:tcW w:w="283"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7</w:t>
            </w:r>
          </w:p>
        </w:tc>
        <w:tc>
          <w:tcPr>
            <w:tcW w:w="378"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162,20</w:t>
            </w:r>
          </w:p>
        </w:tc>
        <w:tc>
          <w:tcPr>
            <w:tcW w:w="403"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0,50</w:t>
            </w:r>
          </w:p>
        </w:tc>
        <w:tc>
          <w:tcPr>
            <w:tcW w:w="237"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p>
        </w:tc>
      </w:tr>
      <w:tr w:rsidR="00530E59"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21-29</w:t>
            </w:r>
          </w:p>
        </w:tc>
        <w:tc>
          <w:tcPr>
            <w:tcW w:w="283"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0,031</w:t>
            </w:r>
          </w:p>
        </w:tc>
        <w:tc>
          <w:tcPr>
            <w:tcW w:w="320"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1</w:t>
            </w:r>
          </w:p>
        </w:tc>
        <w:tc>
          <w:tcPr>
            <w:tcW w:w="378"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32,46</w:t>
            </w:r>
          </w:p>
        </w:tc>
        <w:tc>
          <w:tcPr>
            <w:tcW w:w="564" w:type="pct"/>
            <w:tcBorders>
              <w:top w:val="nil"/>
              <w:left w:val="nil"/>
              <w:bottom w:val="single" w:sz="4" w:space="0" w:color="auto"/>
              <w:right w:val="single" w:sz="4" w:space="0" w:color="auto"/>
            </w:tcBorders>
            <w:shd w:val="clear" w:color="auto" w:fill="auto"/>
            <w:vAlign w:val="bottom"/>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27,28</w:t>
            </w:r>
          </w:p>
        </w:tc>
        <w:tc>
          <w:tcPr>
            <w:tcW w:w="403"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 xml:space="preserve">134 847,34 </w:t>
            </w:r>
          </w:p>
        </w:tc>
        <w:tc>
          <w:tcPr>
            <w:tcW w:w="371"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0,20</w:t>
            </w:r>
          </w:p>
        </w:tc>
        <w:tc>
          <w:tcPr>
            <w:tcW w:w="237"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6,49</w:t>
            </w:r>
          </w:p>
        </w:tc>
        <w:tc>
          <w:tcPr>
            <w:tcW w:w="364"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4 943,08</w:t>
            </w:r>
          </w:p>
        </w:tc>
        <w:tc>
          <w:tcPr>
            <w:tcW w:w="263"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4,03</w:t>
            </w:r>
          </w:p>
        </w:tc>
      </w:tr>
      <w:tr w:rsidR="00530E59"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Котельная 21-30</w:t>
            </w:r>
          </w:p>
        </w:tc>
        <w:tc>
          <w:tcPr>
            <w:tcW w:w="283"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hAnsi="Times New Roman" w:cs="Times New Roman"/>
                <w:color w:val="000000"/>
                <w:sz w:val="20"/>
                <w:szCs w:val="20"/>
              </w:rPr>
            </w:pPr>
            <w:r w:rsidRPr="00E36CBA">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1</w:t>
            </w:r>
          </w:p>
        </w:tc>
        <w:tc>
          <w:tcPr>
            <w:tcW w:w="378"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0,00</w:t>
            </w:r>
          </w:p>
        </w:tc>
        <w:tc>
          <w:tcPr>
            <w:tcW w:w="403"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0,03</w:t>
            </w:r>
          </w:p>
        </w:tc>
        <w:tc>
          <w:tcPr>
            <w:tcW w:w="237"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3F5974">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3F5974">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w:t>
            </w:r>
          </w:p>
        </w:tc>
        <w:tc>
          <w:tcPr>
            <w:tcW w:w="409"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3F5974">
            <w:pPr>
              <w:spacing w:after="0" w:line="240" w:lineRule="auto"/>
              <w:jc w:val="center"/>
              <w:rPr>
                <w:rFonts w:ascii="Times New Roman" w:eastAsia="Times New Roman" w:hAnsi="Times New Roman" w:cs="Times New Roman"/>
                <w:color w:val="000000"/>
                <w:sz w:val="20"/>
                <w:szCs w:val="20"/>
                <w:lang w:eastAsia="ru-RU"/>
              </w:rPr>
            </w:pPr>
          </w:p>
        </w:tc>
        <w:tc>
          <w:tcPr>
            <w:tcW w:w="263"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3F5974">
            <w:pPr>
              <w:spacing w:after="0" w:line="240" w:lineRule="auto"/>
              <w:jc w:val="center"/>
              <w:rPr>
                <w:rFonts w:ascii="Times New Roman" w:eastAsia="Times New Roman" w:hAnsi="Times New Roman" w:cs="Times New Roman"/>
                <w:color w:val="000000"/>
                <w:sz w:val="20"/>
                <w:szCs w:val="20"/>
                <w:lang w:eastAsia="ru-RU"/>
              </w:rPr>
            </w:pPr>
          </w:p>
        </w:tc>
      </w:tr>
      <w:tr w:rsidR="00530E59"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Котельная 21-32</w:t>
            </w:r>
          </w:p>
        </w:tc>
        <w:tc>
          <w:tcPr>
            <w:tcW w:w="283"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8</w:t>
            </w:r>
          </w:p>
        </w:tc>
        <w:tc>
          <w:tcPr>
            <w:tcW w:w="378"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F4418E">
            <w:pPr>
              <w:spacing w:after="0" w:line="240" w:lineRule="auto"/>
              <w:jc w:val="center"/>
              <w:rPr>
                <w:rFonts w:ascii="Times New Roman" w:eastAsia="Times New Roman" w:hAnsi="Times New Roman" w:cs="Times New Roman"/>
                <w:color w:val="000000"/>
                <w:sz w:val="20"/>
                <w:szCs w:val="20"/>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530E59" w:rsidRPr="00E36CBA" w:rsidRDefault="00530E59" w:rsidP="00F4418E">
            <w:pPr>
              <w:spacing w:after="0" w:line="240" w:lineRule="auto"/>
              <w:jc w:val="center"/>
              <w:rPr>
                <w:rFonts w:ascii="Times New Roman" w:eastAsia="Times New Roman" w:hAnsi="Times New Roman" w:cs="Times New Roman"/>
                <w:color w:val="000000"/>
                <w:sz w:val="20"/>
                <w:szCs w:val="20"/>
                <w:lang w:eastAsia="ru-RU"/>
              </w:rPr>
            </w:pPr>
            <w:r w:rsidRPr="00E36CBA">
              <w:rPr>
                <w:rFonts w:ascii="Times New Roman" w:eastAsia="Times New Roman" w:hAnsi="Times New Roman" w:cs="Times New Roman"/>
                <w:color w:val="000000"/>
                <w:sz w:val="20"/>
                <w:szCs w:val="20"/>
                <w:lang w:eastAsia="ru-RU"/>
              </w:rPr>
              <w:t>40,86</w:t>
            </w:r>
          </w:p>
        </w:tc>
        <w:tc>
          <w:tcPr>
            <w:tcW w:w="403"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F4418E">
            <w:pPr>
              <w:spacing w:after="0" w:line="240" w:lineRule="auto"/>
              <w:jc w:val="center"/>
              <w:rPr>
                <w:rFonts w:ascii="Times New Roman" w:eastAsia="Times New Roman" w:hAnsi="Times New Roman" w:cs="Times New Roman"/>
                <w:color w:val="000000"/>
                <w:sz w:val="20"/>
                <w:szCs w:val="20"/>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0,36</w:t>
            </w:r>
          </w:p>
        </w:tc>
        <w:tc>
          <w:tcPr>
            <w:tcW w:w="237"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530E59" w:rsidRPr="00E36CBA" w:rsidRDefault="00530E59" w:rsidP="00F4418E">
            <w:pPr>
              <w:spacing w:after="0" w:line="240" w:lineRule="auto"/>
              <w:jc w:val="center"/>
              <w:rPr>
                <w:rFonts w:ascii="Times New Roman" w:eastAsia="Times New Roman" w:hAnsi="Times New Roman" w:cs="Times New Roman"/>
                <w:color w:val="000000"/>
                <w:sz w:val="20"/>
                <w:szCs w:val="20"/>
                <w:lang w:eastAsia="ru-RU"/>
              </w:rPr>
            </w:pPr>
          </w:p>
        </w:tc>
      </w:tr>
      <w:tr w:rsidR="00530E59" w:rsidRPr="00E36CBA" w:rsidTr="003F5974">
        <w:trPr>
          <w:trHeight w:val="300"/>
        </w:trPr>
        <w:tc>
          <w:tcPr>
            <w:tcW w:w="993" w:type="pct"/>
            <w:tcBorders>
              <w:top w:val="nil"/>
              <w:left w:val="single" w:sz="4" w:space="0" w:color="auto"/>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Котельная 21-35</w:t>
            </w:r>
          </w:p>
        </w:tc>
        <w:tc>
          <w:tcPr>
            <w:tcW w:w="283"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0,000</w:t>
            </w:r>
          </w:p>
        </w:tc>
        <w:tc>
          <w:tcPr>
            <w:tcW w:w="320"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378" w:type="pct"/>
            <w:tcBorders>
              <w:top w:val="nil"/>
              <w:left w:val="nil"/>
              <w:bottom w:val="single" w:sz="4" w:space="0" w:color="auto"/>
              <w:right w:val="single" w:sz="4" w:space="0" w:color="auto"/>
            </w:tcBorders>
            <w:shd w:val="clear" w:color="auto" w:fill="auto"/>
            <w:vAlign w:val="center"/>
            <w:hideMark/>
          </w:tcPr>
          <w:p w:rsidR="00530E59" w:rsidRPr="005F418E" w:rsidRDefault="00530E59" w:rsidP="00F4418E">
            <w:pPr>
              <w:spacing w:after="0" w:line="240" w:lineRule="auto"/>
              <w:jc w:val="center"/>
              <w:rPr>
                <w:rFonts w:ascii="Times New Roman" w:eastAsia="Times New Roman" w:hAnsi="Times New Roman" w:cs="Times New Roman"/>
                <w:color w:val="000000"/>
                <w:sz w:val="20"/>
                <w:szCs w:val="20"/>
                <w:highlight w:val="green"/>
                <w:lang w:eastAsia="ru-RU"/>
              </w:rPr>
            </w:pPr>
          </w:p>
        </w:tc>
        <w:tc>
          <w:tcPr>
            <w:tcW w:w="564" w:type="pct"/>
            <w:tcBorders>
              <w:top w:val="nil"/>
              <w:left w:val="nil"/>
              <w:bottom w:val="single" w:sz="4" w:space="0" w:color="auto"/>
              <w:right w:val="single" w:sz="4" w:space="0" w:color="auto"/>
            </w:tcBorders>
            <w:shd w:val="clear" w:color="auto" w:fill="auto"/>
            <w:vAlign w:val="bottom"/>
            <w:hideMark/>
          </w:tcPr>
          <w:p w:rsidR="00530E59" w:rsidRPr="005F418E" w:rsidRDefault="00530E59" w:rsidP="00F4418E">
            <w:pPr>
              <w:spacing w:after="0" w:line="240" w:lineRule="auto"/>
              <w:jc w:val="center"/>
              <w:rPr>
                <w:rFonts w:ascii="Times New Roman" w:eastAsia="Times New Roman" w:hAnsi="Times New Roman" w:cs="Times New Roman"/>
                <w:color w:val="000000"/>
                <w:sz w:val="20"/>
                <w:szCs w:val="20"/>
                <w:highlight w:val="green"/>
                <w:lang w:eastAsia="ru-RU"/>
              </w:rPr>
            </w:pPr>
          </w:p>
        </w:tc>
        <w:tc>
          <w:tcPr>
            <w:tcW w:w="403" w:type="pct"/>
            <w:tcBorders>
              <w:top w:val="nil"/>
              <w:left w:val="nil"/>
              <w:bottom w:val="single" w:sz="4" w:space="0" w:color="auto"/>
              <w:right w:val="single" w:sz="4" w:space="0" w:color="auto"/>
            </w:tcBorders>
            <w:shd w:val="clear" w:color="auto" w:fill="auto"/>
            <w:vAlign w:val="center"/>
            <w:hideMark/>
          </w:tcPr>
          <w:p w:rsidR="00530E59" w:rsidRPr="005F418E" w:rsidRDefault="00530E59" w:rsidP="00F4418E">
            <w:pPr>
              <w:spacing w:after="0" w:line="240" w:lineRule="auto"/>
              <w:jc w:val="center"/>
              <w:rPr>
                <w:rFonts w:ascii="Times New Roman" w:eastAsia="Times New Roman" w:hAnsi="Times New Roman" w:cs="Times New Roman"/>
                <w:color w:val="000000"/>
                <w:sz w:val="20"/>
                <w:szCs w:val="20"/>
                <w:highlight w:val="green"/>
                <w:lang w:eastAsia="ru-RU"/>
              </w:rPr>
            </w:pPr>
          </w:p>
        </w:tc>
        <w:tc>
          <w:tcPr>
            <w:tcW w:w="371"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0,54</w:t>
            </w:r>
          </w:p>
        </w:tc>
        <w:tc>
          <w:tcPr>
            <w:tcW w:w="237"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25,00</w:t>
            </w:r>
          </w:p>
        </w:tc>
        <w:tc>
          <w:tcPr>
            <w:tcW w:w="415"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eastAsia="Times New Roman" w:hAnsi="Times New Roman" w:cs="Times New Roman"/>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w:t>
            </w:r>
          </w:p>
        </w:tc>
        <w:tc>
          <w:tcPr>
            <w:tcW w:w="409" w:type="pct"/>
            <w:tcBorders>
              <w:top w:val="nil"/>
              <w:left w:val="nil"/>
              <w:bottom w:val="single" w:sz="4" w:space="0" w:color="auto"/>
              <w:right w:val="single" w:sz="4" w:space="0" w:color="auto"/>
            </w:tcBorders>
            <w:shd w:val="clear" w:color="auto" w:fill="auto"/>
            <w:vAlign w:val="center"/>
            <w:hideMark/>
          </w:tcPr>
          <w:p w:rsidR="00530E59" w:rsidRPr="00D63CF3" w:rsidRDefault="00530E59"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w:t>
            </w:r>
          </w:p>
        </w:tc>
        <w:tc>
          <w:tcPr>
            <w:tcW w:w="263" w:type="pct"/>
            <w:tcBorders>
              <w:top w:val="nil"/>
              <w:left w:val="nil"/>
              <w:bottom w:val="single" w:sz="4" w:space="0" w:color="auto"/>
              <w:right w:val="single" w:sz="4" w:space="0" w:color="auto"/>
            </w:tcBorders>
            <w:shd w:val="clear" w:color="auto" w:fill="auto"/>
            <w:vAlign w:val="center"/>
            <w:hideMark/>
          </w:tcPr>
          <w:p w:rsidR="00530E59" w:rsidRPr="005F418E" w:rsidRDefault="00530E59" w:rsidP="00F4418E">
            <w:pPr>
              <w:spacing w:after="0" w:line="240" w:lineRule="auto"/>
              <w:jc w:val="center"/>
              <w:rPr>
                <w:rFonts w:ascii="Times New Roman" w:eastAsia="Times New Roman" w:hAnsi="Times New Roman" w:cs="Times New Roman"/>
                <w:color w:val="000000"/>
                <w:sz w:val="20"/>
                <w:szCs w:val="20"/>
                <w:highlight w:val="green"/>
                <w:lang w:eastAsia="ru-RU"/>
              </w:rPr>
            </w:pPr>
          </w:p>
        </w:tc>
      </w:tr>
    </w:tbl>
    <w:p w:rsidR="00841F2C" w:rsidRDefault="00841F2C" w:rsidP="00841F2C">
      <w:pPr>
        <w:sectPr w:rsidR="00841F2C" w:rsidSect="00841F2C">
          <w:pgSz w:w="16838" w:h="11906" w:orient="landscape"/>
          <w:pgMar w:top="1701" w:right="1134" w:bottom="851" w:left="1134" w:header="709" w:footer="680" w:gutter="0"/>
          <w:cols w:space="708"/>
          <w:titlePg/>
          <w:docGrid w:linePitch="360"/>
        </w:sectPr>
      </w:pPr>
    </w:p>
    <w:p w:rsidR="00082FFB" w:rsidRPr="004F0901" w:rsidRDefault="00082FFB" w:rsidP="004F0901">
      <w:pPr>
        <w:pStyle w:val="1d"/>
      </w:pPr>
      <w:bookmarkStart w:id="46" w:name="_Toc37595436"/>
      <w:r w:rsidRPr="004F0901">
        <w:lastRenderedPageBreak/>
        <w:t>3 СУЩЕСТВУЮЩИЕ И ПЕРСПЕКТИВНЫЕ БАЛАНСЫ ТЕПЛОНОСИТЕЛЯ</w:t>
      </w:r>
      <w:bookmarkEnd w:id="42"/>
      <w:bookmarkEnd w:id="43"/>
      <w:bookmarkEnd w:id="46"/>
    </w:p>
    <w:p w:rsidR="00082FFB" w:rsidRPr="00082FFB" w:rsidRDefault="00082FFB" w:rsidP="004F0901">
      <w:pPr>
        <w:pStyle w:val="11a"/>
        <w:rPr>
          <w:rFonts w:eastAsia="Times New Roman"/>
        </w:rPr>
      </w:pPr>
      <w:bookmarkStart w:id="47" w:name="_Toc12829679"/>
      <w:bookmarkStart w:id="48" w:name="_Toc12830071"/>
      <w:bookmarkStart w:id="49" w:name="_Toc37595437"/>
      <w:r w:rsidRPr="00082FFB">
        <w:rPr>
          <w:rFonts w:eastAsia="Times New Roman"/>
        </w:rPr>
        <w:t>3.1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47"/>
      <w:bookmarkEnd w:id="48"/>
      <w:bookmarkEnd w:id="49"/>
    </w:p>
    <w:p w:rsidR="00082FFB" w:rsidRDefault="00082FFB" w:rsidP="00082FFB">
      <w:pPr>
        <w:spacing w:after="0" w:line="360" w:lineRule="auto"/>
        <w:ind w:firstLine="567"/>
        <w:jc w:val="both"/>
        <w:rPr>
          <w:rFonts w:ascii="Times New Roman" w:eastAsia="Calibri" w:hAnsi="Times New Roman" w:cs="Times New Roman"/>
          <w:color w:val="000000"/>
          <w:sz w:val="28"/>
        </w:rPr>
      </w:pPr>
      <w:r w:rsidRPr="00A73844">
        <w:rPr>
          <w:rFonts w:ascii="Times New Roman" w:eastAsia="Calibri" w:hAnsi="Times New Roman" w:cs="Times New Roman"/>
          <w:color w:val="000000"/>
          <w:sz w:val="28"/>
        </w:rPr>
        <w:t>Расчетная величина нормативных потерь теплоносителя в тепловых сетях в зоне действия источник</w:t>
      </w:r>
      <w:r>
        <w:rPr>
          <w:rFonts w:ascii="Times New Roman" w:eastAsia="Calibri" w:hAnsi="Times New Roman" w:cs="Times New Roman"/>
          <w:color w:val="000000"/>
          <w:sz w:val="28"/>
        </w:rPr>
        <w:t>ов</w:t>
      </w:r>
      <w:r w:rsidRPr="00A73844">
        <w:rPr>
          <w:rFonts w:ascii="Times New Roman" w:eastAsia="Calibri" w:hAnsi="Times New Roman" w:cs="Times New Roman"/>
          <w:color w:val="000000"/>
          <w:sz w:val="28"/>
        </w:rPr>
        <w:t xml:space="preserve"> тепловой энергии </w:t>
      </w:r>
      <w:r>
        <w:rPr>
          <w:rFonts w:ascii="Times New Roman" w:eastAsia="Calibri" w:hAnsi="Times New Roman" w:cs="Times New Roman"/>
          <w:color w:val="000000"/>
          <w:sz w:val="28"/>
        </w:rPr>
        <w:t>в границах городского округа приведена в таблице</w:t>
      </w:r>
      <w:r w:rsidR="00362D4E">
        <w:rPr>
          <w:rFonts w:ascii="Times New Roman" w:eastAsia="Calibri" w:hAnsi="Times New Roman" w:cs="Times New Roman"/>
          <w:color w:val="000000"/>
          <w:sz w:val="28"/>
        </w:rPr>
        <w:t>6</w:t>
      </w:r>
      <w:r w:rsidRPr="00A73844">
        <w:rPr>
          <w:rFonts w:ascii="Times New Roman" w:eastAsia="Calibri" w:hAnsi="Times New Roman" w:cs="Times New Roman"/>
          <w:color w:val="000000"/>
          <w:sz w:val="28"/>
        </w:rPr>
        <w:t>.</w:t>
      </w:r>
    </w:p>
    <w:p w:rsidR="00082FFB" w:rsidRPr="00082FFB" w:rsidRDefault="00082FFB" w:rsidP="004F0901">
      <w:pPr>
        <w:pStyle w:val="11a"/>
        <w:rPr>
          <w:rFonts w:eastAsia="Times New Roman"/>
        </w:rPr>
      </w:pPr>
      <w:bookmarkStart w:id="50" w:name="_Toc12829680"/>
      <w:bookmarkStart w:id="51" w:name="_Toc12830072"/>
      <w:bookmarkStart w:id="52" w:name="_Toc37595438"/>
      <w:r w:rsidRPr="00082FFB">
        <w:rPr>
          <w:rFonts w:eastAsia="Times New Roman"/>
        </w:rPr>
        <w:t>3.2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50"/>
      <w:bookmarkEnd w:id="51"/>
      <w:bookmarkEnd w:id="52"/>
    </w:p>
    <w:p w:rsidR="00082FFB" w:rsidRPr="00A73844" w:rsidRDefault="00082FFB" w:rsidP="00082FFB">
      <w:pPr>
        <w:spacing w:after="0" w:line="360" w:lineRule="auto"/>
        <w:ind w:firstLine="567"/>
        <w:jc w:val="both"/>
        <w:rPr>
          <w:rFonts w:ascii="Times New Roman" w:eastAsia="Times New Roman" w:hAnsi="Times New Roman" w:cs="Times New Roman"/>
          <w:color w:val="000000"/>
          <w:sz w:val="28"/>
          <w:lang w:eastAsia="ru-RU"/>
        </w:rPr>
      </w:pPr>
      <w:r w:rsidRPr="00A73844">
        <w:rPr>
          <w:rFonts w:ascii="Times New Roman" w:eastAsia="Times New Roman" w:hAnsi="Times New Roman" w:cs="Times New Roman"/>
          <w:color w:val="000000"/>
          <w:sz w:val="28"/>
          <w:lang w:eastAsia="ru-RU"/>
        </w:rPr>
        <w:t>Перспективный баланс подпитки тепловых сетей, рассчитан в соответствии со СНиП 41-02-2003 «Тепловые сети» и на основе значений подпитки тепловой сети в</w:t>
      </w:r>
      <w:r w:rsidR="000D1E48">
        <w:rPr>
          <w:rFonts w:ascii="Times New Roman" w:eastAsia="Times New Roman" w:hAnsi="Times New Roman" w:cs="Times New Roman"/>
          <w:color w:val="000000"/>
          <w:sz w:val="28"/>
          <w:lang w:eastAsia="ru-RU"/>
        </w:rPr>
        <w:t xml:space="preserve"> эксплуатационном режиме за 20</w:t>
      </w:r>
      <w:r w:rsidR="000D1E48" w:rsidRPr="000D1E48">
        <w:rPr>
          <w:rFonts w:ascii="Times New Roman" w:eastAsia="Times New Roman" w:hAnsi="Times New Roman" w:cs="Times New Roman"/>
          <w:color w:val="000000"/>
          <w:sz w:val="28"/>
          <w:lang w:eastAsia="ru-RU"/>
        </w:rPr>
        <w:t>21</w:t>
      </w:r>
      <w:r w:rsidRPr="00A73844">
        <w:rPr>
          <w:rFonts w:ascii="Times New Roman" w:eastAsia="Times New Roman" w:hAnsi="Times New Roman" w:cs="Times New Roman"/>
          <w:color w:val="000000"/>
          <w:sz w:val="28"/>
          <w:lang w:eastAsia="ru-RU"/>
        </w:rPr>
        <w:t xml:space="preserve"> год.</w:t>
      </w:r>
    </w:p>
    <w:p w:rsidR="00082FFB" w:rsidRPr="00A73844" w:rsidRDefault="00082FFB" w:rsidP="00082FFB">
      <w:pPr>
        <w:spacing w:after="0" w:line="360" w:lineRule="auto"/>
        <w:ind w:firstLine="567"/>
        <w:jc w:val="both"/>
        <w:rPr>
          <w:rFonts w:ascii="Times New Roman" w:eastAsia="Calibri" w:hAnsi="Times New Roman" w:cs="Times New Roman"/>
          <w:color w:val="000000"/>
          <w:sz w:val="28"/>
        </w:rPr>
      </w:pPr>
      <w:r w:rsidRPr="00A73844">
        <w:rPr>
          <w:rFonts w:ascii="Times New Roman" w:eastAsia="Times New Roman" w:hAnsi="Times New Roman" w:cs="Times New Roman"/>
          <w:color w:val="000000"/>
          <w:sz w:val="28"/>
          <w:lang w:eastAsia="ru-RU"/>
        </w:rPr>
        <w:t xml:space="preserve">Величины годового расхода воды на компенсацию потерь и затрат теплоносителя при передаче тепловой энергии </w:t>
      </w:r>
      <w:r>
        <w:rPr>
          <w:rFonts w:ascii="Times New Roman" w:eastAsia="Times New Roman" w:hAnsi="Times New Roman" w:cs="Times New Roman"/>
          <w:color w:val="000000"/>
          <w:sz w:val="28"/>
          <w:lang w:eastAsia="ru-RU"/>
        </w:rPr>
        <w:t>источников тепловой энергии в виду отсутствия привязки прогнозных</w:t>
      </w:r>
      <w:r w:rsidR="003F5974">
        <w:rPr>
          <w:rFonts w:ascii="Times New Roman" w:eastAsia="Times New Roman" w:hAnsi="Times New Roman" w:cs="Times New Roman"/>
          <w:color w:val="000000"/>
          <w:sz w:val="28"/>
          <w:lang w:eastAsia="ru-RU"/>
        </w:rPr>
        <w:t xml:space="preserve"> площадейобъектов</w:t>
      </w:r>
      <w:r w:rsidR="003F5974" w:rsidRPr="003F5974">
        <w:rPr>
          <w:rFonts w:ascii="Times New Roman" w:eastAsia="Times New Roman" w:hAnsi="Times New Roman" w:cs="Times New Roman"/>
          <w:color w:val="000000"/>
          <w:sz w:val="28"/>
          <w:lang w:eastAsia="ru-RU"/>
        </w:rPr>
        <w:t xml:space="preserve"> социального и культурно-бытового обслуживания</w:t>
      </w:r>
      <w:r>
        <w:rPr>
          <w:rFonts w:ascii="Times New Roman" w:eastAsia="Times New Roman" w:hAnsi="Times New Roman" w:cs="Times New Roman"/>
          <w:color w:val="000000"/>
          <w:sz w:val="28"/>
          <w:lang w:eastAsia="ru-RU"/>
        </w:rPr>
        <w:t xml:space="preserve"> к конкретным календарным годам в</w:t>
      </w:r>
      <w:r w:rsidRPr="00A73844">
        <w:rPr>
          <w:rFonts w:ascii="Times New Roman" w:eastAsia="Times New Roman" w:hAnsi="Times New Roman" w:cs="Times New Roman"/>
          <w:color w:val="000000"/>
          <w:sz w:val="28"/>
          <w:lang w:eastAsia="ru-RU"/>
        </w:rPr>
        <w:t xml:space="preserve"> расчетн</w:t>
      </w:r>
      <w:r>
        <w:rPr>
          <w:rFonts w:ascii="Times New Roman" w:eastAsia="Times New Roman" w:hAnsi="Times New Roman" w:cs="Times New Roman"/>
          <w:color w:val="000000"/>
          <w:sz w:val="28"/>
          <w:lang w:eastAsia="ru-RU"/>
        </w:rPr>
        <w:t>ом</w:t>
      </w:r>
      <w:r w:rsidRPr="00A73844">
        <w:rPr>
          <w:rFonts w:ascii="Times New Roman" w:eastAsia="Times New Roman" w:hAnsi="Times New Roman" w:cs="Times New Roman"/>
          <w:color w:val="000000"/>
          <w:sz w:val="28"/>
          <w:lang w:eastAsia="ru-RU"/>
        </w:rPr>
        <w:t xml:space="preserve"> период</w:t>
      </w:r>
      <w:r>
        <w:rPr>
          <w:rFonts w:ascii="Times New Roman" w:eastAsia="Times New Roman" w:hAnsi="Times New Roman" w:cs="Times New Roman"/>
          <w:color w:val="000000"/>
          <w:sz w:val="28"/>
          <w:lang w:eastAsia="ru-RU"/>
        </w:rPr>
        <w:t>е действия</w:t>
      </w:r>
      <w:r w:rsidR="00896B1A">
        <w:rPr>
          <w:rFonts w:ascii="Times New Roman" w:eastAsia="Times New Roman" w:hAnsi="Times New Roman" w:cs="Times New Roman"/>
          <w:color w:val="000000"/>
          <w:sz w:val="28"/>
          <w:lang w:eastAsia="ru-RU"/>
        </w:rPr>
        <w:t xml:space="preserve"> схемы теплоснабжения (2020-2040</w:t>
      </w:r>
      <w:r>
        <w:rPr>
          <w:rFonts w:ascii="Times New Roman" w:eastAsia="Times New Roman" w:hAnsi="Times New Roman" w:cs="Times New Roman"/>
          <w:color w:val="000000"/>
          <w:sz w:val="28"/>
          <w:lang w:eastAsia="ru-RU"/>
        </w:rPr>
        <w:t xml:space="preserve"> г.г</w:t>
      </w:r>
      <w:r w:rsidR="00425C56">
        <w:rPr>
          <w:rFonts w:ascii="Times New Roman" w:eastAsia="Times New Roman" w:hAnsi="Times New Roman" w:cs="Times New Roman"/>
          <w:color w:val="000000"/>
          <w:sz w:val="28"/>
          <w:lang w:eastAsia="ru-RU"/>
        </w:rPr>
        <w:t>.</w:t>
      </w:r>
      <w:r>
        <w:rPr>
          <w:rFonts w:ascii="Times New Roman" w:eastAsia="Times New Roman" w:hAnsi="Times New Roman" w:cs="Times New Roman"/>
          <w:color w:val="000000"/>
          <w:sz w:val="28"/>
          <w:lang w:eastAsia="ru-RU"/>
        </w:rPr>
        <w:t>) приравнены к величинам базового периода и будет скорректированы при последующих акт</w:t>
      </w:r>
      <w:r w:rsidR="00896B1A">
        <w:rPr>
          <w:rFonts w:ascii="Times New Roman" w:eastAsia="Times New Roman" w:hAnsi="Times New Roman" w:cs="Times New Roman"/>
          <w:color w:val="000000"/>
          <w:sz w:val="28"/>
          <w:lang w:eastAsia="ru-RU"/>
        </w:rPr>
        <w:t>уализациях настоящего докуме</w:t>
      </w:r>
      <w:r w:rsidR="00362D4E">
        <w:rPr>
          <w:rFonts w:ascii="Times New Roman" w:eastAsia="Times New Roman" w:hAnsi="Times New Roman" w:cs="Times New Roman"/>
          <w:color w:val="000000"/>
          <w:sz w:val="28"/>
          <w:lang w:eastAsia="ru-RU"/>
        </w:rPr>
        <w:t>нта и представлены в таблице 7.</w:t>
      </w:r>
    </w:p>
    <w:p w:rsidR="00082FFB" w:rsidRPr="00A73844" w:rsidRDefault="00082FFB" w:rsidP="00082FFB">
      <w:pPr>
        <w:spacing w:after="0" w:line="360" w:lineRule="auto"/>
        <w:ind w:firstLine="567"/>
        <w:jc w:val="both"/>
        <w:rPr>
          <w:rFonts w:ascii="Times New Roman" w:eastAsia="Calibri" w:hAnsi="Times New Roman" w:cs="Times New Roman"/>
          <w:color w:val="000000"/>
          <w:sz w:val="28"/>
        </w:rPr>
      </w:pPr>
    </w:p>
    <w:p w:rsidR="00082FFB" w:rsidRDefault="00082FFB" w:rsidP="00082FFB">
      <w:pPr>
        <w:spacing w:after="0" w:line="360" w:lineRule="auto"/>
        <w:ind w:firstLine="567"/>
        <w:jc w:val="both"/>
        <w:rPr>
          <w:rFonts w:ascii="Times New Roman" w:eastAsia="Calibri" w:hAnsi="Times New Roman" w:cs="Times New Roman"/>
          <w:color w:val="000000"/>
          <w:sz w:val="28"/>
        </w:rPr>
        <w:sectPr w:rsidR="00082FFB" w:rsidSect="00841F2C">
          <w:pgSz w:w="11906" w:h="16838"/>
          <w:pgMar w:top="1134" w:right="851" w:bottom="1134" w:left="1701" w:header="709" w:footer="680" w:gutter="0"/>
          <w:cols w:space="708"/>
          <w:titlePg/>
          <w:docGrid w:linePitch="360"/>
        </w:sectPr>
      </w:pPr>
    </w:p>
    <w:p w:rsidR="000716C2" w:rsidRDefault="000716C2" w:rsidP="000716C2">
      <w:pPr>
        <w:pStyle w:val="af2"/>
      </w:pPr>
      <w:bookmarkStart w:id="53" w:name="_Toc37412073"/>
      <w:bookmarkStart w:id="54" w:name="_Toc38403023"/>
      <w:r>
        <w:lastRenderedPageBreak/>
        <w:t xml:space="preserve">Таблица </w:t>
      </w:r>
      <w:r w:rsidR="009D4D7A">
        <w:fldChar w:fldCharType="begin"/>
      </w:r>
      <w:r w:rsidR="00103802">
        <w:instrText xml:space="preserve"> SEQ Таблица \* ARABIC </w:instrText>
      </w:r>
      <w:r w:rsidR="009D4D7A">
        <w:fldChar w:fldCharType="separate"/>
      </w:r>
      <w:r w:rsidR="002A2343">
        <w:rPr>
          <w:noProof/>
        </w:rPr>
        <w:t>6</w:t>
      </w:r>
      <w:r w:rsidR="009D4D7A">
        <w:rPr>
          <w:noProof/>
        </w:rPr>
        <w:fldChar w:fldCharType="end"/>
      </w:r>
      <w:r>
        <w:t xml:space="preserve"> - </w:t>
      </w:r>
      <w:r w:rsidRPr="00A73844">
        <w:t>Расчетная величина нормативных потерь теплоносителя в тепловых сетях в зоне действия источник</w:t>
      </w:r>
      <w:r>
        <w:t>ов</w:t>
      </w:r>
      <w:r w:rsidRPr="00A73844">
        <w:t xml:space="preserve"> тепловой энергии</w:t>
      </w:r>
      <w:bookmarkEnd w:id="53"/>
      <w:bookmarkEnd w:id="54"/>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3"/>
        <w:gridCol w:w="2034"/>
        <w:gridCol w:w="2925"/>
        <w:gridCol w:w="2833"/>
        <w:gridCol w:w="2271"/>
        <w:gridCol w:w="2833"/>
      </w:tblGrid>
      <w:tr w:rsidR="000716C2" w:rsidRPr="00344326" w:rsidTr="00BD7F0D">
        <w:trPr>
          <w:trHeight w:val="300"/>
        </w:trPr>
        <w:tc>
          <w:tcPr>
            <w:tcW w:w="616" w:type="pct"/>
            <w:shd w:val="clear" w:color="auto" w:fill="auto"/>
            <w:noWrap/>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Источник</w:t>
            </w:r>
          </w:p>
        </w:tc>
        <w:tc>
          <w:tcPr>
            <w:tcW w:w="691" w:type="pct"/>
            <w:shd w:val="clear" w:color="auto" w:fill="auto"/>
            <w:noWrap/>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Объем воды, м3</w:t>
            </w:r>
          </w:p>
        </w:tc>
        <w:tc>
          <w:tcPr>
            <w:tcW w:w="994" w:type="pct"/>
            <w:shd w:val="clear" w:color="auto" w:fill="auto"/>
            <w:noWrap/>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Нормативные значения потерь за год теплоносителя с его нормируемой утечкой, м3</w:t>
            </w:r>
          </w:p>
        </w:tc>
        <w:tc>
          <w:tcPr>
            <w:tcW w:w="963" w:type="pct"/>
            <w:shd w:val="clear" w:color="auto" w:fill="auto"/>
            <w:noWrap/>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Часово</w:t>
            </w:r>
            <w:r>
              <w:rPr>
                <w:rFonts w:ascii="Times New Roman" w:eastAsia="Times New Roman" w:hAnsi="Times New Roman" w:cs="Times New Roman"/>
                <w:color w:val="000000"/>
                <w:sz w:val="20"/>
                <w:szCs w:val="20"/>
                <w:lang w:eastAsia="ru-RU"/>
              </w:rPr>
              <w:t>й расход воды на подпитку</w:t>
            </w:r>
            <w:r w:rsidRPr="00344326">
              <w:rPr>
                <w:rFonts w:ascii="Times New Roman" w:eastAsia="Times New Roman" w:hAnsi="Times New Roman" w:cs="Times New Roman"/>
                <w:color w:val="000000"/>
                <w:sz w:val="20"/>
                <w:szCs w:val="20"/>
                <w:lang w:eastAsia="ru-RU"/>
              </w:rPr>
              <w:t>, м3/час</w:t>
            </w:r>
          </w:p>
        </w:tc>
        <w:tc>
          <w:tcPr>
            <w:tcW w:w="772" w:type="pct"/>
            <w:shd w:val="clear" w:color="auto" w:fill="auto"/>
            <w:noWrap/>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Объём подпиточной воды</w:t>
            </w:r>
            <w:r w:rsidRPr="00344326">
              <w:rPr>
                <w:rFonts w:ascii="Times New Roman" w:eastAsia="Times New Roman" w:hAnsi="Times New Roman" w:cs="Times New Roman"/>
                <w:color w:val="000000"/>
                <w:sz w:val="20"/>
                <w:szCs w:val="20"/>
                <w:lang w:eastAsia="ru-RU"/>
              </w:rPr>
              <w:t>, м3</w:t>
            </w:r>
          </w:p>
        </w:tc>
        <w:tc>
          <w:tcPr>
            <w:tcW w:w="963" w:type="pct"/>
            <w:shd w:val="clear" w:color="auto" w:fill="auto"/>
            <w:noWrap/>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Нормативные значения потерь теплоносителя с его нормируемой утечкой, м3/ч</w:t>
            </w:r>
          </w:p>
        </w:tc>
      </w:tr>
      <w:tr w:rsidR="000716C2" w:rsidRPr="00344326" w:rsidTr="00BD7F0D">
        <w:trPr>
          <w:trHeight w:val="300"/>
        </w:trPr>
        <w:tc>
          <w:tcPr>
            <w:tcW w:w="616" w:type="pct"/>
            <w:shd w:val="clear" w:color="auto" w:fill="auto"/>
            <w:vAlign w:val="center"/>
            <w:hideMark/>
          </w:tcPr>
          <w:p w:rsidR="000716C2" w:rsidRPr="00BE2A50" w:rsidRDefault="000716C2" w:rsidP="00BD7F0D">
            <w:pPr>
              <w:spacing w:after="0" w:line="240" w:lineRule="auto"/>
              <w:jc w:val="center"/>
              <w:rPr>
                <w:rFonts w:ascii="Times New Roman" w:eastAsia="Times New Roman" w:hAnsi="Times New Roman" w:cs="Times New Roman"/>
                <w:sz w:val="20"/>
                <w:szCs w:val="20"/>
                <w:lang w:eastAsia="ru-RU"/>
              </w:rPr>
            </w:pPr>
            <w:r w:rsidRPr="00BE2A50">
              <w:rPr>
                <w:rFonts w:ascii="Times New Roman" w:eastAsia="Times New Roman" w:hAnsi="Times New Roman" w:cs="Times New Roman"/>
                <w:sz w:val="20"/>
                <w:szCs w:val="20"/>
                <w:lang w:eastAsia="ru-RU"/>
              </w:rPr>
              <w:t>Котельная 21-01</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21,65</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2,36</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0,0541</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474,2280</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0,0005</w:t>
            </w:r>
          </w:p>
        </w:tc>
      </w:tr>
      <w:tr w:rsidR="000716C2" w:rsidRPr="00344326" w:rsidTr="00BD7F0D">
        <w:trPr>
          <w:trHeight w:val="300"/>
        </w:trPr>
        <w:tc>
          <w:tcPr>
            <w:tcW w:w="616" w:type="pct"/>
            <w:shd w:val="clear" w:color="auto" w:fill="auto"/>
            <w:vAlign w:val="center"/>
            <w:hideMark/>
          </w:tcPr>
          <w:p w:rsidR="000716C2" w:rsidRPr="00BE2A50" w:rsidRDefault="000716C2" w:rsidP="00BD7F0D">
            <w:pPr>
              <w:spacing w:after="0" w:line="240" w:lineRule="auto"/>
              <w:jc w:val="center"/>
              <w:rPr>
                <w:rFonts w:ascii="Times New Roman" w:eastAsia="Times New Roman" w:hAnsi="Times New Roman" w:cs="Times New Roman"/>
                <w:sz w:val="20"/>
                <w:szCs w:val="20"/>
                <w:lang w:eastAsia="ru-RU"/>
              </w:rPr>
            </w:pPr>
            <w:r w:rsidRPr="00BE2A50">
              <w:rPr>
                <w:rFonts w:ascii="Times New Roman" w:eastAsia="Times New Roman" w:hAnsi="Times New Roman" w:cs="Times New Roman"/>
                <w:sz w:val="20"/>
                <w:szCs w:val="20"/>
                <w:lang w:eastAsia="ru-RU"/>
              </w:rPr>
              <w:t>Котельная 21-02</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17,29</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1,89</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0,0432</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378,7209</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0,0004</w:t>
            </w:r>
          </w:p>
        </w:tc>
      </w:tr>
      <w:tr w:rsidR="000716C2" w:rsidRPr="00344326" w:rsidTr="00BD7F0D">
        <w:trPr>
          <w:trHeight w:val="300"/>
        </w:trPr>
        <w:tc>
          <w:tcPr>
            <w:tcW w:w="616" w:type="pct"/>
            <w:shd w:val="clear" w:color="auto" w:fill="auto"/>
            <w:vAlign w:val="center"/>
            <w:hideMark/>
          </w:tcPr>
          <w:p w:rsidR="000716C2" w:rsidRPr="00BE2A50" w:rsidRDefault="000716C2" w:rsidP="00BD7F0D">
            <w:pPr>
              <w:spacing w:after="0" w:line="240" w:lineRule="auto"/>
              <w:jc w:val="center"/>
              <w:rPr>
                <w:rFonts w:ascii="Times New Roman" w:eastAsia="Times New Roman" w:hAnsi="Times New Roman" w:cs="Times New Roman"/>
                <w:sz w:val="20"/>
                <w:szCs w:val="20"/>
                <w:lang w:eastAsia="ru-RU"/>
              </w:rPr>
            </w:pPr>
            <w:r w:rsidRPr="00BE2A50">
              <w:rPr>
                <w:rFonts w:ascii="Times New Roman" w:eastAsia="Times New Roman" w:hAnsi="Times New Roman" w:cs="Times New Roman"/>
                <w:sz w:val="20"/>
                <w:szCs w:val="20"/>
                <w:lang w:eastAsia="ru-RU"/>
              </w:rPr>
              <w:t>Котельная 21-04</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28,05</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3,06</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0,0701</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614,2689</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0,0007</w:t>
            </w:r>
          </w:p>
        </w:tc>
      </w:tr>
      <w:tr w:rsidR="000716C2" w:rsidRPr="00344326" w:rsidTr="00BD7F0D">
        <w:trPr>
          <w:trHeight w:val="300"/>
        </w:trPr>
        <w:tc>
          <w:tcPr>
            <w:tcW w:w="616" w:type="pct"/>
            <w:shd w:val="clear" w:color="auto" w:fill="auto"/>
            <w:vAlign w:val="center"/>
            <w:hideMark/>
          </w:tcPr>
          <w:p w:rsidR="000716C2" w:rsidRPr="00BE2A50" w:rsidRDefault="000716C2" w:rsidP="00BD7F0D">
            <w:pPr>
              <w:spacing w:after="0" w:line="240" w:lineRule="auto"/>
              <w:jc w:val="center"/>
              <w:rPr>
                <w:rFonts w:ascii="Times New Roman" w:eastAsia="Times New Roman" w:hAnsi="Times New Roman" w:cs="Times New Roman"/>
                <w:sz w:val="20"/>
                <w:szCs w:val="20"/>
                <w:lang w:eastAsia="ru-RU"/>
              </w:rPr>
            </w:pPr>
            <w:r w:rsidRPr="00BE2A50">
              <w:rPr>
                <w:rFonts w:ascii="Times New Roman" w:eastAsia="Times New Roman" w:hAnsi="Times New Roman" w:cs="Times New Roman"/>
                <w:sz w:val="20"/>
                <w:szCs w:val="20"/>
                <w:lang w:eastAsia="ru-RU"/>
              </w:rPr>
              <w:t>Котельная 21-05</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8,11</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0,89</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0,0203</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177,5991</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0,0002</w:t>
            </w:r>
          </w:p>
        </w:tc>
      </w:tr>
      <w:tr w:rsidR="000716C2" w:rsidRPr="00344326" w:rsidTr="00BD7F0D">
        <w:trPr>
          <w:trHeight w:val="300"/>
        </w:trPr>
        <w:tc>
          <w:tcPr>
            <w:tcW w:w="616" w:type="pct"/>
            <w:shd w:val="clear" w:color="auto" w:fill="auto"/>
            <w:vAlign w:val="center"/>
            <w:hideMark/>
          </w:tcPr>
          <w:p w:rsidR="000716C2" w:rsidRPr="00BE2A50" w:rsidRDefault="000716C2" w:rsidP="00BD7F0D">
            <w:pPr>
              <w:spacing w:after="0" w:line="240" w:lineRule="auto"/>
              <w:jc w:val="center"/>
              <w:rPr>
                <w:rFonts w:ascii="Times New Roman" w:eastAsia="Times New Roman" w:hAnsi="Times New Roman" w:cs="Times New Roman"/>
                <w:sz w:val="20"/>
                <w:szCs w:val="20"/>
                <w:lang w:eastAsia="ru-RU"/>
              </w:rPr>
            </w:pPr>
            <w:r w:rsidRPr="00BE2A50">
              <w:rPr>
                <w:rFonts w:ascii="Times New Roman" w:eastAsia="Times New Roman" w:hAnsi="Times New Roman" w:cs="Times New Roman"/>
                <w:sz w:val="20"/>
                <w:szCs w:val="20"/>
                <w:lang w:eastAsia="ru-RU"/>
              </w:rPr>
              <w:t>Котельная 21-06</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0,72</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0,08</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0,0018</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15,6707</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0,0000</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21-07</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0,51</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0,06</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0,0013</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11,2574</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0,0000</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21-08</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18,47</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2,02</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0,0462</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404,5140</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0,0005</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21-10</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0,96</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0,11</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0,0024</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21,0974</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0,0000</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21-11</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2,73</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0,30</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0,0068</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59,8737</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0,0001</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21-12</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17,08</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1,87</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0,0427</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374,1038</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0,0004</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21-13</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3,14</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0,34</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0,0079</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68,8082</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0,0001</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21-15</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2,68</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0,29</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0,0067</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58,7386</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0,0001</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21-17</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5,23</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0,57</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0,0131</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114,4868</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0,0001</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21-17а</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0,09</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0,01</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0,0002</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2,0217</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0,0000</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21-18</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0,19</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0,02</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0,0005</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4,0985</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0,0000</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21-20</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31,81</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3,47</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0,0795</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696,7259</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0,0008</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21-21</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4,73</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0,52</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0,0118</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103,4842</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0,0001</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21-22</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5,93</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0,65</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0,0148</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129,9704</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0,0001</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21-23</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16,88</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1,84</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0,0422</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369,7363</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0,0004</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21-24</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4,84</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0,53</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0,0121</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106,0750</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0,0001</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21-25</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5,76</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0,63</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0,0144</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126,0858</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0,0001</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21-26</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27,25</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2,98</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0,0681</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596,6705</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0,0007</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21-27</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21,24</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2,32</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0,0531</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465,0670</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0,0005</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21-28</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15,24</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1,66</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0,0381</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333,6801</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0,0004</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21-29</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1,71</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0,19</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0,0043</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37,5187</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0,0000</w:t>
            </w:r>
          </w:p>
        </w:tc>
      </w:tr>
      <w:tr w:rsidR="000716C2" w:rsidRPr="00344326" w:rsidTr="00BD7F0D">
        <w:trPr>
          <w:trHeight w:val="300"/>
        </w:trPr>
        <w:tc>
          <w:tcPr>
            <w:tcW w:w="616"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21-32</w:t>
            </w:r>
          </w:p>
        </w:tc>
        <w:tc>
          <w:tcPr>
            <w:tcW w:w="691"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2,63</w:t>
            </w:r>
          </w:p>
        </w:tc>
        <w:tc>
          <w:tcPr>
            <w:tcW w:w="994"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0,29</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0,0066</w:t>
            </w:r>
          </w:p>
        </w:tc>
        <w:tc>
          <w:tcPr>
            <w:tcW w:w="772"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57,6190</w:t>
            </w:r>
          </w:p>
        </w:tc>
        <w:tc>
          <w:tcPr>
            <w:tcW w:w="963" w:type="pct"/>
            <w:shd w:val="clear" w:color="auto" w:fill="auto"/>
            <w:vAlign w:val="center"/>
            <w:hideMark/>
          </w:tcPr>
          <w:p w:rsidR="000716C2" w:rsidRPr="00344326"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0,0001</w:t>
            </w:r>
          </w:p>
        </w:tc>
      </w:tr>
      <w:tr w:rsidR="008B35F0" w:rsidRPr="00D63CF3" w:rsidTr="00BD7F0D">
        <w:trPr>
          <w:trHeight w:val="300"/>
        </w:trPr>
        <w:tc>
          <w:tcPr>
            <w:tcW w:w="616" w:type="pct"/>
            <w:shd w:val="clear" w:color="auto" w:fill="auto"/>
            <w:vAlign w:val="center"/>
            <w:hideMark/>
          </w:tcPr>
          <w:p w:rsidR="008B35F0" w:rsidRPr="00D63CF3" w:rsidRDefault="008B35F0" w:rsidP="00F4418E">
            <w:pPr>
              <w:spacing w:after="0" w:line="240" w:lineRule="auto"/>
              <w:jc w:val="center"/>
              <w:rPr>
                <w:rFonts w:ascii="Times New Roman" w:eastAsia="Times New Roman" w:hAnsi="Times New Roman" w:cs="Times New Roman"/>
                <w:sz w:val="20"/>
                <w:szCs w:val="20"/>
                <w:lang w:eastAsia="ru-RU"/>
              </w:rPr>
            </w:pPr>
            <w:r w:rsidRPr="00D63CF3">
              <w:rPr>
                <w:rFonts w:ascii="Times New Roman" w:eastAsia="Times New Roman" w:hAnsi="Times New Roman" w:cs="Times New Roman"/>
                <w:sz w:val="20"/>
                <w:szCs w:val="20"/>
                <w:lang w:eastAsia="ru-RU"/>
              </w:rPr>
              <w:lastRenderedPageBreak/>
              <w:t>Котельная 21-35</w:t>
            </w:r>
          </w:p>
        </w:tc>
        <w:tc>
          <w:tcPr>
            <w:tcW w:w="691" w:type="pct"/>
            <w:shd w:val="clear" w:color="auto" w:fill="auto"/>
            <w:vAlign w:val="center"/>
            <w:hideMark/>
          </w:tcPr>
          <w:p w:rsidR="008B35F0" w:rsidRPr="00D63CF3" w:rsidRDefault="008B35F0"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0,81</w:t>
            </w:r>
          </w:p>
        </w:tc>
        <w:tc>
          <w:tcPr>
            <w:tcW w:w="994" w:type="pct"/>
            <w:shd w:val="clear" w:color="auto" w:fill="auto"/>
            <w:vAlign w:val="center"/>
            <w:hideMark/>
          </w:tcPr>
          <w:p w:rsidR="008B35F0" w:rsidRPr="00D63CF3" w:rsidRDefault="008B35F0"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0,10</w:t>
            </w:r>
          </w:p>
        </w:tc>
        <w:tc>
          <w:tcPr>
            <w:tcW w:w="963" w:type="pct"/>
            <w:shd w:val="clear" w:color="auto" w:fill="auto"/>
            <w:vAlign w:val="center"/>
            <w:hideMark/>
          </w:tcPr>
          <w:p w:rsidR="008B35F0" w:rsidRPr="00D63CF3" w:rsidRDefault="008B35F0"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0,0022</w:t>
            </w:r>
          </w:p>
        </w:tc>
        <w:tc>
          <w:tcPr>
            <w:tcW w:w="772" w:type="pct"/>
            <w:shd w:val="clear" w:color="auto" w:fill="auto"/>
            <w:vAlign w:val="center"/>
            <w:hideMark/>
          </w:tcPr>
          <w:p w:rsidR="008B35F0" w:rsidRPr="00D63CF3" w:rsidRDefault="008B35F0"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21,5287</w:t>
            </w:r>
          </w:p>
        </w:tc>
        <w:tc>
          <w:tcPr>
            <w:tcW w:w="963" w:type="pct"/>
            <w:shd w:val="clear" w:color="auto" w:fill="auto"/>
            <w:vAlign w:val="center"/>
            <w:hideMark/>
          </w:tcPr>
          <w:p w:rsidR="008B35F0" w:rsidRPr="00D63CF3" w:rsidRDefault="008B35F0"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0,0000</w:t>
            </w:r>
          </w:p>
        </w:tc>
      </w:tr>
    </w:tbl>
    <w:p w:rsidR="00BE2A50" w:rsidRDefault="00BE2A50" w:rsidP="000716C2">
      <w:pPr>
        <w:pStyle w:val="af2"/>
      </w:pPr>
      <w:bookmarkStart w:id="55" w:name="_Toc37412074"/>
      <w:bookmarkStart w:id="56" w:name="_Toc38403024"/>
    </w:p>
    <w:p w:rsidR="000716C2" w:rsidRDefault="000716C2" w:rsidP="000716C2">
      <w:pPr>
        <w:pStyle w:val="af2"/>
      </w:pPr>
      <w:r>
        <w:t xml:space="preserve">Таблица </w:t>
      </w:r>
      <w:r w:rsidR="009D4D7A">
        <w:fldChar w:fldCharType="begin"/>
      </w:r>
      <w:r w:rsidR="00103802">
        <w:instrText xml:space="preserve"> SEQ Таблица \* ARABIC </w:instrText>
      </w:r>
      <w:r w:rsidR="009D4D7A">
        <w:fldChar w:fldCharType="separate"/>
      </w:r>
      <w:r w:rsidR="002A2343">
        <w:rPr>
          <w:noProof/>
        </w:rPr>
        <w:t>7</w:t>
      </w:r>
      <w:r w:rsidR="009D4D7A">
        <w:rPr>
          <w:noProof/>
        </w:rPr>
        <w:fldChar w:fldCharType="end"/>
      </w:r>
      <w:r>
        <w:t xml:space="preserve"> - </w:t>
      </w:r>
      <w:r w:rsidRPr="00201FB1">
        <w:t xml:space="preserve">Величины годового расхода воды на компенсацию потерь и затрат теплоносителя при передаче тепловой энергии от источников тепловой энергии на базовый </w:t>
      </w:r>
      <w:r>
        <w:t xml:space="preserve">и перспективные </w:t>
      </w:r>
      <w:r w:rsidRPr="00201FB1">
        <w:t>период</w:t>
      </w:r>
      <w:r>
        <w:t>ы</w:t>
      </w:r>
      <w:bookmarkEnd w:id="55"/>
      <w:bookmarkEnd w:id="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65"/>
        <w:gridCol w:w="2900"/>
        <w:gridCol w:w="3217"/>
        <w:gridCol w:w="4904"/>
      </w:tblGrid>
      <w:tr w:rsidR="000716C2" w:rsidRPr="00E732B8" w:rsidTr="00BD7F0D">
        <w:trPr>
          <w:trHeight w:val="300"/>
        </w:trPr>
        <w:tc>
          <w:tcPr>
            <w:tcW w:w="1273" w:type="pct"/>
            <w:shd w:val="clear" w:color="auto" w:fill="auto"/>
            <w:noWrap/>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Наименование</w:t>
            </w:r>
            <w:r>
              <w:rPr>
                <w:rFonts w:ascii="Times New Roman" w:eastAsia="Times New Roman" w:hAnsi="Times New Roman" w:cs="Times New Roman"/>
                <w:color w:val="000000"/>
                <w:sz w:val="20"/>
                <w:szCs w:val="20"/>
                <w:lang w:eastAsia="ru-RU"/>
              </w:rPr>
              <w:t xml:space="preserve"> источника теплоснабжения</w:t>
            </w:r>
          </w:p>
        </w:tc>
        <w:tc>
          <w:tcPr>
            <w:tcW w:w="981" w:type="pct"/>
            <w:shd w:val="clear" w:color="auto" w:fill="auto"/>
            <w:noWrap/>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Тепловая нагрузка, всего Гкал/ч</w:t>
            </w:r>
          </w:p>
        </w:tc>
        <w:tc>
          <w:tcPr>
            <w:tcW w:w="1088" w:type="pct"/>
            <w:shd w:val="clear" w:color="auto" w:fill="auto"/>
            <w:noWrap/>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Расчетный расход сетевой воды, т/ч</w:t>
            </w:r>
          </w:p>
        </w:tc>
        <w:tc>
          <w:tcPr>
            <w:tcW w:w="1658" w:type="pct"/>
            <w:shd w:val="clear" w:color="auto" w:fill="auto"/>
            <w:noWrap/>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Расчетная величина суммарной аварийной подпитки т/ч</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21-01</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2,95</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118,09</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2,36</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21-02</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1,70</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68,09</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1,36</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21-04</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1,89</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75,42</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1,51</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21-05</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2,45</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98,06</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1,96</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21-06</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0,29</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11,72</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0,23</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21-07</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0,13</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5,02</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0,10</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21-08</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1,92</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76,72</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1,53</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21-10</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0,27</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10,74</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0,21</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21-11</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0,58</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23,07</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0,46</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21-12</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1,68</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67,04</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1,34</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21-13</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0,63</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25,01</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0,50</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21-15</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0,34</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13,64</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0,27</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21-17</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0,52</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20,92</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0,42</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21-17а</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0,01</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0,48</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0,01</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21-18</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0,17</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6,67</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0,13</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21-20</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1,19</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47,61</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0,95</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21-21</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0,25</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10,05</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0,20</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21-22</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0,35</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13,98</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0,28</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21-23</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0,82</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32,98</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0,66</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21-24</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0,16</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6,55</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0,13</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21-25</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0,27</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10,68</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0,21</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21-26</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1,04</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41,45</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0,83</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21-27</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0,94</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37,72</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0,75</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21-28</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0,49</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19,72</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0,39</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lastRenderedPageBreak/>
              <w:t>Котельная 21-29</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0,20</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7,91</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0,16</w:t>
            </w:r>
          </w:p>
        </w:tc>
      </w:tr>
      <w:tr w:rsidR="000716C2" w:rsidRPr="00E732B8" w:rsidTr="00BD7F0D">
        <w:trPr>
          <w:trHeight w:val="300"/>
        </w:trPr>
        <w:tc>
          <w:tcPr>
            <w:tcW w:w="1273"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Котельная 21-30</w:t>
            </w:r>
          </w:p>
        </w:tc>
        <w:tc>
          <w:tcPr>
            <w:tcW w:w="981"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0,03</w:t>
            </w:r>
          </w:p>
        </w:tc>
        <w:tc>
          <w:tcPr>
            <w:tcW w:w="108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1,12</w:t>
            </w:r>
          </w:p>
        </w:tc>
        <w:tc>
          <w:tcPr>
            <w:tcW w:w="1658" w:type="pct"/>
            <w:shd w:val="clear" w:color="auto" w:fill="auto"/>
            <w:vAlign w:val="center"/>
            <w:hideMark/>
          </w:tcPr>
          <w:p w:rsidR="000716C2" w:rsidRPr="00E732B8" w:rsidRDefault="000716C2" w:rsidP="00BD7F0D">
            <w:pPr>
              <w:spacing w:after="0" w:line="240" w:lineRule="auto"/>
              <w:jc w:val="center"/>
              <w:rPr>
                <w:rFonts w:ascii="Times New Roman" w:eastAsia="Times New Roman" w:hAnsi="Times New Roman" w:cs="Times New Roman"/>
                <w:color w:val="000000"/>
                <w:sz w:val="20"/>
                <w:szCs w:val="20"/>
                <w:lang w:eastAsia="ru-RU"/>
              </w:rPr>
            </w:pPr>
            <w:r w:rsidRPr="00E732B8">
              <w:rPr>
                <w:rFonts w:ascii="Times New Roman" w:eastAsia="Times New Roman" w:hAnsi="Times New Roman" w:cs="Times New Roman"/>
                <w:color w:val="000000"/>
                <w:sz w:val="20"/>
                <w:szCs w:val="20"/>
                <w:lang w:eastAsia="ru-RU"/>
              </w:rPr>
              <w:t>0,02</w:t>
            </w:r>
          </w:p>
        </w:tc>
      </w:tr>
      <w:tr w:rsidR="00BE2A50" w:rsidRPr="00E732B8" w:rsidTr="00BD7F0D">
        <w:trPr>
          <w:trHeight w:val="300"/>
        </w:trPr>
        <w:tc>
          <w:tcPr>
            <w:tcW w:w="1273" w:type="pct"/>
            <w:shd w:val="clear" w:color="auto" w:fill="auto"/>
            <w:vAlign w:val="center"/>
            <w:hideMark/>
          </w:tcPr>
          <w:p w:rsidR="00BE2A50" w:rsidRPr="00BE2A50" w:rsidRDefault="00BE2A50" w:rsidP="00F4418E">
            <w:pPr>
              <w:spacing w:after="0" w:line="240" w:lineRule="auto"/>
              <w:jc w:val="center"/>
              <w:rPr>
                <w:rFonts w:ascii="Times New Roman" w:eastAsia="Times New Roman" w:hAnsi="Times New Roman" w:cs="Times New Roman"/>
                <w:color w:val="000000"/>
                <w:sz w:val="20"/>
                <w:szCs w:val="20"/>
                <w:lang w:eastAsia="ru-RU"/>
              </w:rPr>
            </w:pPr>
            <w:r w:rsidRPr="00BE2A50">
              <w:rPr>
                <w:rFonts w:ascii="Times New Roman" w:eastAsia="Times New Roman" w:hAnsi="Times New Roman" w:cs="Times New Roman"/>
                <w:color w:val="000000"/>
                <w:sz w:val="20"/>
                <w:szCs w:val="20"/>
                <w:lang w:eastAsia="ru-RU"/>
              </w:rPr>
              <w:t>Котельная 21-32</w:t>
            </w:r>
          </w:p>
        </w:tc>
        <w:tc>
          <w:tcPr>
            <w:tcW w:w="981" w:type="pct"/>
            <w:shd w:val="clear" w:color="auto" w:fill="auto"/>
            <w:vAlign w:val="center"/>
            <w:hideMark/>
          </w:tcPr>
          <w:p w:rsidR="00BE2A50" w:rsidRPr="00BE2A50" w:rsidRDefault="00BE2A50" w:rsidP="00F4418E">
            <w:pPr>
              <w:spacing w:after="0" w:line="240" w:lineRule="auto"/>
              <w:jc w:val="center"/>
              <w:rPr>
                <w:rFonts w:ascii="Times New Roman" w:eastAsia="Times New Roman" w:hAnsi="Times New Roman" w:cs="Times New Roman"/>
                <w:color w:val="000000"/>
                <w:sz w:val="20"/>
                <w:szCs w:val="20"/>
                <w:lang w:eastAsia="ru-RU"/>
              </w:rPr>
            </w:pPr>
            <w:r w:rsidRPr="00BE2A50">
              <w:rPr>
                <w:rFonts w:ascii="Times New Roman" w:eastAsia="Times New Roman" w:hAnsi="Times New Roman" w:cs="Times New Roman"/>
                <w:color w:val="000000"/>
                <w:sz w:val="20"/>
                <w:szCs w:val="20"/>
                <w:lang w:eastAsia="ru-RU"/>
              </w:rPr>
              <w:t>0,36</w:t>
            </w:r>
          </w:p>
        </w:tc>
        <w:tc>
          <w:tcPr>
            <w:tcW w:w="1088" w:type="pct"/>
            <w:shd w:val="clear" w:color="auto" w:fill="auto"/>
            <w:vAlign w:val="center"/>
            <w:hideMark/>
          </w:tcPr>
          <w:p w:rsidR="00BE2A50" w:rsidRPr="00BE2A50" w:rsidRDefault="00BE2A50" w:rsidP="00F4418E">
            <w:pPr>
              <w:spacing w:after="0" w:line="240" w:lineRule="auto"/>
              <w:jc w:val="center"/>
              <w:rPr>
                <w:rFonts w:ascii="Times New Roman" w:eastAsia="Times New Roman" w:hAnsi="Times New Roman" w:cs="Times New Roman"/>
                <w:color w:val="000000"/>
                <w:sz w:val="20"/>
                <w:szCs w:val="20"/>
                <w:lang w:eastAsia="ru-RU"/>
              </w:rPr>
            </w:pPr>
            <w:r w:rsidRPr="00BE2A50">
              <w:rPr>
                <w:rFonts w:ascii="Times New Roman" w:eastAsia="Times New Roman" w:hAnsi="Times New Roman" w:cs="Times New Roman"/>
                <w:color w:val="000000"/>
                <w:sz w:val="20"/>
                <w:szCs w:val="20"/>
                <w:lang w:eastAsia="ru-RU"/>
              </w:rPr>
              <w:t>22,97</w:t>
            </w:r>
          </w:p>
        </w:tc>
        <w:tc>
          <w:tcPr>
            <w:tcW w:w="1658" w:type="pct"/>
            <w:shd w:val="clear" w:color="auto" w:fill="auto"/>
            <w:vAlign w:val="center"/>
            <w:hideMark/>
          </w:tcPr>
          <w:p w:rsidR="00BE2A50" w:rsidRPr="00BE2A50" w:rsidRDefault="00BE2A50" w:rsidP="00F4418E">
            <w:pPr>
              <w:spacing w:after="0" w:line="240" w:lineRule="auto"/>
              <w:jc w:val="center"/>
              <w:rPr>
                <w:rFonts w:ascii="Times New Roman" w:eastAsia="Times New Roman" w:hAnsi="Times New Roman" w:cs="Times New Roman"/>
                <w:color w:val="000000"/>
                <w:sz w:val="20"/>
                <w:szCs w:val="20"/>
                <w:lang w:eastAsia="ru-RU"/>
              </w:rPr>
            </w:pPr>
            <w:r w:rsidRPr="00BE2A50">
              <w:rPr>
                <w:rFonts w:ascii="Times New Roman" w:eastAsia="Times New Roman" w:hAnsi="Times New Roman" w:cs="Times New Roman"/>
                <w:color w:val="000000"/>
                <w:sz w:val="20"/>
                <w:szCs w:val="20"/>
                <w:lang w:eastAsia="ru-RU"/>
              </w:rPr>
              <w:t>0,35</w:t>
            </w:r>
          </w:p>
        </w:tc>
      </w:tr>
      <w:tr w:rsidR="00BE2A50" w:rsidRPr="00E732B8" w:rsidTr="00BD7F0D">
        <w:trPr>
          <w:trHeight w:val="300"/>
        </w:trPr>
        <w:tc>
          <w:tcPr>
            <w:tcW w:w="1273" w:type="pct"/>
            <w:shd w:val="clear" w:color="auto" w:fill="auto"/>
            <w:vAlign w:val="center"/>
            <w:hideMark/>
          </w:tcPr>
          <w:p w:rsidR="00BE2A50" w:rsidRPr="00D63CF3" w:rsidRDefault="00BE2A50"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Котельная 21-35</w:t>
            </w:r>
          </w:p>
        </w:tc>
        <w:tc>
          <w:tcPr>
            <w:tcW w:w="981" w:type="pct"/>
            <w:shd w:val="clear" w:color="auto" w:fill="auto"/>
            <w:vAlign w:val="center"/>
            <w:hideMark/>
          </w:tcPr>
          <w:p w:rsidR="00BE2A50" w:rsidRPr="00D63CF3" w:rsidRDefault="00BE2A50"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0,54</w:t>
            </w:r>
          </w:p>
        </w:tc>
        <w:tc>
          <w:tcPr>
            <w:tcW w:w="1088" w:type="pct"/>
            <w:shd w:val="clear" w:color="auto" w:fill="auto"/>
            <w:vAlign w:val="center"/>
            <w:hideMark/>
          </w:tcPr>
          <w:p w:rsidR="00BE2A50" w:rsidRPr="00D63CF3" w:rsidRDefault="00BE2A50"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14,25</w:t>
            </w:r>
          </w:p>
        </w:tc>
        <w:tc>
          <w:tcPr>
            <w:tcW w:w="1658" w:type="pct"/>
            <w:shd w:val="clear" w:color="auto" w:fill="auto"/>
            <w:vAlign w:val="center"/>
            <w:hideMark/>
          </w:tcPr>
          <w:p w:rsidR="00BE2A50" w:rsidRPr="00D63CF3" w:rsidRDefault="00BE2A50" w:rsidP="00F4418E">
            <w:pPr>
              <w:spacing w:after="0" w:line="240" w:lineRule="auto"/>
              <w:jc w:val="center"/>
              <w:rPr>
                <w:rFonts w:ascii="Times New Roman" w:eastAsia="Times New Roman" w:hAnsi="Times New Roman" w:cs="Times New Roman"/>
                <w:color w:val="000000"/>
                <w:sz w:val="20"/>
                <w:szCs w:val="20"/>
                <w:lang w:eastAsia="ru-RU"/>
              </w:rPr>
            </w:pPr>
            <w:r w:rsidRPr="00D63CF3">
              <w:rPr>
                <w:rFonts w:ascii="Times New Roman" w:eastAsia="Times New Roman" w:hAnsi="Times New Roman" w:cs="Times New Roman"/>
                <w:color w:val="000000"/>
                <w:sz w:val="20"/>
                <w:szCs w:val="20"/>
                <w:lang w:eastAsia="ru-RU"/>
              </w:rPr>
              <w:t>0,31</w:t>
            </w:r>
          </w:p>
        </w:tc>
      </w:tr>
    </w:tbl>
    <w:p w:rsidR="00887388" w:rsidRDefault="00887388" w:rsidP="00015BA8">
      <w:pPr>
        <w:jc w:val="center"/>
        <w:sectPr w:rsidR="00887388" w:rsidSect="00082FFB">
          <w:pgSz w:w="16838" w:h="11906" w:orient="landscape"/>
          <w:pgMar w:top="1701" w:right="1134" w:bottom="851" w:left="1134" w:header="709" w:footer="680" w:gutter="0"/>
          <w:cols w:space="708"/>
          <w:titlePg/>
          <w:docGrid w:linePitch="360"/>
        </w:sectPr>
      </w:pPr>
    </w:p>
    <w:p w:rsidR="00887388" w:rsidRPr="00887388" w:rsidRDefault="00887388" w:rsidP="004F0901">
      <w:pPr>
        <w:pStyle w:val="1d"/>
        <w:rPr>
          <w:szCs w:val="24"/>
          <w:lang w:eastAsia="ru-RU"/>
        </w:rPr>
      </w:pPr>
      <w:bookmarkStart w:id="57" w:name="_Toc12829681"/>
      <w:bookmarkStart w:id="58" w:name="_Toc12830073"/>
      <w:bookmarkStart w:id="59" w:name="_Toc37595439"/>
      <w:r w:rsidRPr="00887388">
        <w:rPr>
          <w:szCs w:val="24"/>
          <w:lang w:eastAsia="ru-RU"/>
        </w:rPr>
        <w:lastRenderedPageBreak/>
        <w:t xml:space="preserve">4. </w:t>
      </w:r>
      <w:r w:rsidRPr="00887388">
        <w:rPr>
          <w:lang w:eastAsia="ru-RU"/>
        </w:rPr>
        <w:t>ОСНОВНЫЕ ПОЛОЖЕНИЯ МАСТЕР-ПЛАНА РАЗВИТИЯ СИСТЕМЫ ТЕПЛОСНАБЖЕНИЯ</w:t>
      </w:r>
      <w:bookmarkEnd w:id="57"/>
      <w:bookmarkEnd w:id="58"/>
      <w:bookmarkEnd w:id="59"/>
    </w:p>
    <w:p w:rsidR="00887388" w:rsidRPr="00887388" w:rsidRDefault="00887388" w:rsidP="004F0901">
      <w:pPr>
        <w:pStyle w:val="11a"/>
        <w:rPr>
          <w:rFonts w:eastAsia="Calibri"/>
        </w:rPr>
      </w:pPr>
      <w:bookmarkStart w:id="60" w:name="_Toc19372114"/>
      <w:bookmarkStart w:id="61" w:name="_Toc37595440"/>
      <w:r>
        <w:rPr>
          <w:rFonts w:eastAsia="Calibri"/>
        </w:rPr>
        <w:t>4</w:t>
      </w:r>
      <w:r w:rsidRPr="00887388">
        <w:rPr>
          <w:rFonts w:eastAsia="Calibri"/>
        </w:rPr>
        <w:t>.1. Решения по строительству, реконструкции и (или) модернизации генерирующих объектов с комбинированной выработкой тепловой и электрической энергии, указанных в договорах поставки мощности</w:t>
      </w:r>
      <w:bookmarkEnd w:id="60"/>
      <w:bookmarkEnd w:id="61"/>
    </w:p>
    <w:p w:rsidR="00887388" w:rsidRPr="00887388" w:rsidRDefault="00887388" w:rsidP="00887388">
      <w:pPr>
        <w:spacing w:after="0" w:line="360" w:lineRule="auto"/>
        <w:ind w:firstLine="709"/>
        <w:jc w:val="both"/>
        <w:rPr>
          <w:rFonts w:ascii="Times New Roman" w:hAnsi="Times New Roman" w:cs="Times New Roman"/>
          <w:sz w:val="28"/>
          <w:szCs w:val="28"/>
        </w:rPr>
      </w:pPr>
      <w:r w:rsidRPr="00887388">
        <w:rPr>
          <w:rFonts w:ascii="Times New Roman" w:hAnsi="Times New Roman" w:cs="Times New Roman"/>
          <w:sz w:val="28"/>
          <w:szCs w:val="28"/>
        </w:rPr>
        <w:t>Строительство объектов с комбинированной выработкой тепловой и электрической энергии, утвержденных в соответствии с договорами поставки мощности, на период разработки схемы теплоснабжения не предусмотрено.</w:t>
      </w:r>
    </w:p>
    <w:p w:rsidR="00887388" w:rsidRPr="00887388" w:rsidRDefault="00887388" w:rsidP="004F0901">
      <w:pPr>
        <w:pStyle w:val="114"/>
      </w:pPr>
      <w:bookmarkStart w:id="62" w:name="_Toc19372115"/>
      <w:bookmarkStart w:id="63" w:name="_Toc37595441"/>
      <w:r>
        <w:t>4</w:t>
      </w:r>
      <w:r w:rsidRPr="00887388">
        <w:t>.2. Описание основных предложений по перспективному развитию зон теплоснабжения (базовый вариант развития систем теплоснабжения)</w:t>
      </w:r>
      <w:bookmarkEnd w:id="62"/>
      <w:bookmarkEnd w:id="63"/>
    </w:p>
    <w:p w:rsidR="00887388" w:rsidRPr="00887388" w:rsidRDefault="00887388" w:rsidP="004F0901">
      <w:pPr>
        <w:pStyle w:val="1113"/>
      </w:pPr>
      <w:bookmarkStart w:id="64" w:name="_Toc19372116"/>
      <w:bookmarkStart w:id="65" w:name="_Toc37595442"/>
      <w:r>
        <w:t>4</w:t>
      </w:r>
      <w:r w:rsidRPr="00887388">
        <w:t>.2.1. Общие положения</w:t>
      </w:r>
      <w:bookmarkEnd w:id="64"/>
      <w:bookmarkEnd w:id="65"/>
    </w:p>
    <w:p w:rsidR="000716C2" w:rsidRDefault="000716C2" w:rsidP="000716C2">
      <w:pPr>
        <w:pStyle w:val="af0"/>
      </w:pPr>
      <w:r>
        <w:t>Потребители городского округа получают тепловую энергию от следующих основных источников.</w:t>
      </w:r>
    </w:p>
    <w:p w:rsidR="000716C2" w:rsidRDefault="000716C2" w:rsidP="000716C2">
      <w:pPr>
        <w:pStyle w:val="af0"/>
      </w:pPr>
      <w:r>
        <w:t>Котельные ИФ ГУП СК «Крайтеплоэнерго»:</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№21-01 г. Ипатово ул. Циолковского 8/а;</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№21-02 г. Ипатово ул. Гагарина 123;</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№21-04 г. Ипатово ул. Гагарина 106;</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№21-05 г. Ипатово ул. Степная  5;</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№21-06 г. Ипатово ул. Голубовского;</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№21-07 г. Ипатово ул. Голубовского 295;</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№21-08 г. Ипатово ул. Первомайская 8;</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№21-10 г. Ипатово ул. Ленина 88;</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№21-11 г. Ипатово ул. Орджоникидзе 123а;</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№21-12 г. Ипатово ул. Юбилейная 4а;</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№21-13 г. Ипатово ул. Орджоникидзе 116;</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 xml:space="preserve">Котельная №21-15 г. Ипатово ул. </w:t>
      </w:r>
      <w:r>
        <w:rPr>
          <w:rFonts w:ascii="Times New Roman" w:hAnsi="Times New Roman" w:cs="Times New Roman"/>
          <w:sz w:val="28"/>
          <w:szCs w:val="28"/>
        </w:rPr>
        <w:t>Келдыша 15а</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№21-17 г. Ипатово ул. Ленина 106/б;</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№21-17А г. Ипатово ул. Ленина 106/б;</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№21-18 г. Ипатово ул. Гагарина 66;</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lastRenderedPageBreak/>
        <w:t>Котельная №21-20 п. Советское Руно ул. Квартальная 12а;</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№21-21 с. Октябрьское  л. Ленина 159а;</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№21-22 с. Лиман ул. 60лет ВЛКСМ 3;</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w:t>
      </w:r>
      <w:r w:rsidR="00AD578B">
        <w:rPr>
          <w:rFonts w:ascii="Times New Roman" w:hAnsi="Times New Roman" w:cs="Times New Roman"/>
          <w:sz w:val="28"/>
          <w:szCs w:val="28"/>
        </w:rPr>
        <w:t>ная №21-23 с. Тахта ул. Ротко 20</w:t>
      </w:r>
      <w:r w:rsidRPr="006222D5">
        <w:rPr>
          <w:rFonts w:ascii="Times New Roman" w:hAnsi="Times New Roman" w:cs="Times New Roman"/>
          <w:sz w:val="28"/>
          <w:szCs w:val="28"/>
        </w:rPr>
        <w:t>;</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№21-24 с. Бурукшун пер. Музыкальный 1;</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№21-25 с. Кевсала ул. Ипатова 129;</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№21-26 п. Красочный ул. Квартальная 13;</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Котельная №21-27 п. Большевик </w:t>
      </w:r>
      <w:r w:rsidRPr="006222D5">
        <w:rPr>
          <w:rFonts w:ascii="Times New Roman" w:hAnsi="Times New Roman" w:cs="Times New Roman"/>
          <w:sz w:val="28"/>
          <w:szCs w:val="28"/>
        </w:rPr>
        <w:t>ул. Советская 7;</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w:t>
      </w:r>
      <w:r>
        <w:rPr>
          <w:rFonts w:ascii="Times New Roman" w:hAnsi="Times New Roman" w:cs="Times New Roman"/>
          <w:sz w:val="28"/>
          <w:szCs w:val="28"/>
        </w:rPr>
        <w:t xml:space="preserve">ьная №21-28 п. Винодельненский </w:t>
      </w:r>
      <w:r w:rsidRPr="006222D5">
        <w:rPr>
          <w:rFonts w:ascii="Times New Roman" w:hAnsi="Times New Roman" w:cs="Times New Roman"/>
          <w:sz w:val="28"/>
          <w:szCs w:val="28"/>
        </w:rPr>
        <w:t>ул. Олимпийская 17;</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№21-29 с. Добровольное ул. 60лет ВЛКСМ 30;</w:t>
      </w:r>
    </w:p>
    <w:p w:rsidR="000716C2" w:rsidRPr="006222D5" w:rsidRDefault="000716C2" w:rsidP="000716C2">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№21-30 г. Ипатово ул. Орджоникидзе 179;</w:t>
      </w:r>
    </w:p>
    <w:p w:rsidR="00362D4E" w:rsidRDefault="000716C2" w:rsidP="00362D4E">
      <w:pPr>
        <w:pStyle w:val="af6"/>
        <w:numPr>
          <w:ilvl w:val="0"/>
          <w:numId w:val="27"/>
        </w:numPr>
        <w:spacing w:after="0" w:line="360" w:lineRule="auto"/>
        <w:ind w:left="0" w:firstLine="709"/>
        <w:jc w:val="both"/>
        <w:rPr>
          <w:rFonts w:ascii="Times New Roman" w:hAnsi="Times New Roman" w:cs="Times New Roman"/>
          <w:sz w:val="28"/>
          <w:szCs w:val="28"/>
        </w:rPr>
      </w:pPr>
      <w:r w:rsidRPr="006222D5">
        <w:rPr>
          <w:rFonts w:ascii="Times New Roman" w:hAnsi="Times New Roman" w:cs="Times New Roman"/>
          <w:sz w:val="28"/>
          <w:szCs w:val="28"/>
        </w:rPr>
        <w:t>Котельная №21-32 с. Кевсала ул. Газовый Городок</w:t>
      </w:r>
      <w:r w:rsidR="008331C4">
        <w:rPr>
          <w:rFonts w:ascii="Times New Roman" w:hAnsi="Times New Roman" w:cs="Times New Roman"/>
          <w:sz w:val="28"/>
          <w:szCs w:val="28"/>
        </w:rPr>
        <w:t>;</w:t>
      </w:r>
    </w:p>
    <w:p w:rsidR="008331C4" w:rsidRPr="00D63CF3" w:rsidRDefault="008331C4" w:rsidP="008331C4">
      <w:pPr>
        <w:pStyle w:val="af6"/>
        <w:numPr>
          <w:ilvl w:val="0"/>
          <w:numId w:val="27"/>
        </w:numPr>
        <w:spacing w:after="0" w:line="360" w:lineRule="auto"/>
        <w:ind w:left="0" w:firstLine="709"/>
        <w:jc w:val="both"/>
        <w:rPr>
          <w:rFonts w:ascii="Times New Roman" w:hAnsi="Times New Roman" w:cs="Times New Roman"/>
          <w:sz w:val="28"/>
          <w:szCs w:val="28"/>
        </w:rPr>
      </w:pPr>
      <w:r w:rsidRPr="00D63CF3">
        <w:rPr>
          <w:rFonts w:ascii="Times New Roman" w:hAnsi="Times New Roman" w:cs="Times New Roman"/>
          <w:sz w:val="28"/>
          <w:szCs w:val="28"/>
        </w:rPr>
        <w:t>Котельная №21-35 г. Ипатово ул. Школьная 30а.</w:t>
      </w:r>
    </w:p>
    <w:p w:rsidR="008331C4" w:rsidRPr="008331C4" w:rsidRDefault="008331C4" w:rsidP="008331C4">
      <w:pPr>
        <w:spacing w:after="0" w:line="360" w:lineRule="auto"/>
        <w:jc w:val="both"/>
        <w:rPr>
          <w:rFonts w:ascii="Times New Roman" w:hAnsi="Times New Roman" w:cs="Times New Roman"/>
          <w:sz w:val="28"/>
          <w:szCs w:val="28"/>
        </w:rPr>
      </w:pPr>
    </w:p>
    <w:p w:rsidR="00362D4E" w:rsidRDefault="00362D4E" w:rsidP="00362D4E">
      <w:pPr>
        <w:pStyle w:val="af0"/>
      </w:pPr>
      <w:r>
        <w:t xml:space="preserve">Зоны действия источников тепловой энергии не связаны друг с другом общими тепловыми сетями и сохраняются без изменений. </w:t>
      </w:r>
    </w:p>
    <w:p w:rsidR="00887388" w:rsidRPr="00887388" w:rsidRDefault="00887388" w:rsidP="004F0901">
      <w:pPr>
        <w:pStyle w:val="1113"/>
      </w:pPr>
      <w:bookmarkStart w:id="66" w:name="_Toc19372117"/>
      <w:bookmarkStart w:id="67" w:name="_Toc37595443"/>
      <w:r>
        <w:t>4</w:t>
      </w:r>
      <w:r w:rsidRPr="00887388">
        <w:t>.2.2. Мероприятия по развитию генерирующего оборудования для обеспечения перспективных приростов</w:t>
      </w:r>
      <w:bookmarkEnd w:id="66"/>
      <w:bookmarkEnd w:id="67"/>
    </w:p>
    <w:p w:rsidR="00887388" w:rsidRPr="00887388" w:rsidRDefault="00887388" w:rsidP="00887388">
      <w:pPr>
        <w:spacing w:after="0" w:line="360" w:lineRule="auto"/>
        <w:ind w:firstLine="709"/>
        <w:jc w:val="both"/>
        <w:rPr>
          <w:rFonts w:ascii="Times New Roman" w:hAnsi="Times New Roman" w:cs="Times New Roman"/>
          <w:sz w:val="28"/>
          <w:szCs w:val="28"/>
        </w:rPr>
      </w:pPr>
      <w:r w:rsidRPr="00887388">
        <w:rPr>
          <w:rFonts w:ascii="Times New Roman" w:hAnsi="Times New Roman" w:cs="Times New Roman"/>
          <w:sz w:val="28"/>
          <w:szCs w:val="28"/>
        </w:rPr>
        <w:t>Мероприятия по развитию генерирующего оборудования для обеспечения перспективных приростов не предусматриваются. Данное обстоятельство обусловлено отсутствием дефицитов тепловой мощности (по расчетным тепловым нагрузкам) в перспективных балансах тепловой мощнос</w:t>
      </w:r>
      <w:r w:rsidR="000716C2">
        <w:rPr>
          <w:rFonts w:ascii="Times New Roman" w:hAnsi="Times New Roman" w:cs="Times New Roman"/>
          <w:sz w:val="28"/>
          <w:szCs w:val="28"/>
        </w:rPr>
        <w:t>ти и тепловой нагрузки</w:t>
      </w:r>
      <w:r w:rsidRPr="00887388">
        <w:rPr>
          <w:rFonts w:ascii="Times New Roman" w:hAnsi="Times New Roman" w:cs="Times New Roman"/>
          <w:sz w:val="28"/>
          <w:szCs w:val="28"/>
        </w:rPr>
        <w:t>.</w:t>
      </w:r>
    </w:p>
    <w:p w:rsidR="00887388" w:rsidRPr="00887388" w:rsidRDefault="00887388" w:rsidP="004F0901">
      <w:pPr>
        <w:pStyle w:val="1113"/>
      </w:pPr>
      <w:bookmarkStart w:id="68" w:name="_Toc19372118"/>
      <w:bookmarkStart w:id="69" w:name="_Toc37595444"/>
      <w:r>
        <w:t>4</w:t>
      </w:r>
      <w:r w:rsidRPr="00887388">
        <w:t>.2.3. Мероприятия по вводу и выводу генерирующего оборудования</w:t>
      </w:r>
      <w:bookmarkEnd w:id="68"/>
      <w:bookmarkEnd w:id="69"/>
    </w:p>
    <w:p w:rsidR="00887388" w:rsidRPr="00887388" w:rsidRDefault="00887388" w:rsidP="00887388">
      <w:pPr>
        <w:spacing w:after="0" w:line="360" w:lineRule="auto"/>
        <w:ind w:firstLine="709"/>
        <w:jc w:val="both"/>
        <w:rPr>
          <w:rFonts w:ascii="Times New Roman" w:hAnsi="Times New Roman" w:cs="Times New Roman"/>
          <w:sz w:val="28"/>
          <w:szCs w:val="28"/>
        </w:rPr>
      </w:pPr>
      <w:r w:rsidRPr="00887388">
        <w:rPr>
          <w:rFonts w:ascii="Times New Roman" w:hAnsi="Times New Roman" w:cs="Times New Roman"/>
          <w:sz w:val="28"/>
          <w:szCs w:val="28"/>
        </w:rPr>
        <w:t xml:space="preserve">На источниках тепловой энергии </w:t>
      </w:r>
      <w:r w:rsidR="000716C2">
        <w:rPr>
          <w:rFonts w:ascii="Times New Roman" w:hAnsi="Times New Roman" w:cs="Times New Roman"/>
          <w:sz w:val="28"/>
          <w:szCs w:val="28"/>
        </w:rPr>
        <w:t>Ипатовского городского округа</w:t>
      </w:r>
      <w:r w:rsidRPr="00887388">
        <w:rPr>
          <w:rFonts w:ascii="Times New Roman" w:hAnsi="Times New Roman" w:cs="Times New Roman"/>
          <w:sz w:val="28"/>
          <w:szCs w:val="28"/>
        </w:rPr>
        <w:t>, мероприятия по вводу и выводу генерирующего оборудования, включенные в муниципальные и региональные программы и утвержденные в соответствующем порядке федерального законодательства, отсутствуют.</w:t>
      </w:r>
    </w:p>
    <w:p w:rsidR="00887388" w:rsidRPr="00887388" w:rsidRDefault="00887388" w:rsidP="004F0901">
      <w:pPr>
        <w:pStyle w:val="1113"/>
      </w:pPr>
      <w:bookmarkStart w:id="70" w:name="_Toc19372119"/>
      <w:bookmarkStart w:id="71" w:name="_Toc37595445"/>
      <w:r>
        <w:lastRenderedPageBreak/>
        <w:t>4</w:t>
      </w:r>
      <w:r w:rsidRPr="00887388">
        <w:t>.2.4. Мероприятия для обеспечения надежного и качественного теплоснабжения</w:t>
      </w:r>
      <w:bookmarkEnd w:id="70"/>
      <w:bookmarkEnd w:id="71"/>
    </w:p>
    <w:p w:rsidR="000716C2" w:rsidRDefault="000716C2" w:rsidP="000716C2">
      <w:pPr>
        <w:spacing w:after="0" w:line="360" w:lineRule="auto"/>
        <w:ind w:firstLine="709"/>
        <w:jc w:val="both"/>
        <w:rPr>
          <w:rFonts w:ascii="Times New Roman" w:eastAsia="Times New Roman" w:hAnsi="Times New Roman" w:cs="Times New Roman"/>
          <w:spacing w:val="-6"/>
          <w:sz w:val="28"/>
          <w:szCs w:val="28"/>
        </w:rPr>
      </w:pPr>
      <w:r>
        <w:rPr>
          <w:rFonts w:ascii="Times New Roman" w:eastAsia="Times New Roman" w:hAnsi="Times New Roman" w:cs="Times New Roman"/>
          <w:spacing w:val="-6"/>
          <w:sz w:val="28"/>
          <w:szCs w:val="28"/>
        </w:rPr>
        <w:t xml:space="preserve">В зоне деятельности котельных №21-01, №21-04, №21-05, №21-08,  </w:t>
      </w:r>
      <w:r w:rsidR="00343508">
        <w:rPr>
          <w:rFonts w:ascii="Times New Roman" w:eastAsia="Times New Roman" w:hAnsi="Times New Roman" w:cs="Times New Roman"/>
          <w:spacing w:val="-6"/>
          <w:sz w:val="28"/>
          <w:szCs w:val="28"/>
        </w:rPr>
        <w:t>№21-12</w:t>
      </w:r>
      <w:r>
        <w:rPr>
          <w:rFonts w:ascii="Times New Roman" w:eastAsia="Times New Roman" w:hAnsi="Times New Roman" w:cs="Times New Roman"/>
          <w:spacing w:val="-6"/>
          <w:sz w:val="28"/>
          <w:szCs w:val="28"/>
        </w:rPr>
        <w:t xml:space="preserve">, №21-15, №21-17 ,№21-20, </w:t>
      </w:r>
      <w:r w:rsidR="009C43BE">
        <w:rPr>
          <w:rFonts w:ascii="Times New Roman" w:eastAsia="Times New Roman" w:hAnsi="Times New Roman" w:cs="Times New Roman"/>
          <w:spacing w:val="-6"/>
          <w:sz w:val="28"/>
          <w:szCs w:val="28"/>
        </w:rPr>
        <w:t>№21-21, №21-22, №21-23</w:t>
      </w:r>
      <w:r>
        <w:rPr>
          <w:rFonts w:ascii="Times New Roman" w:eastAsia="Times New Roman" w:hAnsi="Times New Roman" w:cs="Times New Roman"/>
          <w:spacing w:val="-6"/>
          <w:sz w:val="28"/>
          <w:szCs w:val="28"/>
        </w:rPr>
        <w:t xml:space="preserve">, №21-26, №21-27, №21-28, №21-32  предусматриваетсятехническое перевооружение котельных, внедрение энергосберегающих технологий. </w:t>
      </w:r>
      <w:r w:rsidR="00BD7F0D">
        <w:rPr>
          <w:rFonts w:ascii="Times New Roman" w:eastAsia="Times New Roman" w:hAnsi="Times New Roman" w:cs="Times New Roman"/>
          <w:spacing w:val="-6"/>
          <w:sz w:val="28"/>
          <w:szCs w:val="28"/>
        </w:rPr>
        <w:t>С</w:t>
      </w:r>
      <w:r>
        <w:rPr>
          <w:rFonts w:ascii="Times New Roman" w:eastAsia="Times New Roman" w:hAnsi="Times New Roman" w:cs="Times New Roman"/>
          <w:spacing w:val="-6"/>
          <w:sz w:val="28"/>
          <w:szCs w:val="28"/>
        </w:rPr>
        <w:t xml:space="preserve">рок реализации данных мероприятий в соответствии с инвестиционной программой ИФ ГУП СК </w:t>
      </w:r>
      <w:r w:rsidR="00BE69AB">
        <w:rPr>
          <w:rFonts w:ascii="Times New Roman" w:eastAsia="Times New Roman" w:hAnsi="Times New Roman" w:cs="Times New Roman"/>
          <w:spacing w:val="-6"/>
          <w:sz w:val="28"/>
          <w:szCs w:val="28"/>
        </w:rPr>
        <w:t>«</w:t>
      </w:r>
      <w:r w:rsidR="007919AF">
        <w:rPr>
          <w:rFonts w:ascii="Times New Roman" w:eastAsia="Times New Roman" w:hAnsi="Times New Roman" w:cs="Times New Roman"/>
          <w:spacing w:val="-6"/>
          <w:sz w:val="28"/>
          <w:szCs w:val="28"/>
        </w:rPr>
        <w:t>Крайтеплоэнерго» 2020-2021</w:t>
      </w:r>
      <w:r>
        <w:rPr>
          <w:rFonts w:ascii="Times New Roman" w:eastAsia="Times New Roman" w:hAnsi="Times New Roman" w:cs="Times New Roman"/>
          <w:spacing w:val="-6"/>
          <w:sz w:val="28"/>
          <w:szCs w:val="28"/>
        </w:rPr>
        <w:t xml:space="preserve"> годы.</w:t>
      </w:r>
    </w:p>
    <w:p w:rsidR="00887388" w:rsidRPr="00887388" w:rsidRDefault="00887388" w:rsidP="004F0901">
      <w:pPr>
        <w:pStyle w:val="1113"/>
      </w:pPr>
      <w:bookmarkStart w:id="72" w:name="_Toc19372120"/>
      <w:bookmarkStart w:id="73" w:name="_Toc37595446"/>
      <w:r>
        <w:t>4</w:t>
      </w:r>
      <w:r w:rsidRPr="00887388">
        <w:t>.2.4. Мероприятия по перераспределению тепловых нагрузок</w:t>
      </w:r>
      <w:bookmarkEnd w:id="72"/>
      <w:bookmarkEnd w:id="73"/>
    </w:p>
    <w:p w:rsidR="000716C2" w:rsidRDefault="000716C2" w:rsidP="000716C2">
      <w:pPr>
        <w:spacing w:after="0" w:line="360" w:lineRule="auto"/>
        <w:ind w:firstLine="709"/>
        <w:jc w:val="both"/>
        <w:rPr>
          <w:rFonts w:ascii="Times New Roman" w:eastAsia="Times New Roman" w:hAnsi="Times New Roman" w:cs="Times New Roman"/>
          <w:spacing w:val="-6"/>
          <w:sz w:val="28"/>
          <w:szCs w:val="28"/>
        </w:rPr>
      </w:pPr>
      <w:bookmarkStart w:id="74" w:name="_Toc19372121"/>
      <w:r>
        <w:rPr>
          <w:rFonts w:ascii="Times New Roman" w:eastAsia="Times New Roman" w:hAnsi="Times New Roman" w:cs="Times New Roman"/>
          <w:spacing w:val="-6"/>
          <w:sz w:val="28"/>
          <w:szCs w:val="28"/>
        </w:rPr>
        <w:t>Мероприятия по перераспределению тепловых нагрузок  на источниках тепловой энергии ИФ ГУП СК «Крайтеплоэнерго» не предусматриваются. Источники тепловой энергии имеют резерв тепловой мощности, техническое присоединение новых абонентов с увеличением подключенной нагрузки не планируется.</w:t>
      </w:r>
    </w:p>
    <w:p w:rsidR="00887388" w:rsidRPr="00887388" w:rsidRDefault="00887388" w:rsidP="004F0901">
      <w:pPr>
        <w:pStyle w:val="1113"/>
      </w:pPr>
      <w:bookmarkStart w:id="75" w:name="_Toc37595447"/>
      <w:r>
        <w:t>4</w:t>
      </w:r>
      <w:r w:rsidRPr="00887388">
        <w:t>.2.5 Мероприятия по переводу открытых систем теплоснабжения в закрытые системы теплоснабжения</w:t>
      </w:r>
      <w:bookmarkEnd w:id="74"/>
      <w:bookmarkEnd w:id="75"/>
    </w:p>
    <w:p w:rsidR="000716C2" w:rsidRDefault="000716C2" w:rsidP="000716C2">
      <w:pPr>
        <w:pStyle w:val="af0"/>
      </w:pPr>
      <w:bookmarkStart w:id="76" w:name="_Toc19372122"/>
      <w:r>
        <w:t>Мероприятий по переводу открытых систем теплоснабжения в закрытые не предусмотрено.Системы теплоснабжения Ипатовского городского округа закрытые.</w:t>
      </w:r>
    </w:p>
    <w:p w:rsidR="00887388" w:rsidRPr="00887388" w:rsidRDefault="00887388" w:rsidP="004F0901">
      <w:pPr>
        <w:pStyle w:val="114"/>
      </w:pPr>
      <w:bookmarkStart w:id="77" w:name="_Toc37595448"/>
      <w:r>
        <w:t>4</w:t>
      </w:r>
      <w:r w:rsidRPr="00887388">
        <w:t>.3 Описание основных предложений по перспективному развитию зон теплоснабжения (альтернативный вариант развития систем теплоснабжения)</w:t>
      </w:r>
      <w:bookmarkEnd w:id="76"/>
      <w:bookmarkEnd w:id="77"/>
    </w:p>
    <w:p w:rsidR="000716C2" w:rsidRDefault="000716C2" w:rsidP="000716C2">
      <w:pPr>
        <w:pStyle w:val="af0"/>
      </w:pPr>
      <w:r>
        <w:t>Разработка альтернативных вариантов развития зон теплоснабжения производится на основании предложений теплоснабжающих организаций по пересмотру базового варианта развития зон теплоснабжения.</w:t>
      </w:r>
    </w:p>
    <w:p w:rsidR="000716C2" w:rsidRPr="00A21E12" w:rsidRDefault="000716C2" w:rsidP="000716C2">
      <w:pPr>
        <w:pStyle w:val="af0"/>
      </w:pPr>
      <w:r>
        <w:t>В отсутствии изменений перспективных приростов тепловых нагрузок и расчетных тепловых нагрузок отсутствует целесообразность в разработке альтернативных вариантов развития зон теплоснабжения.</w:t>
      </w:r>
    </w:p>
    <w:p w:rsidR="00887388" w:rsidRDefault="00887388">
      <w:r>
        <w:br w:type="page"/>
      </w:r>
    </w:p>
    <w:p w:rsidR="00887388" w:rsidRPr="004F0901" w:rsidRDefault="00887388" w:rsidP="004F0901">
      <w:pPr>
        <w:pStyle w:val="1d"/>
      </w:pPr>
      <w:bookmarkStart w:id="78" w:name="_Toc12829682"/>
      <w:bookmarkStart w:id="79" w:name="_Toc12830074"/>
      <w:bookmarkStart w:id="80" w:name="_Toc37595449"/>
      <w:r w:rsidRPr="004F0901">
        <w:lastRenderedPageBreak/>
        <w:t>5. ПРЕДЛОЖЕНИЯ ПО СТРОИТЕЛЬСТВУ, РЕКОНСТРУКЦИИ И ТЕХНИЧЕСКОМУ ПЕРЕВООРУЖЕНИЮ ИСТОЧНИКОВ ТЕПЛОВОЙ ЭНЕРГИИ</w:t>
      </w:r>
      <w:bookmarkEnd w:id="78"/>
      <w:bookmarkEnd w:id="79"/>
      <w:bookmarkEnd w:id="80"/>
    </w:p>
    <w:p w:rsidR="00887388" w:rsidRDefault="00887388" w:rsidP="004F0901">
      <w:pPr>
        <w:pStyle w:val="11a"/>
      </w:pPr>
      <w:bookmarkStart w:id="81" w:name="_Toc12829683"/>
      <w:bookmarkStart w:id="82" w:name="_Toc12830075"/>
      <w:bookmarkStart w:id="83" w:name="_Toc37595450"/>
      <w:r>
        <w:t xml:space="preserve">5.1 </w:t>
      </w:r>
      <w:r w:rsidRPr="002E5560">
        <w:t>ПРЕДЛОЖЕНИЯ ПО СТРОИТЕЛЬСТВУ ИСТОЧНИКОВ ТЕПЛОВОЙ ЭНЕРГИИ, ОБЕСПЕЧИВАЮЩИХ ПЕРСПЕКТИВНУЮ ТЕПЛОВУЮ НАГРУЗКУ НА ОСВАИВАЕМЫХ ТЕРРИТОРИЯХ МУНИЦИПАЛЬНОГО ОБРАЗОВАНИЯ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bookmarkEnd w:id="81"/>
      <w:bookmarkEnd w:id="82"/>
      <w:bookmarkEnd w:id="83"/>
    </w:p>
    <w:p w:rsidR="007542E9" w:rsidRDefault="007542E9" w:rsidP="00E35466">
      <w:pPr>
        <w:pStyle w:val="af0"/>
      </w:pPr>
      <w:r>
        <w:t>Предложения по строительству источников тепловой энергии, обеспечивающих перспективную тепловую нагрузку на осваиваемых территориях муниципального образования для которых отсутствует возможность и целесообразность передачи тепловой энергии от существующих или реконструируемых источников</w:t>
      </w:r>
      <w:r w:rsidR="00E35466">
        <w:t xml:space="preserve"> тепловой энергии отсутствуют.</w:t>
      </w:r>
    </w:p>
    <w:p w:rsidR="00B25EE9" w:rsidRDefault="00B25EE9" w:rsidP="004F0901">
      <w:pPr>
        <w:pStyle w:val="11a"/>
      </w:pPr>
      <w:bookmarkStart w:id="84" w:name="_Toc12829684"/>
      <w:bookmarkStart w:id="85" w:name="_Toc12830076"/>
      <w:bookmarkStart w:id="86" w:name="_Toc37595451"/>
      <w:r>
        <w:t xml:space="preserve">5.2 </w:t>
      </w:r>
      <w:r w:rsidRPr="00684AB8">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84"/>
      <w:bookmarkEnd w:id="85"/>
      <w:bookmarkEnd w:id="86"/>
    </w:p>
    <w:p w:rsidR="00B25EE9" w:rsidRDefault="00E35466" w:rsidP="00E057A3">
      <w:pPr>
        <w:pStyle w:val="af0"/>
      </w:pPr>
      <w:r>
        <w:t xml:space="preserve">Предложения по реконструкции источников тепловой энергии, обеспечивающих перспективную тепловую нагрузку </w:t>
      </w:r>
      <w:r w:rsidR="00E057A3">
        <w:t>в</w:t>
      </w:r>
      <w:r>
        <w:t xml:space="preserve"> существующих</w:t>
      </w:r>
      <w:r w:rsidR="00E057A3">
        <w:t xml:space="preserve"> и расширяемых зонах действия источников тепловой энергии</w:t>
      </w:r>
      <w:r w:rsidR="000716C2">
        <w:t>отсутствуют.</w:t>
      </w:r>
    </w:p>
    <w:p w:rsidR="00B25EE9" w:rsidRDefault="00B25EE9" w:rsidP="004F0901">
      <w:pPr>
        <w:pStyle w:val="114"/>
      </w:pPr>
      <w:bookmarkStart w:id="87" w:name="_Toc12829685"/>
      <w:bookmarkStart w:id="88" w:name="_Toc12830077"/>
      <w:bookmarkStart w:id="89" w:name="_Toc37595452"/>
      <w:r w:rsidRPr="00684AB8">
        <w:t>5.</w:t>
      </w:r>
      <w:r>
        <w:t>3</w:t>
      </w:r>
      <w:r w:rsidRPr="00684AB8">
        <w:t xml:space="preserve"> ПРЕДЛОЖЕНИЯ ПО ТЕХНИЧЕСКОМУ ПЕРЕВООРУЖЕНИЮ ИСТОЧНИКОВ ТЕПЛОВОЙ ЭНЕРГИИ С ЦЕЛЬЮ ПОВЫШЕНИЯ ЭФФЕКТИВНОСТИ РАБОТЫ СИСТЕМ ТЕПЛОСНАБЖЕНИЯ</w:t>
      </w:r>
      <w:bookmarkEnd w:id="87"/>
      <w:bookmarkEnd w:id="88"/>
      <w:bookmarkEnd w:id="89"/>
    </w:p>
    <w:p w:rsidR="000716C2" w:rsidRDefault="000716C2" w:rsidP="000716C2">
      <w:pPr>
        <w:pStyle w:val="af0"/>
      </w:pPr>
      <w:bookmarkStart w:id="90" w:name="_Toc19261044"/>
      <w:r>
        <w:t xml:space="preserve">От ИФ ГУП СК «Крайтеплоэнерго» поступило предложение по реконструкции или модернизации существующих объектов системы централизованного теплоснабжения. </w:t>
      </w:r>
      <w:r w:rsidR="00B00E23" w:rsidRPr="008E1DAA">
        <w:t>В инвестиционную программу</w:t>
      </w:r>
      <w:r w:rsidR="00946A43" w:rsidRPr="008E1DAA">
        <w:t xml:space="preserve"> ГУП СК «Крайтеплоэнерго»</w:t>
      </w:r>
      <w:r w:rsidR="00B00E23" w:rsidRPr="008E1DAA">
        <w:t xml:space="preserve"> в сфере теплоснабжения на 2019-2023 годы</w:t>
      </w:r>
      <w:r w:rsidR="00946A43" w:rsidRPr="008E1DAA">
        <w:t xml:space="preserve"> включено мероприятие по техническому перевооружению котельной №21-02 в г.Ипатово. </w:t>
      </w:r>
      <w:r w:rsidRPr="008E1DAA">
        <w:t xml:space="preserve">В таблице </w:t>
      </w:r>
      <w:r w:rsidR="00362D4E" w:rsidRPr="008E1DAA">
        <w:t>8</w:t>
      </w:r>
      <w:r w:rsidRPr="008E1DAA">
        <w:t xml:space="preserve"> представлены проекты</w:t>
      </w:r>
      <w:r w:rsidR="004D2698">
        <w:t>.</w:t>
      </w:r>
    </w:p>
    <w:bookmarkEnd w:id="90"/>
    <w:p w:rsidR="00C241C0" w:rsidRDefault="00C241C0" w:rsidP="00C241C0">
      <w:pPr>
        <w:sectPr w:rsidR="00C241C0" w:rsidSect="004D2698">
          <w:headerReference w:type="default" r:id="rId12"/>
          <w:footerReference w:type="default" r:id="rId13"/>
          <w:headerReference w:type="first" r:id="rId14"/>
          <w:footerReference w:type="first" r:id="rId15"/>
          <w:pgSz w:w="11906" w:h="16838"/>
          <w:pgMar w:top="1134" w:right="851" w:bottom="1134" w:left="1701" w:header="709" w:footer="680" w:gutter="0"/>
          <w:cols w:space="708"/>
          <w:titlePg/>
          <w:docGrid w:linePitch="360"/>
        </w:sectPr>
      </w:pPr>
    </w:p>
    <w:p w:rsidR="004D2698" w:rsidRPr="00F4418E" w:rsidRDefault="004D2698" w:rsidP="004D2698">
      <w:pPr>
        <w:pStyle w:val="af2"/>
      </w:pPr>
      <w:bookmarkStart w:id="91" w:name="_Toc37413812"/>
      <w:bookmarkStart w:id="92" w:name="_Toc38403025"/>
      <w:bookmarkStart w:id="93" w:name="_Toc12829686"/>
      <w:bookmarkStart w:id="94" w:name="_Toc12830078"/>
      <w:r w:rsidRPr="00F4418E">
        <w:lastRenderedPageBreak/>
        <w:t xml:space="preserve">Таблица </w:t>
      </w:r>
      <w:r w:rsidR="009D4D7A" w:rsidRPr="00F4418E">
        <w:fldChar w:fldCharType="begin"/>
      </w:r>
      <w:r w:rsidR="00103802" w:rsidRPr="00F4418E">
        <w:instrText xml:space="preserve"> SEQ Таблица \* ARABIC </w:instrText>
      </w:r>
      <w:r w:rsidR="009D4D7A" w:rsidRPr="00F4418E">
        <w:fldChar w:fldCharType="separate"/>
      </w:r>
      <w:r w:rsidR="002A2343">
        <w:rPr>
          <w:noProof/>
        </w:rPr>
        <w:t>8</w:t>
      </w:r>
      <w:r w:rsidR="009D4D7A" w:rsidRPr="00F4418E">
        <w:rPr>
          <w:noProof/>
        </w:rPr>
        <w:fldChar w:fldCharType="end"/>
      </w:r>
      <w:r w:rsidRPr="00F4418E">
        <w:t xml:space="preserve"> - Перечень предложений по реконструкции и (или) модернизации действующих котельных ИФ ГУП СК «Крайтеплоэнерго» для повышения надежности и эффективности их функционирования</w:t>
      </w:r>
      <w:bookmarkEnd w:id="91"/>
      <w:bookmarkEnd w:id="92"/>
    </w:p>
    <w:tbl>
      <w:tblPr>
        <w:tblStyle w:val="af4"/>
        <w:tblpPr w:leftFromText="180" w:rightFromText="180" w:vertAnchor="text" w:tblpY="1"/>
        <w:tblOverlap w:val="never"/>
        <w:tblW w:w="4926" w:type="pct"/>
        <w:tblLook w:val="04A0"/>
      </w:tblPr>
      <w:tblGrid>
        <w:gridCol w:w="2235"/>
        <w:gridCol w:w="4501"/>
        <w:gridCol w:w="1506"/>
        <w:gridCol w:w="6325"/>
      </w:tblGrid>
      <w:tr w:rsidR="004D2698" w:rsidRPr="00FE464E" w:rsidTr="00BD7F0D">
        <w:trPr>
          <w:tblHeader/>
        </w:trPr>
        <w:tc>
          <w:tcPr>
            <w:tcW w:w="767" w:type="pct"/>
            <w:vAlign w:val="center"/>
          </w:tcPr>
          <w:p w:rsidR="004D2698" w:rsidRPr="00FE464E" w:rsidRDefault="004D2698" w:rsidP="00BD7F0D">
            <w:pPr>
              <w:pStyle w:val="af0"/>
              <w:spacing w:line="240" w:lineRule="auto"/>
              <w:ind w:firstLine="0"/>
              <w:jc w:val="center"/>
              <w:rPr>
                <w:sz w:val="20"/>
                <w:szCs w:val="20"/>
              </w:rPr>
            </w:pPr>
            <w:r w:rsidRPr="00FE464E">
              <w:rPr>
                <w:sz w:val="20"/>
                <w:szCs w:val="20"/>
              </w:rPr>
              <w:t>Наименование котельной, адрес</w:t>
            </w:r>
          </w:p>
        </w:tc>
        <w:tc>
          <w:tcPr>
            <w:tcW w:w="1545" w:type="pct"/>
            <w:vAlign w:val="center"/>
          </w:tcPr>
          <w:p w:rsidR="004D2698" w:rsidRPr="00FE464E" w:rsidRDefault="004D2698" w:rsidP="00BD7F0D">
            <w:pPr>
              <w:pStyle w:val="af0"/>
              <w:spacing w:line="240" w:lineRule="auto"/>
              <w:ind w:firstLine="0"/>
              <w:jc w:val="center"/>
              <w:rPr>
                <w:sz w:val="20"/>
                <w:szCs w:val="20"/>
              </w:rPr>
            </w:pPr>
            <w:r w:rsidRPr="00FE464E">
              <w:rPr>
                <w:sz w:val="20"/>
                <w:szCs w:val="20"/>
              </w:rPr>
              <w:t>Наименование мероприятия</w:t>
            </w:r>
          </w:p>
        </w:tc>
        <w:tc>
          <w:tcPr>
            <w:tcW w:w="517" w:type="pct"/>
            <w:vAlign w:val="center"/>
          </w:tcPr>
          <w:p w:rsidR="004D2698" w:rsidRPr="00FE464E" w:rsidRDefault="004D2698" w:rsidP="00BD7F0D">
            <w:pPr>
              <w:pStyle w:val="af0"/>
              <w:spacing w:line="240" w:lineRule="auto"/>
              <w:ind w:firstLine="0"/>
              <w:jc w:val="center"/>
              <w:rPr>
                <w:sz w:val="20"/>
                <w:szCs w:val="20"/>
              </w:rPr>
            </w:pPr>
            <w:r w:rsidRPr="00FE464E">
              <w:rPr>
                <w:sz w:val="20"/>
                <w:szCs w:val="20"/>
              </w:rPr>
              <w:t>Годы проведения работ</w:t>
            </w:r>
          </w:p>
        </w:tc>
        <w:tc>
          <w:tcPr>
            <w:tcW w:w="2171" w:type="pct"/>
            <w:vAlign w:val="center"/>
          </w:tcPr>
          <w:p w:rsidR="004D2698" w:rsidRPr="00FE464E" w:rsidRDefault="004D2698" w:rsidP="00BD7F0D">
            <w:pPr>
              <w:pStyle w:val="af0"/>
              <w:spacing w:line="240" w:lineRule="auto"/>
              <w:ind w:firstLine="0"/>
              <w:jc w:val="center"/>
              <w:rPr>
                <w:sz w:val="20"/>
                <w:szCs w:val="20"/>
              </w:rPr>
            </w:pPr>
            <w:r w:rsidRPr="00FE464E">
              <w:rPr>
                <w:sz w:val="20"/>
                <w:szCs w:val="20"/>
              </w:rPr>
              <w:t>Цель мероприятия</w:t>
            </w:r>
          </w:p>
        </w:tc>
      </w:tr>
      <w:tr w:rsidR="00DA38C8" w:rsidRPr="00FE464E" w:rsidTr="00BD7F0D">
        <w:tc>
          <w:tcPr>
            <w:tcW w:w="767" w:type="pct"/>
            <w:vAlign w:val="center"/>
          </w:tcPr>
          <w:p w:rsidR="00DA38C8" w:rsidRPr="008E1DAA" w:rsidRDefault="00DA38C8" w:rsidP="00DA38C8">
            <w:pPr>
              <w:pStyle w:val="af0"/>
              <w:spacing w:line="240" w:lineRule="auto"/>
              <w:ind w:firstLine="0"/>
              <w:jc w:val="center"/>
              <w:rPr>
                <w:sz w:val="20"/>
                <w:szCs w:val="20"/>
              </w:rPr>
            </w:pPr>
            <w:r w:rsidRPr="008E1DAA">
              <w:rPr>
                <w:sz w:val="20"/>
                <w:szCs w:val="20"/>
              </w:rPr>
              <w:t>Котельная №21-02</w:t>
            </w:r>
          </w:p>
          <w:p w:rsidR="00DA38C8" w:rsidRPr="008E1DAA" w:rsidRDefault="00DA38C8" w:rsidP="00DA38C8">
            <w:pPr>
              <w:pStyle w:val="af0"/>
              <w:spacing w:line="240" w:lineRule="auto"/>
              <w:ind w:firstLine="0"/>
              <w:jc w:val="center"/>
              <w:rPr>
                <w:sz w:val="20"/>
                <w:szCs w:val="20"/>
              </w:rPr>
            </w:pPr>
            <w:r w:rsidRPr="008E1DAA">
              <w:rPr>
                <w:sz w:val="20"/>
                <w:szCs w:val="20"/>
              </w:rPr>
              <w:t>г.Ипатово ул.Гагарина,123</w:t>
            </w:r>
          </w:p>
        </w:tc>
        <w:tc>
          <w:tcPr>
            <w:tcW w:w="1545" w:type="pct"/>
            <w:vAlign w:val="center"/>
          </w:tcPr>
          <w:p w:rsidR="00DA38C8" w:rsidRPr="008E1DAA" w:rsidRDefault="00DA38C8" w:rsidP="00BD7F0D">
            <w:pPr>
              <w:pStyle w:val="af0"/>
              <w:spacing w:line="240" w:lineRule="auto"/>
              <w:ind w:firstLine="0"/>
              <w:jc w:val="center"/>
              <w:rPr>
                <w:sz w:val="20"/>
                <w:szCs w:val="20"/>
              </w:rPr>
            </w:pPr>
            <w:r w:rsidRPr="008E1DAA">
              <w:rPr>
                <w:sz w:val="20"/>
                <w:szCs w:val="20"/>
              </w:rPr>
              <w:t>Техническое п</w:t>
            </w:r>
            <w:r w:rsidR="006123E2" w:rsidRPr="008E1DAA">
              <w:rPr>
                <w:sz w:val="20"/>
                <w:szCs w:val="20"/>
              </w:rPr>
              <w:t xml:space="preserve">еревооружение котельной </w:t>
            </w:r>
          </w:p>
        </w:tc>
        <w:tc>
          <w:tcPr>
            <w:tcW w:w="517" w:type="pct"/>
            <w:vAlign w:val="center"/>
          </w:tcPr>
          <w:p w:rsidR="00DA38C8" w:rsidRPr="008E1DAA" w:rsidRDefault="00B00E23" w:rsidP="00BD7F0D">
            <w:pPr>
              <w:pStyle w:val="af0"/>
              <w:spacing w:line="240" w:lineRule="auto"/>
              <w:ind w:firstLine="0"/>
              <w:jc w:val="center"/>
              <w:rPr>
                <w:sz w:val="20"/>
                <w:szCs w:val="20"/>
              </w:rPr>
            </w:pPr>
            <w:r w:rsidRPr="008E1DAA">
              <w:rPr>
                <w:sz w:val="20"/>
                <w:szCs w:val="20"/>
              </w:rPr>
              <w:t>2020-</w:t>
            </w:r>
            <w:r w:rsidR="00DA38C8" w:rsidRPr="008E1DAA">
              <w:rPr>
                <w:sz w:val="20"/>
                <w:szCs w:val="20"/>
              </w:rPr>
              <w:t>2021</w:t>
            </w:r>
          </w:p>
        </w:tc>
        <w:tc>
          <w:tcPr>
            <w:tcW w:w="2171" w:type="pct"/>
            <w:vAlign w:val="center"/>
          </w:tcPr>
          <w:p w:rsidR="00DA38C8" w:rsidRPr="008E1DAA" w:rsidRDefault="00DA38C8" w:rsidP="00BD7F0D">
            <w:pPr>
              <w:pStyle w:val="af0"/>
              <w:spacing w:line="240" w:lineRule="auto"/>
              <w:ind w:firstLine="0"/>
              <w:jc w:val="left"/>
              <w:rPr>
                <w:sz w:val="20"/>
                <w:szCs w:val="20"/>
              </w:rPr>
            </w:pPr>
            <w:r w:rsidRPr="008E1DAA">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r w:rsidR="008D5DAF" w:rsidRPr="008E1DAA">
              <w:rPr>
                <w:sz w:val="20"/>
                <w:szCs w:val="20"/>
              </w:rPr>
              <w:t xml:space="preserve"> и качества теплоснабжения</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t>Котельная №21-01</w:t>
            </w:r>
          </w:p>
          <w:p w:rsidR="004D2698" w:rsidRPr="00FE464E" w:rsidRDefault="004D2698" w:rsidP="00BD7F0D">
            <w:pPr>
              <w:pStyle w:val="af0"/>
              <w:spacing w:line="240" w:lineRule="auto"/>
              <w:ind w:firstLine="0"/>
              <w:jc w:val="center"/>
              <w:rPr>
                <w:sz w:val="20"/>
                <w:szCs w:val="20"/>
              </w:rPr>
            </w:pPr>
            <w:r w:rsidRPr="00FE464E">
              <w:rPr>
                <w:sz w:val="20"/>
                <w:szCs w:val="20"/>
              </w:rPr>
              <w:t>г.Ипатово ул.Циолковского 8/а</w:t>
            </w:r>
          </w:p>
        </w:tc>
        <w:tc>
          <w:tcPr>
            <w:tcW w:w="1545" w:type="pct"/>
            <w:vAlign w:val="center"/>
          </w:tcPr>
          <w:p w:rsidR="004D2698" w:rsidRPr="00FE464E" w:rsidRDefault="004D2698" w:rsidP="00BD7F0D">
            <w:pPr>
              <w:pStyle w:val="af0"/>
              <w:spacing w:line="240" w:lineRule="auto"/>
              <w:ind w:firstLine="0"/>
              <w:jc w:val="center"/>
              <w:rPr>
                <w:sz w:val="20"/>
                <w:szCs w:val="20"/>
              </w:rPr>
            </w:pPr>
            <w:r w:rsidRPr="00FE464E">
              <w:rPr>
                <w:sz w:val="20"/>
                <w:szCs w:val="20"/>
              </w:rPr>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pStyle w:val="af0"/>
              <w:spacing w:line="240" w:lineRule="auto"/>
              <w:ind w:firstLine="0"/>
              <w:jc w:val="center"/>
              <w:rPr>
                <w:sz w:val="20"/>
                <w:szCs w:val="20"/>
              </w:rPr>
            </w:pPr>
            <w:r w:rsidRPr="00FE464E">
              <w:rPr>
                <w:sz w:val="20"/>
                <w:szCs w:val="20"/>
              </w:rPr>
              <w:t>2021</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t>Котельная №21-04</w:t>
            </w:r>
          </w:p>
          <w:p w:rsidR="004D2698" w:rsidRPr="00FE464E" w:rsidRDefault="004D2698" w:rsidP="00BD7F0D">
            <w:pPr>
              <w:pStyle w:val="af0"/>
              <w:spacing w:line="240" w:lineRule="auto"/>
              <w:ind w:firstLine="0"/>
              <w:jc w:val="center"/>
              <w:rPr>
                <w:sz w:val="20"/>
                <w:szCs w:val="20"/>
              </w:rPr>
            </w:pPr>
            <w:r w:rsidRPr="00FE464E">
              <w:rPr>
                <w:sz w:val="20"/>
                <w:szCs w:val="20"/>
              </w:rPr>
              <w:t>г.Ипатово ул. Гагарина 106</w:t>
            </w:r>
          </w:p>
        </w:tc>
        <w:tc>
          <w:tcPr>
            <w:tcW w:w="1545"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2021</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t>Котельная №21-05</w:t>
            </w:r>
          </w:p>
          <w:p w:rsidR="004D2698" w:rsidRPr="00FE464E" w:rsidRDefault="004D2698" w:rsidP="00BD7F0D">
            <w:pPr>
              <w:pStyle w:val="af0"/>
              <w:spacing w:line="240" w:lineRule="auto"/>
              <w:ind w:firstLine="0"/>
              <w:jc w:val="center"/>
              <w:rPr>
                <w:sz w:val="20"/>
                <w:szCs w:val="20"/>
              </w:rPr>
            </w:pPr>
            <w:r w:rsidRPr="00026D57">
              <w:rPr>
                <w:sz w:val="20"/>
                <w:szCs w:val="20"/>
              </w:rPr>
              <w:t>г.Ипатово ул.Степная  5</w:t>
            </w:r>
          </w:p>
        </w:tc>
        <w:tc>
          <w:tcPr>
            <w:tcW w:w="1545"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2021</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t>Котельная №21-06</w:t>
            </w:r>
          </w:p>
          <w:p w:rsidR="004D2698" w:rsidRPr="00FE464E" w:rsidRDefault="004D2698" w:rsidP="00BD7F0D">
            <w:pPr>
              <w:pStyle w:val="af0"/>
              <w:spacing w:line="240" w:lineRule="auto"/>
              <w:ind w:firstLine="0"/>
              <w:jc w:val="center"/>
              <w:rPr>
                <w:sz w:val="20"/>
                <w:szCs w:val="20"/>
              </w:rPr>
            </w:pPr>
            <w:r w:rsidRPr="00026D57">
              <w:rPr>
                <w:sz w:val="20"/>
                <w:szCs w:val="20"/>
              </w:rPr>
              <w:t>г.Ипатово ул.Голубовского</w:t>
            </w:r>
          </w:p>
        </w:tc>
        <w:tc>
          <w:tcPr>
            <w:tcW w:w="1545"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2021</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t>Котельная №21-08</w:t>
            </w:r>
          </w:p>
          <w:p w:rsidR="004D2698" w:rsidRPr="00FE464E" w:rsidRDefault="004D2698" w:rsidP="00BD7F0D">
            <w:pPr>
              <w:pStyle w:val="af0"/>
              <w:spacing w:line="240" w:lineRule="auto"/>
              <w:ind w:firstLine="0"/>
              <w:jc w:val="center"/>
              <w:rPr>
                <w:sz w:val="20"/>
                <w:szCs w:val="20"/>
              </w:rPr>
            </w:pPr>
            <w:r w:rsidRPr="00026D57">
              <w:rPr>
                <w:sz w:val="20"/>
                <w:szCs w:val="20"/>
              </w:rPr>
              <w:t>г.Ипатово  ул.Первомайская 8</w:t>
            </w:r>
          </w:p>
        </w:tc>
        <w:tc>
          <w:tcPr>
            <w:tcW w:w="1545"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2021</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t>Котельная №21-10</w:t>
            </w:r>
          </w:p>
          <w:p w:rsidR="004D2698" w:rsidRPr="00FE464E" w:rsidRDefault="004D2698" w:rsidP="00BD7F0D">
            <w:pPr>
              <w:pStyle w:val="af0"/>
              <w:spacing w:line="240" w:lineRule="auto"/>
              <w:ind w:firstLine="0"/>
              <w:jc w:val="center"/>
              <w:rPr>
                <w:sz w:val="20"/>
                <w:szCs w:val="20"/>
              </w:rPr>
            </w:pPr>
            <w:r w:rsidRPr="00026D57">
              <w:rPr>
                <w:sz w:val="20"/>
                <w:szCs w:val="20"/>
              </w:rPr>
              <w:t>г.Ипатово  ул.Ленина 88</w:t>
            </w:r>
          </w:p>
        </w:tc>
        <w:tc>
          <w:tcPr>
            <w:tcW w:w="1545"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2021</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t>Котельная №21-11</w:t>
            </w:r>
          </w:p>
          <w:p w:rsidR="004D2698" w:rsidRPr="00FE464E" w:rsidRDefault="004D2698" w:rsidP="00BD7F0D">
            <w:pPr>
              <w:pStyle w:val="af0"/>
              <w:spacing w:line="240" w:lineRule="auto"/>
              <w:ind w:firstLine="0"/>
              <w:jc w:val="center"/>
              <w:rPr>
                <w:sz w:val="20"/>
                <w:szCs w:val="20"/>
              </w:rPr>
            </w:pPr>
            <w:r w:rsidRPr="00026D57">
              <w:rPr>
                <w:sz w:val="20"/>
                <w:szCs w:val="20"/>
              </w:rPr>
              <w:t>г.Ипатово  ул.Орджоникидзе 123а</w:t>
            </w:r>
          </w:p>
        </w:tc>
        <w:tc>
          <w:tcPr>
            <w:tcW w:w="1545"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2021</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t>Котельная №21-12</w:t>
            </w:r>
          </w:p>
          <w:p w:rsidR="004D2698" w:rsidRPr="00FE464E" w:rsidRDefault="004D2698" w:rsidP="00BD7F0D">
            <w:pPr>
              <w:pStyle w:val="af0"/>
              <w:spacing w:line="240" w:lineRule="auto"/>
              <w:ind w:firstLine="0"/>
              <w:jc w:val="center"/>
              <w:rPr>
                <w:sz w:val="20"/>
                <w:szCs w:val="20"/>
              </w:rPr>
            </w:pPr>
            <w:r w:rsidRPr="00026D57">
              <w:rPr>
                <w:sz w:val="20"/>
                <w:szCs w:val="20"/>
              </w:rPr>
              <w:t>г.Ипатово ул.Юбилейная  4а</w:t>
            </w:r>
          </w:p>
        </w:tc>
        <w:tc>
          <w:tcPr>
            <w:tcW w:w="1545"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2021</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t>Котельная №21-13</w:t>
            </w:r>
          </w:p>
          <w:p w:rsidR="004D2698" w:rsidRPr="00FE464E" w:rsidRDefault="004D2698" w:rsidP="00BD7F0D">
            <w:pPr>
              <w:pStyle w:val="af0"/>
              <w:spacing w:line="240" w:lineRule="auto"/>
              <w:ind w:firstLine="0"/>
              <w:jc w:val="center"/>
              <w:rPr>
                <w:sz w:val="20"/>
                <w:szCs w:val="20"/>
              </w:rPr>
            </w:pPr>
            <w:r w:rsidRPr="00026D57">
              <w:rPr>
                <w:sz w:val="20"/>
                <w:szCs w:val="20"/>
              </w:rPr>
              <w:t>г.Ипатово ул.Орджоникидзе  116</w:t>
            </w:r>
          </w:p>
        </w:tc>
        <w:tc>
          <w:tcPr>
            <w:tcW w:w="1545"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2021</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t>Котельная №21-15</w:t>
            </w:r>
          </w:p>
          <w:p w:rsidR="004D2698" w:rsidRPr="00FE464E" w:rsidRDefault="004D2698" w:rsidP="00BD7F0D">
            <w:pPr>
              <w:pStyle w:val="af0"/>
              <w:spacing w:line="240" w:lineRule="auto"/>
              <w:ind w:firstLine="0"/>
              <w:jc w:val="center"/>
              <w:rPr>
                <w:sz w:val="20"/>
                <w:szCs w:val="20"/>
              </w:rPr>
            </w:pPr>
            <w:r w:rsidRPr="00026D57">
              <w:rPr>
                <w:sz w:val="20"/>
              </w:rPr>
              <w:t xml:space="preserve">г. Ипатово ул. </w:t>
            </w:r>
            <w:r w:rsidRPr="00026D57">
              <w:rPr>
                <w:sz w:val="20"/>
              </w:rPr>
              <w:lastRenderedPageBreak/>
              <w:t>Келдыша 15а</w:t>
            </w:r>
          </w:p>
        </w:tc>
        <w:tc>
          <w:tcPr>
            <w:tcW w:w="1545"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lastRenderedPageBreak/>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2021</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 xml:space="preserve">Замена изношенного оборудования, снижение удельного расхода электроэнергии, природного газа на выработку тепловой энергии, </w:t>
            </w:r>
            <w:r w:rsidRPr="00FE464E">
              <w:rPr>
                <w:sz w:val="20"/>
                <w:szCs w:val="20"/>
              </w:rPr>
              <w:lastRenderedPageBreak/>
              <w:t>снижение эксплуатационных затрат, повышение надежности</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lastRenderedPageBreak/>
              <w:t>Котельная №21-17</w:t>
            </w:r>
          </w:p>
          <w:p w:rsidR="004D2698" w:rsidRPr="00FE464E" w:rsidRDefault="004D2698" w:rsidP="00BD7F0D">
            <w:pPr>
              <w:pStyle w:val="af0"/>
              <w:spacing w:line="240" w:lineRule="auto"/>
              <w:ind w:firstLine="0"/>
              <w:jc w:val="center"/>
              <w:rPr>
                <w:sz w:val="20"/>
                <w:szCs w:val="20"/>
              </w:rPr>
            </w:pPr>
            <w:r w:rsidRPr="00026D57">
              <w:rPr>
                <w:sz w:val="20"/>
                <w:szCs w:val="20"/>
              </w:rPr>
              <w:t>г.Ипатово ул.Ленина 106/б</w:t>
            </w:r>
          </w:p>
        </w:tc>
        <w:tc>
          <w:tcPr>
            <w:tcW w:w="1545"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pStyle w:val="af0"/>
              <w:spacing w:line="240" w:lineRule="auto"/>
              <w:ind w:firstLine="0"/>
              <w:jc w:val="center"/>
              <w:rPr>
                <w:sz w:val="20"/>
                <w:szCs w:val="20"/>
              </w:rPr>
            </w:pPr>
            <w:r w:rsidRPr="00FE464E">
              <w:rPr>
                <w:sz w:val="20"/>
                <w:szCs w:val="20"/>
              </w:rPr>
              <w:t>2020</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t>Котельная №21-20</w:t>
            </w:r>
          </w:p>
          <w:p w:rsidR="004D2698" w:rsidRPr="00FE464E" w:rsidRDefault="004D2698" w:rsidP="00BD7F0D">
            <w:pPr>
              <w:pStyle w:val="af0"/>
              <w:spacing w:line="240" w:lineRule="auto"/>
              <w:ind w:firstLine="0"/>
              <w:jc w:val="center"/>
              <w:rPr>
                <w:sz w:val="20"/>
                <w:szCs w:val="20"/>
              </w:rPr>
            </w:pPr>
            <w:r w:rsidRPr="00026D57">
              <w:rPr>
                <w:sz w:val="20"/>
                <w:szCs w:val="20"/>
              </w:rPr>
              <w:t>п.Совруно  ул.Квартальная 12а</w:t>
            </w:r>
          </w:p>
        </w:tc>
        <w:tc>
          <w:tcPr>
            <w:tcW w:w="1545"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2020</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t>Котельная №21-21</w:t>
            </w:r>
          </w:p>
          <w:p w:rsidR="004D2698" w:rsidRPr="00FE464E" w:rsidRDefault="004D2698" w:rsidP="00BD7F0D">
            <w:pPr>
              <w:pStyle w:val="af0"/>
              <w:spacing w:line="240" w:lineRule="auto"/>
              <w:ind w:firstLine="0"/>
              <w:jc w:val="center"/>
              <w:rPr>
                <w:sz w:val="20"/>
                <w:szCs w:val="20"/>
              </w:rPr>
            </w:pPr>
            <w:r w:rsidRPr="00026D57">
              <w:rPr>
                <w:sz w:val="20"/>
                <w:szCs w:val="20"/>
              </w:rPr>
              <w:t>с.Октябрьское  ул.Ленина 159а</w:t>
            </w:r>
          </w:p>
        </w:tc>
        <w:tc>
          <w:tcPr>
            <w:tcW w:w="1545"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2020</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t>Котельная №21-22</w:t>
            </w:r>
          </w:p>
          <w:p w:rsidR="004D2698" w:rsidRPr="00FE464E" w:rsidRDefault="004D2698" w:rsidP="00BD7F0D">
            <w:pPr>
              <w:pStyle w:val="af0"/>
              <w:spacing w:line="240" w:lineRule="auto"/>
              <w:ind w:firstLine="0"/>
              <w:jc w:val="center"/>
              <w:rPr>
                <w:sz w:val="20"/>
                <w:szCs w:val="20"/>
              </w:rPr>
            </w:pPr>
            <w:r w:rsidRPr="00026D57">
              <w:rPr>
                <w:sz w:val="20"/>
                <w:szCs w:val="20"/>
              </w:rPr>
              <w:t>с.Лиман ул.60лет ВЛКСМ</w:t>
            </w:r>
          </w:p>
        </w:tc>
        <w:tc>
          <w:tcPr>
            <w:tcW w:w="1545"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2020</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t>Котельная №21-23</w:t>
            </w:r>
          </w:p>
          <w:p w:rsidR="004D2698" w:rsidRPr="00FE464E" w:rsidRDefault="004D2698" w:rsidP="00BD7F0D">
            <w:pPr>
              <w:pStyle w:val="af0"/>
              <w:spacing w:line="240" w:lineRule="auto"/>
              <w:ind w:firstLine="0"/>
              <w:jc w:val="center"/>
              <w:rPr>
                <w:sz w:val="20"/>
                <w:szCs w:val="20"/>
              </w:rPr>
            </w:pPr>
            <w:r w:rsidRPr="00026D57">
              <w:rPr>
                <w:sz w:val="20"/>
                <w:szCs w:val="20"/>
              </w:rPr>
              <w:t>с.Тахта ул.Ротко 26</w:t>
            </w:r>
          </w:p>
        </w:tc>
        <w:tc>
          <w:tcPr>
            <w:tcW w:w="1545"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2020</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t>Котельная №21-25</w:t>
            </w:r>
          </w:p>
          <w:p w:rsidR="004D2698" w:rsidRPr="00FE464E" w:rsidRDefault="004D2698" w:rsidP="00BD7F0D">
            <w:pPr>
              <w:pStyle w:val="af0"/>
              <w:spacing w:line="240" w:lineRule="auto"/>
              <w:ind w:firstLine="0"/>
              <w:jc w:val="center"/>
              <w:rPr>
                <w:sz w:val="20"/>
                <w:szCs w:val="20"/>
              </w:rPr>
            </w:pPr>
            <w:r w:rsidRPr="00026D57">
              <w:rPr>
                <w:sz w:val="20"/>
                <w:szCs w:val="20"/>
              </w:rPr>
              <w:t>с.Кевсала  ул.Ипатова 129</w:t>
            </w:r>
          </w:p>
        </w:tc>
        <w:tc>
          <w:tcPr>
            <w:tcW w:w="1545"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2020</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t>Котельная №21-26</w:t>
            </w:r>
          </w:p>
          <w:p w:rsidR="004D2698" w:rsidRPr="00FE464E" w:rsidRDefault="004D2698" w:rsidP="00BD7F0D">
            <w:pPr>
              <w:pStyle w:val="af0"/>
              <w:spacing w:line="240" w:lineRule="auto"/>
              <w:ind w:firstLine="0"/>
              <w:jc w:val="center"/>
              <w:rPr>
                <w:sz w:val="20"/>
                <w:szCs w:val="20"/>
              </w:rPr>
            </w:pPr>
            <w:r w:rsidRPr="00026D57">
              <w:rPr>
                <w:sz w:val="20"/>
                <w:szCs w:val="20"/>
              </w:rPr>
              <w:t>п.Красочный ул.Квартальная 13</w:t>
            </w:r>
          </w:p>
        </w:tc>
        <w:tc>
          <w:tcPr>
            <w:tcW w:w="1545"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2020</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t>Котельная №21-27</w:t>
            </w:r>
          </w:p>
          <w:p w:rsidR="004D2698" w:rsidRPr="00FE464E" w:rsidRDefault="004D2698" w:rsidP="00BD7F0D">
            <w:pPr>
              <w:pStyle w:val="af0"/>
              <w:spacing w:line="240" w:lineRule="auto"/>
              <w:ind w:firstLine="0"/>
              <w:jc w:val="center"/>
              <w:rPr>
                <w:sz w:val="20"/>
                <w:szCs w:val="20"/>
              </w:rPr>
            </w:pPr>
            <w:r w:rsidRPr="00026D57">
              <w:rPr>
                <w:sz w:val="20"/>
                <w:szCs w:val="20"/>
              </w:rPr>
              <w:t>п.Большевик  ул.Советская 7</w:t>
            </w:r>
          </w:p>
        </w:tc>
        <w:tc>
          <w:tcPr>
            <w:tcW w:w="1545"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2020</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t>Котельная №21-28</w:t>
            </w:r>
          </w:p>
          <w:p w:rsidR="004D2698" w:rsidRPr="00FE464E" w:rsidRDefault="004D2698" w:rsidP="00BD7F0D">
            <w:pPr>
              <w:pStyle w:val="af0"/>
              <w:spacing w:line="240" w:lineRule="auto"/>
              <w:ind w:firstLine="0"/>
              <w:jc w:val="center"/>
              <w:rPr>
                <w:sz w:val="20"/>
                <w:szCs w:val="20"/>
              </w:rPr>
            </w:pPr>
            <w:r w:rsidRPr="00026D57">
              <w:rPr>
                <w:sz w:val="20"/>
                <w:szCs w:val="20"/>
              </w:rPr>
              <w:t>п. Винодельненский  ул.Олимпийская 17</w:t>
            </w:r>
          </w:p>
        </w:tc>
        <w:tc>
          <w:tcPr>
            <w:tcW w:w="1545"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2020</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p>
        </w:tc>
      </w:tr>
      <w:tr w:rsidR="004D2698" w:rsidRPr="00FE464E" w:rsidTr="00BD7F0D">
        <w:tc>
          <w:tcPr>
            <w:tcW w:w="767" w:type="pct"/>
            <w:vAlign w:val="center"/>
          </w:tcPr>
          <w:p w:rsidR="004D2698" w:rsidRDefault="004D2698" w:rsidP="00BD7F0D">
            <w:pPr>
              <w:pStyle w:val="af0"/>
              <w:spacing w:line="240" w:lineRule="auto"/>
              <w:ind w:firstLine="0"/>
              <w:jc w:val="center"/>
              <w:rPr>
                <w:sz w:val="20"/>
                <w:szCs w:val="20"/>
              </w:rPr>
            </w:pPr>
            <w:r w:rsidRPr="00FE464E">
              <w:rPr>
                <w:sz w:val="20"/>
                <w:szCs w:val="20"/>
              </w:rPr>
              <w:t>Котельная №21-32</w:t>
            </w:r>
          </w:p>
          <w:p w:rsidR="004D2698" w:rsidRPr="00FE464E" w:rsidRDefault="004D2698" w:rsidP="00BD7F0D">
            <w:pPr>
              <w:pStyle w:val="af0"/>
              <w:spacing w:line="240" w:lineRule="auto"/>
              <w:ind w:firstLine="0"/>
              <w:jc w:val="center"/>
              <w:rPr>
                <w:sz w:val="20"/>
                <w:szCs w:val="20"/>
              </w:rPr>
            </w:pPr>
            <w:r w:rsidRPr="00026D57">
              <w:rPr>
                <w:sz w:val="20"/>
                <w:szCs w:val="20"/>
              </w:rPr>
              <w:t>с Кевсала ул.Газ</w:t>
            </w:r>
            <w:r w:rsidR="00BE69AB">
              <w:rPr>
                <w:sz w:val="20"/>
                <w:szCs w:val="20"/>
              </w:rPr>
              <w:t>овый Городок</w:t>
            </w:r>
          </w:p>
        </w:tc>
        <w:tc>
          <w:tcPr>
            <w:tcW w:w="1545"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Техническое перевооружение котельной (внедрение энергосберегающих технологий)</w:t>
            </w:r>
          </w:p>
        </w:tc>
        <w:tc>
          <w:tcPr>
            <w:tcW w:w="517" w:type="pct"/>
            <w:vAlign w:val="center"/>
          </w:tcPr>
          <w:p w:rsidR="004D2698" w:rsidRPr="00FE464E" w:rsidRDefault="004D2698" w:rsidP="00BD7F0D">
            <w:pPr>
              <w:jc w:val="center"/>
              <w:rPr>
                <w:rFonts w:ascii="Times New Roman" w:hAnsi="Times New Roman" w:cs="Times New Roman"/>
                <w:sz w:val="20"/>
                <w:szCs w:val="20"/>
              </w:rPr>
            </w:pPr>
            <w:r w:rsidRPr="00FE464E">
              <w:rPr>
                <w:rFonts w:ascii="Times New Roman" w:hAnsi="Times New Roman" w:cs="Times New Roman"/>
                <w:sz w:val="20"/>
                <w:szCs w:val="20"/>
              </w:rPr>
              <w:t>2020</w:t>
            </w:r>
          </w:p>
        </w:tc>
        <w:tc>
          <w:tcPr>
            <w:tcW w:w="2171" w:type="pct"/>
            <w:vAlign w:val="center"/>
          </w:tcPr>
          <w:p w:rsidR="004D2698" w:rsidRPr="00FE464E" w:rsidRDefault="004D2698" w:rsidP="00BD7F0D">
            <w:pPr>
              <w:pStyle w:val="af0"/>
              <w:spacing w:line="240" w:lineRule="auto"/>
              <w:ind w:firstLine="0"/>
              <w:jc w:val="left"/>
              <w:rPr>
                <w:sz w:val="20"/>
                <w:szCs w:val="20"/>
              </w:rPr>
            </w:pPr>
            <w:r w:rsidRPr="00FE464E">
              <w:rPr>
                <w:sz w:val="20"/>
                <w:szCs w:val="20"/>
              </w:rPr>
              <w:t>Замена изношенного оборудования, снижение удельного расхода электроэнергии, природного газа на выработку тепловой энергии, снижение эксплуатационных затрат, повышение надежности</w:t>
            </w:r>
          </w:p>
        </w:tc>
      </w:tr>
    </w:tbl>
    <w:p w:rsidR="004D2698" w:rsidRDefault="004D2698" w:rsidP="00AA6738">
      <w:pPr>
        <w:pStyle w:val="11a"/>
        <w:sectPr w:rsidR="004D2698" w:rsidSect="004D2698">
          <w:pgSz w:w="16838" w:h="11906" w:orient="landscape"/>
          <w:pgMar w:top="1701" w:right="1134" w:bottom="851" w:left="1134" w:header="709" w:footer="680" w:gutter="0"/>
          <w:cols w:space="708"/>
          <w:titlePg/>
          <w:docGrid w:linePitch="360"/>
        </w:sectPr>
      </w:pPr>
    </w:p>
    <w:p w:rsidR="00B25EE9" w:rsidRDefault="00B25EE9" w:rsidP="00AA6738">
      <w:pPr>
        <w:pStyle w:val="11a"/>
      </w:pPr>
      <w:bookmarkStart w:id="95" w:name="_Toc37595453"/>
      <w:r>
        <w:lastRenderedPageBreak/>
        <w:t xml:space="preserve">5.4 </w:t>
      </w:r>
      <w:r w:rsidRPr="00DF1B54">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w:t>
      </w:r>
      <w:r>
        <w:t>О</w:t>
      </w:r>
      <w:bookmarkEnd w:id="93"/>
      <w:bookmarkEnd w:id="94"/>
      <w:bookmarkEnd w:id="95"/>
    </w:p>
    <w:p w:rsidR="00C241C0" w:rsidRDefault="00C241C0" w:rsidP="00C241C0">
      <w:pPr>
        <w:pStyle w:val="af0"/>
      </w:pPr>
      <w:r>
        <w:t>В виду отсутствия в границах источников комбинированной выработки тепловой и электрической энергии предложения не формируются.</w:t>
      </w:r>
    </w:p>
    <w:p w:rsidR="00B25EE9" w:rsidRDefault="00B25EE9" w:rsidP="00AA6738">
      <w:pPr>
        <w:pStyle w:val="11a"/>
      </w:pPr>
      <w:bookmarkStart w:id="96" w:name="_Toc12829687"/>
      <w:bookmarkStart w:id="97" w:name="_Toc12830079"/>
      <w:bookmarkStart w:id="98" w:name="_Toc37595454"/>
      <w:r>
        <w:t xml:space="preserve">5.5 </w:t>
      </w:r>
      <w:r w:rsidRPr="00DF1B54">
        <w:t>МЕРЫ ПО ПЕРЕОБОРУДОВАНИЮ КОТЕЛЬНЫХ В ИСТОЧНИКИ КОМБИНИРОВАННОЙ ВЫРАБОТКИ ЭЛЕКТРИЧЕСКОЙ И ТЕПЛОВОЙ ЭНЕРГИИ ДЛЯ КАЖДОГО ЭТАПА</w:t>
      </w:r>
      <w:bookmarkEnd w:id="96"/>
      <w:bookmarkEnd w:id="97"/>
      <w:bookmarkEnd w:id="98"/>
    </w:p>
    <w:p w:rsidR="00C241C0" w:rsidRDefault="00C241C0" w:rsidP="00C241C0">
      <w:pPr>
        <w:pStyle w:val="af0"/>
      </w:pPr>
      <w:r>
        <w:t>В виду отсутствия в границах источников комбинированной выработки тепловой и электрической энергии предложения не формируются.</w:t>
      </w:r>
    </w:p>
    <w:p w:rsidR="00B25EE9" w:rsidRDefault="00B25EE9" w:rsidP="00AA6738">
      <w:pPr>
        <w:pStyle w:val="11a"/>
      </w:pPr>
      <w:bookmarkStart w:id="99" w:name="_Toc12829688"/>
      <w:bookmarkStart w:id="100" w:name="_Toc12830080"/>
      <w:bookmarkStart w:id="101" w:name="_Toc37595455"/>
      <w:r>
        <w:t xml:space="preserve">5.6 </w:t>
      </w:r>
      <w:r w:rsidRPr="00DF1B54">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bookmarkEnd w:id="99"/>
      <w:bookmarkEnd w:id="100"/>
      <w:bookmarkEnd w:id="101"/>
    </w:p>
    <w:p w:rsidR="00772A36" w:rsidRPr="00B14746" w:rsidRDefault="00772A36" w:rsidP="00772A36">
      <w:pPr>
        <w:pStyle w:val="afffff"/>
      </w:pPr>
      <w:r w:rsidRPr="00B14746">
        <w:t xml:space="preserve">В </w:t>
      </w:r>
      <w:r w:rsidR="004D2698">
        <w:t>Ипатовском городском округе</w:t>
      </w:r>
      <w:r w:rsidRPr="00B14746">
        <w:t>источники комбинированной выработки тепловой и электрической энергии отсутствуют.</w:t>
      </w:r>
    </w:p>
    <w:p w:rsidR="00B25EE9" w:rsidRDefault="00B25EE9" w:rsidP="00AA6738">
      <w:pPr>
        <w:pStyle w:val="11a"/>
      </w:pPr>
      <w:bookmarkStart w:id="102" w:name="_Toc12829689"/>
      <w:bookmarkStart w:id="103" w:name="_Toc12830081"/>
      <w:bookmarkStart w:id="104" w:name="_Toc37595456"/>
      <w:r>
        <w:t xml:space="preserve">5.7 </w:t>
      </w:r>
      <w:r w:rsidRPr="00C4502D">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bookmarkEnd w:id="102"/>
      <w:bookmarkEnd w:id="103"/>
      <w:bookmarkEnd w:id="104"/>
    </w:p>
    <w:p w:rsidR="004D2698" w:rsidRDefault="004D2698" w:rsidP="004D2698">
      <w:pPr>
        <w:pStyle w:val="afffff7"/>
      </w:pPr>
      <w:r>
        <w:t>Р</w:t>
      </w:r>
      <w:r w:rsidRPr="00C4502D">
        <w:t xml:space="preserve">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w:t>
      </w:r>
      <w:r w:rsidRPr="00C4502D">
        <w:lastRenderedPageBreak/>
        <w:t>тепловой энергии, поставляющими тепловую энергию в</w:t>
      </w:r>
      <w:r>
        <w:t xml:space="preserve"> данной системе теплоснабжения не было принято.</w:t>
      </w:r>
    </w:p>
    <w:p w:rsidR="00B25EE9" w:rsidRDefault="00B25EE9" w:rsidP="00AA6738">
      <w:pPr>
        <w:pStyle w:val="11a"/>
      </w:pPr>
      <w:bookmarkStart w:id="105" w:name="_Toc12829690"/>
      <w:bookmarkStart w:id="106" w:name="_Toc12830082"/>
      <w:bookmarkStart w:id="107" w:name="_Toc37595457"/>
      <w:r w:rsidRPr="00C4502D">
        <w:t>5.</w:t>
      </w:r>
      <w:r>
        <w:t>8</w:t>
      </w:r>
      <w:r w:rsidRPr="00C4502D">
        <w:t xml:space="preserve"> ОПТИМАЛЬНЫЙ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bookmarkEnd w:id="105"/>
      <w:bookmarkEnd w:id="106"/>
      <w:bookmarkEnd w:id="107"/>
    </w:p>
    <w:p w:rsidR="004D2698" w:rsidRDefault="004D2698" w:rsidP="004D2698">
      <w:pPr>
        <w:pStyle w:val="af0"/>
      </w:pPr>
      <w:r>
        <w:t>Нов</w:t>
      </w:r>
      <w:r w:rsidR="000D1E48">
        <w:t>ый свод правил СП 131.13330.2020</w:t>
      </w:r>
      <w:r>
        <w:t xml:space="preserve"> «Ст</w:t>
      </w:r>
      <w:r w:rsidR="000D1E48">
        <w:t>роительная климатология</w:t>
      </w:r>
      <w:r>
        <w:t>», ут</w:t>
      </w:r>
      <w:r w:rsidR="009E0776">
        <w:t>вержден и введен в действие с 25.06.2021</w:t>
      </w:r>
      <w:r>
        <w:t xml:space="preserve"> года, в соответствии с Приказом </w:t>
      </w:r>
      <w:r w:rsidR="00D75943" w:rsidRPr="00D75943">
        <w:t xml:space="preserve"> Министерства строительства и жилищно-коммунального хозяйства Российской Ф</w:t>
      </w:r>
      <w:r w:rsidR="00D75943">
        <w:t>едерации от 24 декабря 2020 г. №</w:t>
      </w:r>
      <w:r w:rsidR="00D75943" w:rsidRPr="00D75943">
        <w:t xml:space="preserve"> 859/пр</w:t>
      </w:r>
      <w:r w:rsidR="00D75943">
        <w:t xml:space="preserve">. </w:t>
      </w:r>
      <w:r>
        <w:t>Данный документ устанавливает климатические параметры, которые применяют при проектировании зданий и сооружений, систем отопления, вентиляции, кондиционирования, водоснабжения, при планировке и застройке городских и сельских поселений.</w:t>
      </w:r>
    </w:p>
    <w:p w:rsidR="004D2698" w:rsidRDefault="004D2698" w:rsidP="004D2698">
      <w:pPr>
        <w:pStyle w:val="af0"/>
      </w:pPr>
      <w:r>
        <w:t>В новом документе значение температуры наружного воздуха наиболее холодной пятидневки с обеспеченностью 0,92 для Ипатовского городского округа (по населенному пункту Ставрополь) составляет минус 18</w:t>
      </w:r>
      <w:r w:rsidRPr="00A3480F">
        <w:rPr>
          <w:vertAlign w:val="superscript"/>
        </w:rPr>
        <w:t>о</w:t>
      </w:r>
      <w:r>
        <w:t>С. Это означает, что для зданий персп</w:t>
      </w:r>
      <w:r w:rsidR="00D75943">
        <w:t>ективной застройки, начиная с 25.06.2021</w:t>
      </w:r>
      <w:r>
        <w:t xml:space="preserve"> года не изменена в качестве расчетной температуры наружного воздуха t</w:t>
      </w:r>
      <w:r w:rsidRPr="00A3480F">
        <w:rPr>
          <w:vertAlign w:val="subscript"/>
        </w:rPr>
        <w:t>рнв</w:t>
      </w:r>
      <w:r>
        <w:t xml:space="preserve"> для проектирования систем отопления следует выбирать указанное значение температуры.</w:t>
      </w:r>
    </w:p>
    <w:p w:rsidR="004D2698" w:rsidRDefault="004D2698" w:rsidP="004D2698">
      <w:pPr>
        <w:pStyle w:val="af0"/>
      </w:pPr>
      <w:r>
        <w:t xml:space="preserve">При подключении объектов перспективной застройки к источникам тепловой энергии, имеющим более высокий температурный график, появляется возможность обеспечить расчетный отпуск тепла в систему отопления новых зданий, не понижая их температурный график на стадии проектирования. Для реализации требований энергоэффективности зданий, строений и сооружений, предусмотренных нормативными документами, объекты перспективной застройки в обязательном порядке должны быть </w:t>
      </w:r>
      <w:r>
        <w:lastRenderedPageBreak/>
        <w:t>оснащены оборудованием, позволяющим регулировать отпуск тепловой энергии в систему отопления на уровне здания. При этом регулирование может осуществляться как изменением расхода теплоносителя, так и изменением температуры воды на входе в систему отопления зданий. Предполагается, что на всех объектах перспективной застройки горячая воды для системы ГВС готовится в ИТП здания, которому сетевая вода от источника тепловой энергии (ЦТП) подается по двухтрубной тепловой сети случай без спрямления температурного графика не рассматривается. При непосредственном подключении системы отопления к тепловой сети во всем диапазоне изменения температуры наружного воздуха температура теплоносителя на источнике тепловой энергии (ЦТП) будет выше расчетной температуры в системе отопления здания. В этом случае подключение таких объектов необходимо осуществлять через автоматизированный узел управления (АУУ) со смесительным насосом. Подмес воды из обратного трубопровода системы отопления в подающий трубопроводов позволит реализовывать необходимый график в системе отопления здания.</w:t>
      </w:r>
    </w:p>
    <w:p w:rsidR="004D2698" w:rsidRDefault="004D2698" w:rsidP="004D2698">
      <w:pPr>
        <w:pStyle w:val="af0"/>
      </w:pPr>
      <w:r>
        <w:t>Аналогично при более высоком температурном графике на источнике тепловой энергии (ЦТП) температура теплоносителя будет выше расчетной температуры в системе отопления здания и подключение таких объектов также необходимо осуществлять через АУУ со смесительным насосом.</w:t>
      </w:r>
    </w:p>
    <w:p w:rsidR="004D2698" w:rsidRDefault="004D2698" w:rsidP="004D2698">
      <w:pPr>
        <w:pStyle w:val="af0"/>
      </w:pPr>
      <w:r>
        <w:t>При необходимости подключения нового объекта к существующему источнику тепловой энергии (ЦТП) по независимой схеме через теплообменник, для его нормальной работы требуется перепад температур между греющей водой с источника (ЦТП) и нагреваемой водой в системе отопления здания.</w:t>
      </w:r>
    </w:p>
    <w:p w:rsidR="004D2698" w:rsidRDefault="004D2698" w:rsidP="004D2698">
      <w:pPr>
        <w:pStyle w:val="af0"/>
      </w:pPr>
      <w:r>
        <w:t>На основании вышеизложенного, подключение новых потребителей, к существующему источнику тепловой энергии может быть осуществлено без изменения существующего температурного графика отпуска тепла в тепловые сети.</w:t>
      </w:r>
    </w:p>
    <w:p w:rsidR="008E3CA7" w:rsidRDefault="008E3CA7" w:rsidP="004D2698">
      <w:pPr>
        <w:pStyle w:val="af0"/>
      </w:pPr>
      <w:r>
        <w:lastRenderedPageBreak/>
        <w:t>Существующи</w:t>
      </w:r>
      <w:r w:rsidR="004D2698">
        <w:t>й</w:t>
      </w:r>
      <w:r>
        <w:t xml:space="preserve"> температ</w:t>
      </w:r>
      <w:r w:rsidR="004D2698">
        <w:t>урный график</w:t>
      </w:r>
      <w:r>
        <w:t xml:space="preserve"> на котельных </w:t>
      </w:r>
      <w:r w:rsidR="004D2698">
        <w:t xml:space="preserve">ИФ ГУП СК «Крайтеплоэнерго» </w:t>
      </w:r>
      <w:r>
        <w:t>95/70</w:t>
      </w:r>
      <w:r w:rsidR="00EA3CDF">
        <w:rPr>
          <w:vertAlign w:val="superscript"/>
        </w:rPr>
        <w:t>о</w:t>
      </w:r>
      <w:r w:rsidR="00EA3CDF">
        <w:t>С</w:t>
      </w:r>
      <w:r w:rsidR="004D2698">
        <w:t>.</w:t>
      </w:r>
    </w:p>
    <w:p w:rsidR="00B25EE9" w:rsidRDefault="00B25EE9" w:rsidP="00AA6738">
      <w:pPr>
        <w:pStyle w:val="11a"/>
      </w:pPr>
      <w:bookmarkStart w:id="108" w:name="_Toc12829691"/>
      <w:bookmarkStart w:id="109" w:name="_Toc12830083"/>
      <w:bookmarkStart w:id="110" w:name="_Toc37595458"/>
      <w:r w:rsidRPr="004D2698">
        <w:t>5.9</w:t>
      </w:r>
      <w:r w:rsidRPr="009B59A1">
        <w:t>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108"/>
      <w:bookmarkEnd w:id="109"/>
      <w:bookmarkEnd w:id="110"/>
    </w:p>
    <w:p w:rsidR="004D2698" w:rsidRDefault="004D2698" w:rsidP="004D2698">
      <w:pPr>
        <w:pStyle w:val="afffff7"/>
      </w:pPr>
      <w:bookmarkStart w:id="111" w:name="_Toc12829692"/>
      <w:bookmarkStart w:id="112" w:name="_Toc12830084"/>
      <w:r>
        <w:t>П</w:t>
      </w:r>
      <w:r w:rsidRPr="009B59A1">
        <w:t xml:space="preserve">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w:t>
      </w:r>
      <w:r>
        <w:t>отсу</w:t>
      </w:r>
      <w:r w:rsidR="00EA3CDF">
        <w:t>тствуют. Котельные ИФ ГУП СК «Кр</w:t>
      </w:r>
      <w:r>
        <w:t>айтеплоэнерго имеют достаточный резерв тепловой мощности.</w:t>
      </w:r>
    </w:p>
    <w:p w:rsidR="00B25EE9" w:rsidRPr="00C4502D" w:rsidRDefault="00B25EE9" w:rsidP="00AA6738">
      <w:pPr>
        <w:pStyle w:val="11a"/>
      </w:pPr>
      <w:bookmarkStart w:id="113" w:name="_Toc37595459"/>
      <w:r w:rsidRPr="00C4502D">
        <w:t>5.</w:t>
      </w:r>
      <w:r>
        <w:t>10</w:t>
      </w:r>
      <w:r w:rsidRPr="007D6859">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11"/>
      <w:bookmarkEnd w:id="112"/>
      <w:bookmarkEnd w:id="113"/>
    </w:p>
    <w:p w:rsidR="00C241C0" w:rsidRDefault="00C241C0" w:rsidP="00AA6738">
      <w:pPr>
        <w:pStyle w:val="afffff4"/>
      </w:pPr>
      <w:r>
        <w:t>Ц</w:t>
      </w:r>
      <w:r w:rsidRPr="007D6859">
        <w:t>елесообразност</w:t>
      </w:r>
      <w:r>
        <w:t>ь</w:t>
      </w:r>
      <w:r w:rsidRPr="007D6859">
        <w:t xml:space="preserve"> ввода новых и реконструкции существующих источник</w:t>
      </w:r>
      <w:r>
        <w:t>ов</w:t>
      </w:r>
      <w:r w:rsidRPr="007D6859">
        <w:t xml:space="preserve"> тепловой энергии с использованием возобновляемых источников энергии, а также местных видов топлива</w:t>
      </w:r>
      <w:r>
        <w:t xml:space="preserve"> в границах </w:t>
      </w:r>
      <w:r w:rsidR="004D2698">
        <w:t>Ипатовского го</w:t>
      </w:r>
      <w:r w:rsidR="00BE69AB">
        <w:t>р</w:t>
      </w:r>
      <w:r w:rsidR="004D2698">
        <w:t>одского округа</w:t>
      </w:r>
      <w:r>
        <w:t>отсутствует.</w:t>
      </w:r>
    </w:p>
    <w:p w:rsidR="00B25EE9" w:rsidRPr="00C4502D" w:rsidRDefault="00B25EE9" w:rsidP="00AA6738">
      <w:pPr>
        <w:pStyle w:val="114"/>
      </w:pPr>
      <w:bookmarkStart w:id="114" w:name="_Toc12829693"/>
      <w:bookmarkStart w:id="115" w:name="_Toc12830085"/>
      <w:bookmarkStart w:id="116" w:name="_Toc37595460"/>
      <w:r w:rsidRPr="00C4502D">
        <w:t>5.</w:t>
      </w:r>
      <w:r>
        <w:t>11</w:t>
      </w:r>
      <w:r w:rsidRPr="00203FDF">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14"/>
      <w:bookmarkEnd w:id="115"/>
      <w:bookmarkEnd w:id="116"/>
    </w:p>
    <w:p w:rsidR="006347C7" w:rsidRDefault="00C241C0" w:rsidP="006347C7">
      <w:pPr>
        <w:spacing w:after="0" w:line="360" w:lineRule="auto"/>
        <w:ind w:firstLine="567"/>
        <w:jc w:val="both"/>
      </w:pPr>
      <w:r w:rsidRPr="00C241C0">
        <w:rPr>
          <w:rFonts w:ascii="Times New Roman" w:eastAsia="Calibri" w:hAnsi="Times New Roman" w:cs="Times New Roman"/>
          <w:color w:val="000000"/>
          <w:sz w:val="28"/>
        </w:rPr>
        <w:t xml:space="preserve">Основным видом энергетического ресурса, используемым в качестве топлива для выработки тепловой энергии, является </w:t>
      </w:r>
      <w:r w:rsidR="004D2698">
        <w:rPr>
          <w:rFonts w:ascii="Times New Roman" w:eastAsia="Calibri" w:hAnsi="Times New Roman" w:cs="Times New Roman"/>
          <w:color w:val="000000"/>
          <w:sz w:val="28"/>
        </w:rPr>
        <w:t>природный газ</w:t>
      </w:r>
      <w:r w:rsidRPr="00C241C0">
        <w:rPr>
          <w:rFonts w:ascii="Times New Roman" w:eastAsia="Calibri" w:hAnsi="Times New Roman" w:cs="Times New Roman"/>
          <w:color w:val="000000"/>
          <w:sz w:val="28"/>
        </w:rPr>
        <w:t>. Альтернативное топливо не предусмотрено. Использование возобновляемых источников энергии при реконструкции существующих источников тепловой энергии схемой не предусмотрено.</w:t>
      </w:r>
      <w:r w:rsidR="001707DA">
        <w:br w:type="page"/>
      </w:r>
    </w:p>
    <w:p w:rsidR="00AD2700" w:rsidRPr="00FA6AD1" w:rsidRDefault="00AD2700" w:rsidP="00CC6810">
      <w:pPr>
        <w:pStyle w:val="1d"/>
      </w:pPr>
      <w:bookmarkStart w:id="117" w:name="_Toc12829694"/>
      <w:bookmarkStart w:id="118" w:name="_Toc12830086"/>
      <w:bookmarkStart w:id="119" w:name="_Toc37595461"/>
      <w:r w:rsidRPr="00FA6AD1">
        <w:lastRenderedPageBreak/>
        <w:t>6</w:t>
      </w:r>
      <w:r>
        <w:t>.</w:t>
      </w:r>
      <w:r w:rsidRPr="00877B7C">
        <w:t>ПРЕДЛОЖЕНИЯ ПО СТРОИТЕЛЬСТВУ И РЕКОНСТРУКЦИИ ТЕПЛОВЫХ СЕТЕЙ</w:t>
      </w:r>
      <w:bookmarkEnd w:id="117"/>
      <w:bookmarkEnd w:id="118"/>
      <w:bookmarkEnd w:id="119"/>
    </w:p>
    <w:p w:rsidR="00AD2700" w:rsidRPr="005150B6" w:rsidRDefault="00AD2700" w:rsidP="00CC6810">
      <w:pPr>
        <w:pStyle w:val="11a"/>
      </w:pPr>
      <w:bookmarkStart w:id="120" w:name="_Toc12829695"/>
      <w:bookmarkStart w:id="121" w:name="_Toc12830087"/>
      <w:bookmarkStart w:id="122" w:name="_Toc37595462"/>
      <w:r>
        <w:t xml:space="preserve">6.1 </w:t>
      </w:r>
      <w:r w:rsidRPr="00AF140F">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120"/>
      <w:bookmarkEnd w:id="121"/>
      <w:bookmarkEnd w:id="122"/>
    </w:p>
    <w:p w:rsidR="00B25EE9" w:rsidRDefault="00AD2700" w:rsidP="00AD2700">
      <w:pPr>
        <w:pStyle w:val="afff5"/>
        <w:ind w:firstLine="567"/>
      </w:pPr>
      <w:r w:rsidRPr="00831BD0">
        <w:t>Строительство и реконструкция тепл</w:t>
      </w:r>
      <w:r>
        <w:t>овых сетей, обеспечивающих пере</w:t>
      </w:r>
      <w:r w:rsidRPr="00831BD0">
        <w:t>распределение тепловой нагрузки из зон с дефицитом располагаемой тепловой мощности источников тепловой энергии в зо</w:t>
      </w:r>
      <w:r>
        <w:t>ны с резервом располагаемой теп</w:t>
      </w:r>
      <w:r w:rsidRPr="00831BD0">
        <w:t>ловой мощности источников тепловой энергии схемой теплоснабжения не предусмотрено.</w:t>
      </w:r>
    </w:p>
    <w:p w:rsidR="00AD2700" w:rsidRDefault="00AD2700" w:rsidP="00CC6810">
      <w:pPr>
        <w:pStyle w:val="11a"/>
      </w:pPr>
      <w:bookmarkStart w:id="123" w:name="_Toc12829696"/>
      <w:bookmarkStart w:id="124" w:name="_Toc12830088"/>
      <w:bookmarkStart w:id="125" w:name="_Toc37595463"/>
      <w:r>
        <w:t xml:space="preserve">6.2 </w:t>
      </w:r>
      <w:r w:rsidRPr="00AF140F">
        <w:t>ПРЕДЛОЖЕНИЯ ПО СТРОИТЕЛЬСТВУ И РЕКОНСТРУКЦИИ ТЕПЛОВЫХ СЕТЕЙ ДЛЯ ОБЕСПЕЧЕНИЯ ПЕРСПЕКТИВНЫХ ПРИРОСТОВ ТЕПЛОВОЙ НАГРУЗКИ В ОСВАИВАЕМЫХ РАЙОНАХ ГОРОДСКОГО ОКРУГА ПОД ЖИЛИЩНУЮ, КОМПЛЕКСНУЮ ИЛИ ПРОИЗВОДСТВЕННУЮ ЗАСТРОЙКУ</w:t>
      </w:r>
      <w:bookmarkEnd w:id="123"/>
      <w:bookmarkEnd w:id="124"/>
      <w:bookmarkEnd w:id="125"/>
    </w:p>
    <w:p w:rsidR="00EA3CDF" w:rsidRDefault="00EA3CDF" w:rsidP="00EA3CDF">
      <w:pPr>
        <w:pStyle w:val="afffff7"/>
      </w:pPr>
      <w:bookmarkStart w:id="126" w:name="_Toc19364584"/>
      <w:r>
        <w:t>П</w:t>
      </w:r>
      <w:r w:rsidRPr="00AF140F">
        <w:t>редложения по строительству и реконструкции тепловых сетей для обеспечения перспективных приростов тепловой нагрузки в осваиваемых районах городского округа под жилищную, комплексную или производственную застройку</w:t>
      </w:r>
      <w:r>
        <w:t xml:space="preserve"> отсутствуют. Приростов тепловой нагрузки на территории Ипатовского городского округа не намечается.</w:t>
      </w:r>
    </w:p>
    <w:p w:rsidR="00AD2700" w:rsidRPr="005150B6" w:rsidRDefault="00AD2700" w:rsidP="00400D83">
      <w:pPr>
        <w:pStyle w:val="11a"/>
      </w:pPr>
      <w:bookmarkStart w:id="127" w:name="_Toc12829697"/>
      <w:bookmarkStart w:id="128" w:name="_Toc12830089"/>
      <w:bookmarkStart w:id="129" w:name="_Toc37595464"/>
      <w:bookmarkEnd w:id="126"/>
      <w:r>
        <w:t xml:space="preserve">6.3 </w:t>
      </w:r>
      <w:r w:rsidRPr="008E2635">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27"/>
      <w:bookmarkEnd w:id="128"/>
      <w:bookmarkEnd w:id="129"/>
    </w:p>
    <w:p w:rsidR="006A5AC5" w:rsidRDefault="006A5AC5" w:rsidP="006A5AC5">
      <w:pPr>
        <w:pStyle w:val="afff5"/>
        <w:ind w:firstLine="567"/>
      </w:pPr>
      <w:r w:rsidRPr="00831BD0">
        <w:t>Строительство и реконструкция тепловых сетей в целях обесп</w:t>
      </w:r>
      <w:r>
        <w:t>ечения усло</w:t>
      </w:r>
      <w:r w:rsidRPr="00831BD0">
        <w:t xml:space="preserve">вий, при наличии которых существует возможность поставок тепловой энергии потребителям от различных источников тепловой энергии при </w:t>
      </w:r>
      <w:r w:rsidRPr="00831BD0">
        <w:lastRenderedPageBreak/>
        <w:t>сохранении надежности теплоснабжения схемой теплоснабжения не предусмотрено.</w:t>
      </w:r>
    </w:p>
    <w:p w:rsidR="00AD2700" w:rsidRPr="005150B6" w:rsidRDefault="00AD2700" w:rsidP="00400D83">
      <w:pPr>
        <w:pStyle w:val="11a"/>
      </w:pPr>
      <w:bookmarkStart w:id="130" w:name="_Toc12829698"/>
      <w:bookmarkStart w:id="131" w:name="_Toc12830090"/>
      <w:bookmarkStart w:id="132" w:name="_Toc37595465"/>
      <w:r>
        <w:t xml:space="preserve">6.4 </w:t>
      </w:r>
      <w:r w:rsidRPr="008E2635">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30"/>
      <w:bookmarkEnd w:id="131"/>
      <w:bookmarkEnd w:id="132"/>
    </w:p>
    <w:p w:rsidR="006A5AC5" w:rsidRDefault="006A5AC5" w:rsidP="006A5AC5">
      <w:pPr>
        <w:pStyle w:val="afff5"/>
        <w:ind w:firstLine="567"/>
      </w:pPr>
      <w:r w:rsidRPr="008E2635">
        <w:t xml:space="preserve">Строительство 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в период действия </w:t>
      </w:r>
      <w:r>
        <w:t>с</w:t>
      </w:r>
      <w:r w:rsidRPr="008E2635">
        <w:t>хемы не планируется.</w:t>
      </w:r>
    </w:p>
    <w:p w:rsidR="00AD2700" w:rsidRPr="005150B6" w:rsidRDefault="00AD2700" w:rsidP="00400D83">
      <w:pPr>
        <w:pStyle w:val="11a"/>
      </w:pPr>
      <w:bookmarkStart w:id="133" w:name="_Toc12829699"/>
      <w:bookmarkStart w:id="134" w:name="_Toc12830091"/>
      <w:bookmarkStart w:id="135" w:name="_Toc37595466"/>
      <w:r>
        <w:t xml:space="preserve">6.5 </w:t>
      </w:r>
      <w:r w:rsidRPr="008E2635">
        <w:t>ПРЕДЛОЖЕНИЯ ПО СТРОИТЕЛЬСТВУ И РЕКОНСТРУКЦИИ ТЕПЛОВЫХ СЕТЕЙ ДЛЯ ОБЕСПЕЧЕНИЯ НОРМАТИВНОЙ НАДЕЖНОСТИ ТЕПЛОСНАБЖЕНИЯ ПОТРЕБИТЕЛЕЙ</w:t>
      </w:r>
      <w:bookmarkEnd w:id="133"/>
      <w:bookmarkEnd w:id="134"/>
      <w:bookmarkEnd w:id="135"/>
    </w:p>
    <w:p w:rsidR="00EA3CDF" w:rsidRDefault="00EA3CDF" w:rsidP="00EA3CDF">
      <w:pPr>
        <w:pStyle w:val="af0"/>
      </w:pPr>
      <w:r>
        <w:t>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надежность работы тепловой сети определяется на основании статистики аварий (инцидентов) на участках трубопровода за предыдущие пять лет и времени, затраченном на их устранение.</w:t>
      </w:r>
    </w:p>
    <w:p w:rsidR="00EA3CDF" w:rsidRDefault="00EA3CDF" w:rsidP="00EA3CDF">
      <w:pPr>
        <w:pStyle w:val="af0"/>
      </w:pPr>
      <w:r>
        <w:t>Анализ ситуации в городском округе показал, что статистика восстановлений тепловых сетей теплоснабжающими организациями не ведется, строительство и реконструкция тепловых сетей для обеспечения нормативной надежности и безопасности теплоснабжения городского округа не предусматривается.</w:t>
      </w:r>
    </w:p>
    <w:p w:rsidR="004F77B9" w:rsidRDefault="004F77B9" w:rsidP="004F77B9">
      <w:pPr>
        <w:pStyle w:val="118"/>
        <w:outlineLvl w:val="2"/>
      </w:pPr>
      <w:bookmarkStart w:id="136" w:name="_Toc536632763"/>
      <w:bookmarkStart w:id="137" w:name="_Toc37414548"/>
      <w:bookmarkStart w:id="138" w:name="_Toc37595467"/>
      <w:r>
        <w:t>6.6 ПРЕДЛОЖЕНИЯ ПО СТРОИТЕЛЬСТВУ И Реконструкции тепловых сетей, подлежащих замене в связи с исчерпанием эксплуатационного ресурса</w:t>
      </w:r>
      <w:bookmarkEnd w:id="136"/>
      <w:bookmarkEnd w:id="137"/>
      <w:bookmarkEnd w:id="138"/>
    </w:p>
    <w:p w:rsidR="004F77B9" w:rsidRDefault="004F77B9" w:rsidP="004F77B9">
      <w:pPr>
        <w:pStyle w:val="af0"/>
      </w:pPr>
      <w:r>
        <w:t xml:space="preserve">Проведенный анализ показал, что расчетный срок эксплуатации большей части тепловых сетей уже истек, остальной части истечет к концу расчетного срока, следовательно, в целях повышения эффективности работы </w:t>
      </w:r>
      <w:r>
        <w:lastRenderedPageBreak/>
        <w:t>системы теплоснабжения Ипатовского городского округа необходимо провести полную замену ветхих тепловых сетей с применением современных материалов и с применением энергоэффективных технологий. Данное мероприятие позволит решить проблему эксплуатации тепловых сетей, исчерпавших свой эксплуатационный ресурс.</w:t>
      </w:r>
    </w:p>
    <w:p w:rsidR="004F77B9" w:rsidRDefault="004F77B9" w:rsidP="004F77B9">
      <w:pPr>
        <w:pStyle w:val="af0"/>
      </w:pPr>
      <w:r>
        <w:t>Мероприятия по реконструкции тепловы</w:t>
      </w:r>
      <w:r w:rsidR="00C22741">
        <w:t>х сетей представлены в таблице 9</w:t>
      </w:r>
      <w:r>
        <w:t>.</w:t>
      </w:r>
    </w:p>
    <w:p w:rsidR="00671A66" w:rsidRDefault="00671A66"/>
    <w:p w:rsidR="00EA3CDF" w:rsidRDefault="00EA3CDF"/>
    <w:p w:rsidR="00EA3CDF" w:rsidRDefault="00EA3CDF">
      <w:pPr>
        <w:sectPr w:rsidR="00EA3CDF" w:rsidSect="00EA3CDF">
          <w:pgSz w:w="11906" w:h="16838"/>
          <w:pgMar w:top="1134" w:right="851" w:bottom="1134" w:left="1701" w:header="709" w:footer="680" w:gutter="0"/>
          <w:cols w:space="708"/>
          <w:titlePg/>
          <w:docGrid w:linePitch="360"/>
        </w:sectPr>
      </w:pPr>
    </w:p>
    <w:p w:rsidR="004F77B9" w:rsidRPr="00BB7355" w:rsidRDefault="004F77B9" w:rsidP="004F77B9">
      <w:pPr>
        <w:pStyle w:val="affff3"/>
      </w:pPr>
      <w:bookmarkStart w:id="139" w:name="_Toc37414518"/>
      <w:bookmarkStart w:id="140" w:name="_Toc38403026"/>
      <w:bookmarkStart w:id="141" w:name="_Toc12829700"/>
      <w:bookmarkStart w:id="142" w:name="_Toc12830092"/>
      <w:r w:rsidRPr="00BB7355">
        <w:lastRenderedPageBreak/>
        <w:t xml:space="preserve">Таблица </w:t>
      </w:r>
      <w:r w:rsidR="009D4D7A" w:rsidRPr="00BB7355">
        <w:fldChar w:fldCharType="begin"/>
      </w:r>
      <w:r w:rsidR="00103802" w:rsidRPr="00BB7355">
        <w:instrText xml:space="preserve"> SEQ Таблица \* ARABIC </w:instrText>
      </w:r>
      <w:r w:rsidR="009D4D7A" w:rsidRPr="00BB7355">
        <w:fldChar w:fldCharType="separate"/>
      </w:r>
      <w:r w:rsidR="002A2343">
        <w:rPr>
          <w:noProof/>
        </w:rPr>
        <w:t>9</w:t>
      </w:r>
      <w:r w:rsidR="009D4D7A" w:rsidRPr="00BB7355">
        <w:rPr>
          <w:noProof/>
        </w:rPr>
        <w:fldChar w:fldCharType="end"/>
      </w:r>
      <w:r w:rsidRPr="00BB7355">
        <w:t>-Техническая характеристика участков подлежащих замене в связи с эксплуатационным износом</w:t>
      </w:r>
      <w:bookmarkEnd w:id="139"/>
      <w:bookmarkEnd w:id="140"/>
    </w:p>
    <w:tbl>
      <w:tblPr>
        <w:tblW w:w="14709" w:type="dxa"/>
        <w:tblLayout w:type="fixed"/>
        <w:tblLook w:val="04A0"/>
      </w:tblPr>
      <w:tblGrid>
        <w:gridCol w:w="2376"/>
        <w:gridCol w:w="3759"/>
        <w:gridCol w:w="1831"/>
        <w:gridCol w:w="1890"/>
        <w:gridCol w:w="4853"/>
      </w:tblGrid>
      <w:tr w:rsidR="004F77B9" w:rsidRPr="00982396" w:rsidTr="004F77B9">
        <w:trPr>
          <w:tblHeader/>
        </w:trPr>
        <w:tc>
          <w:tcPr>
            <w:tcW w:w="23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AF0E3D" w:rsidRDefault="004F77B9" w:rsidP="004F77B9">
            <w:pPr>
              <w:spacing w:after="0" w:line="240" w:lineRule="auto"/>
              <w:jc w:val="center"/>
              <w:rPr>
                <w:rFonts w:ascii="Times New Roman" w:hAnsi="Times New Roman" w:cs="Times New Roman"/>
                <w:sz w:val="20"/>
                <w:szCs w:val="20"/>
              </w:rPr>
            </w:pPr>
            <w:r w:rsidRPr="00AF0E3D">
              <w:rPr>
                <w:rFonts w:ascii="Times New Roman" w:hAnsi="Times New Roman" w:cs="Times New Roman"/>
                <w:sz w:val="20"/>
                <w:szCs w:val="20"/>
              </w:rPr>
              <w:t>Зона действия источника тепловой энергии</w:t>
            </w:r>
          </w:p>
        </w:tc>
        <w:tc>
          <w:tcPr>
            <w:tcW w:w="37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AF0E3D" w:rsidRDefault="004F77B9" w:rsidP="004F77B9">
            <w:pPr>
              <w:spacing w:after="0" w:line="240" w:lineRule="auto"/>
              <w:jc w:val="center"/>
              <w:rPr>
                <w:rFonts w:ascii="Times New Roman" w:hAnsi="Times New Roman" w:cs="Times New Roman"/>
                <w:sz w:val="20"/>
                <w:szCs w:val="20"/>
              </w:rPr>
            </w:pPr>
            <w:r w:rsidRPr="00AF0E3D">
              <w:rPr>
                <w:rFonts w:ascii="Times New Roman" w:hAnsi="Times New Roman" w:cs="Times New Roman"/>
                <w:sz w:val="20"/>
                <w:szCs w:val="20"/>
              </w:rPr>
              <w:t>Мероприятие</w:t>
            </w:r>
          </w:p>
        </w:tc>
        <w:tc>
          <w:tcPr>
            <w:tcW w:w="37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AF0E3D" w:rsidRDefault="004F77B9" w:rsidP="004F77B9">
            <w:pPr>
              <w:spacing w:after="0" w:line="240" w:lineRule="auto"/>
              <w:jc w:val="center"/>
              <w:rPr>
                <w:rFonts w:ascii="Times New Roman" w:hAnsi="Times New Roman" w:cs="Times New Roman"/>
                <w:sz w:val="20"/>
                <w:szCs w:val="20"/>
              </w:rPr>
            </w:pPr>
            <w:r w:rsidRPr="00AF0E3D">
              <w:rPr>
                <w:rFonts w:ascii="Times New Roman" w:hAnsi="Times New Roman" w:cs="Times New Roman"/>
                <w:sz w:val="20"/>
                <w:szCs w:val="20"/>
              </w:rPr>
              <w:t>Технические характеристики участков</w:t>
            </w:r>
          </w:p>
        </w:tc>
        <w:tc>
          <w:tcPr>
            <w:tcW w:w="485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AF0E3D" w:rsidRDefault="004F77B9" w:rsidP="004F77B9">
            <w:pPr>
              <w:spacing w:after="0" w:line="240" w:lineRule="auto"/>
              <w:jc w:val="center"/>
              <w:rPr>
                <w:rFonts w:ascii="Times New Roman" w:hAnsi="Times New Roman" w:cs="Times New Roman"/>
                <w:sz w:val="20"/>
                <w:szCs w:val="20"/>
              </w:rPr>
            </w:pPr>
            <w:r w:rsidRPr="00AF0E3D">
              <w:rPr>
                <w:rFonts w:ascii="Times New Roman" w:hAnsi="Times New Roman" w:cs="Times New Roman"/>
                <w:sz w:val="20"/>
                <w:szCs w:val="20"/>
              </w:rPr>
              <w:t>Цель мероприятия</w:t>
            </w:r>
          </w:p>
        </w:tc>
      </w:tr>
      <w:tr w:rsidR="004F77B9" w:rsidRPr="00982396" w:rsidTr="004F77B9">
        <w:trPr>
          <w:tblHeader/>
        </w:trPr>
        <w:tc>
          <w:tcPr>
            <w:tcW w:w="23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AF0E3D" w:rsidRDefault="004F77B9" w:rsidP="004F77B9">
            <w:pPr>
              <w:spacing w:after="0" w:line="240" w:lineRule="auto"/>
              <w:jc w:val="center"/>
              <w:rPr>
                <w:rFonts w:ascii="Times New Roman" w:hAnsi="Times New Roman" w:cs="Times New Roman"/>
                <w:sz w:val="20"/>
                <w:szCs w:val="20"/>
              </w:rPr>
            </w:pPr>
          </w:p>
        </w:tc>
        <w:tc>
          <w:tcPr>
            <w:tcW w:w="375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AF0E3D" w:rsidRDefault="004F77B9" w:rsidP="004F77B9">
            <w:pPr>
              <w:spacing w:after="0" w:line="240" w:lineRule="auto"/>
              <w:jc w:val="center"/>
              <w:rPr>
                <w:rFonts w:ascii="Times New Roman" w:hAnsi="Times New Roman" w:cs="Times New Roman"/>
                <w:sz w:val="20"/>
                <w:szCs w:val="20"/>
              </w:rPr>
            </w:pPr>
          </w:p>
        </w:tc>
        <w:tc>
          <w:tcPr>
            <w:tcW w:w="1831"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4F77B9" w:rsidRPr="00AF0E3D" w:rsidRDefault="004F77B9" w:rsidP="004F77B9">
            <w:pPr>
              <w:spacing w:after="0" w:line="240" w:lineRule="auto"/>
              <w:jc w:val="center"/>
              <w:rPr>
                <w:rFonts w:ascii="Times New Roman" w:hAnsi="Times New Roman" w:cs="Times New Roman"/>
                <w:sz w:val="20"/>
                <w:szCs w:val="20"/>
              </w:rPr>
            </w:pPr>
            <w:r w:rsidRPr="00AF0E3D">
              <w:rPr>
                <w:rFonts w:ascii="Times New Roman" w:hAnsi="Times New Roman" w:cs="Times New Roman"/>
                <w:sz w:val="20"/>
                <w:szCs w:val="20"/>
              </w:rPr>
              <w:t>Диаметр, мм.</w:t>
            </w:r>
          </w:p>
        </w:tc>
        <w:tc>
          <w:tcPr>
            <w:tcW w:w="1890" w:type="dxa"/>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rsidR="004F77B9" w:rsidRPr="00AF0E3D" w:rsidRDefault="004F77B9" w:rsidP="004F77B9">
            <w:pPr>
              <w:spacing w:after="0" w:line="240" w:lineRule="auto"/>
              <w:jc w:val="center"/>
              <w:rPr>
                <w:rFonts w:ascii="Times New Roman" w:hAnsi="Times New Roman" w:cs="Times New Roman"/>
                <w:sz w:val="20"/>
                <w:szCs w:val="20"/>
              </w:rPr>
            </w:pPr>
            <w:r w:rsidRPr="00AF0E3D">
              <w:rPr>
                <w:rFonts w:ascii="Times New Roman" w:hAnsi="Times New Roman" w:cs="Times New Roman"/>
                <w:sz w:val="20"/>
                <w:szCs w:val="20"/>
              </w:rPr>
              <w:t>Протяженность трубопровода в однотрубном исполнении, км.</w:t>
            </w:r>
          </w:p>
        </w:tc>
        <w:tc>
          <w:tcPr>
            <w:tcW w:w="485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b/>
                <w:sz w:val="20"/>
                <w:szCs w:val="20"/>
              </w:rPr>
            </w:pP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№21-01</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32 до д/с</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0,055</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№21-01</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9 до ТК 10</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70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0,035</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№21-01</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11 до ТК 12</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0,0255</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№21-01</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12 до ТК 13</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0,03</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№21-01</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1 до ж/д 14</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0,128</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№21-01</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ТК18 до ТК35</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0,037</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№21-02</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13 до ТК 18</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125</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0,33</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№21-02</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1 до ТК 4</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0,1</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№21-02</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6 до ж/д 86</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0,081</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№21-04</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ТК2/9 до  ТК 8/9</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200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0,163</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№21-04</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8/9 до ТК 10/9</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0,07</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lastRenderedPageBreak/>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lastRenderedPageBreak/>
              <w:t>Котельная №21-04</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10/9 до гор. Адм</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70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0,058</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№21-04</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2/9 до ТК 20/9</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0,048</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№21-04</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31 до ТК 8</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0,155</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№21-04</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9 до ТК 10</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0,074</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№21-04</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10 до ТК 13</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0,091</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№21-04</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19 до ТК 17</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0,063</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№21-04</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ТК20 до ТК22</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0,11</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№21-04</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19 до ТК 23</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0,152</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10 до ТК 6</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0,107</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1 до ТК 17</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0,084</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точки А до ТК 17</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0,084</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lastRenderedPageBreak/>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lastRenderedPageBreak/>
              <w:t>Котельная №21-05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17 до точки В</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76</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0,09</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20 до ТК 25</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0,156</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26 до ТК 27</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0,038</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27 до ТК 28</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0,03</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отТК11 до ТК10</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0,0155</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отТК11 до ТК13</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0,081</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28 до ТК 29</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0,027</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№21-08</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кот. до ж/д 74</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0,379</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№21-08</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ж/д39 до ТК 43</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0,08</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№21-08</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13 до ТК 18</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0,33</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№21-08</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7 до ТК 8</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159</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0,12</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lastRenderedPageBreak/>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lastRenderedPageBreak/>
              <w:t>Котельная №21-12</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8 до точ. А</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0,08</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№21-12</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1 до ТК 4</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200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0,153</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№21-12</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ж/д 3/а до ж/д 1</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0,106</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№21-12</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2 до ж/д 5</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0,061</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№21-13</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ТК3 до мастерских</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76</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0,022</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№21-13</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2 до ТК 3</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0,075</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№21-15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здания котельной до ТК 3</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0,056</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№21-15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3 до ТК 4</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70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0,04</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№21-15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здания котельной. До Т1</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125</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0,01</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№21-15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здания котельной до ТК 2</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0,167</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№21-17</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котельной до точкиА</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0,025</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lastRenderedPageBreak/>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lastRenderedPageBreak/>
              <w:t>Котельная №21-17</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ТК2 до ТК3</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0,038</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№21-17</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Тк3 до ж/д</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0,018</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№21-17</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ТК1 до ТК21</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0,225</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№21-18</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здания котельной. до ж/д 66</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70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0,016</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№21-18</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ж/д 66 до общ.19</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0,064</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№21-20</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1 до ТК 36</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0,376</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№21-20</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18 до ТК 16</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0,063</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№21-20</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1 до ТК 4</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0,125</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№21-20</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23 до здания интерната</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0,202</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№21-20</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ТК25 до ТК26</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0,103</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№21-20</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1 до ТК 20</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0,199</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lastRenderedPageBreak/>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lastRenderedPageBreak/>
              <w:t>Котельная №21-21</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здания котельной до ТК 3</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0,105</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№21-21</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3 до ДК</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0,057</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№21-22</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здания котельной до ТК 4</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0,099</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№21-22</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ТК4 до ж/д 54</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0,087</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№21-23</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здания котельной до ТК2</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0,169</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№21-23</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ТК13 до здания администрации</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0,1</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6614A5" w:rsidRDefault="004F77B9" w:rsidP="004F77B9">
            <w:pPr>
              <w:spacing w:after="0" w:line="240" w:lineRule="auto"/>
              <w:jc w:val="center"/>
              <w:rPr>
                <w:rFonts w:ascii="Times New Roman" w:hAnsi="Times New Roman" w:cs="Times New Roman"/>
                <w:sz w:val="20"/>
                <w:szCs w:val="20"/>
              </w:rPr>
            </w:pPr>
            <w:r w:rsidRPr="006614A5">
              <w:rPr>
                <w:rFonts w:ascii="Times New Roman" w:hAnsi="Times New Roman" w:cs="Times New Roman"/>
                <w:sz w:val="20"/>
                <w:szCs w:val="20"/>
              </w:rPr>
              <w:t>Котельная №21-23</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 xml:space="preserve">Реконструкция тепловой сети с заменой участка от </w:t>
            </w:r>
            <w:r>
              <w:rPr>
                <w:rFonts w:ascii="Times New Roman" w:hAnsi="Times New Roman" w:cs="Times New Roman"/>
                <w:sz w:val="20"/>
                <w:szCs w:val="20"/>
              </w:rPr>
              <w:t>котельной до ТК4</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w:t>
            </w:r>
            <w:r>
              <w:rPr>
                <w:rFonts w:ascii="Times New Roman" w:hAnsi="Times New Roman" w:cs="Times New Roman"/>
                <w:sz w:val="20"/>
                <w:szCs w:val="20"/>
              </w:rPr>
              <w:t>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6614A5" w:rsidRDefault="004F77B9" w:rsidP="004F77B9">
            <w:pPr>
              <w:spacing w:after="0" w:line="240" w:lineRule="auto"/>
              <w:jc w:val="center"/>
              <w:rPr>
                <w:rFonts w:ascii="Times New Roman" w:hAnsi="Times New Roman" w:cs="Times New Roman"/>
                <w:sz w:val="20"/>
                <w:szCs w:val="20"/>
              </w:rPr>
            </w:pPr>
            <w:r w:rsidRPr="006614A5">
              <w:rPr>
                <w:rFonts w:ascii="Times New Roman" w:hAnsi="Times New Roman" w:cs="Times New Roman"/>
                <w:sz w:val="20"/>
                <w:szCs w:val="20"/>
              </w:rPr>
              <w:t>0,5</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№21-23</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2 до ТК 3</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6614A5" w:rsidP="004F77B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0,030</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w:t>
            </w:r>
            <w:r>
              <w:rPr>
                <w:rFonts w:ascii="Times New Roman" w:hAnsi="Times New Roman" w:cs="Times New Roman"/>
                <w:sz w:val="20"/>
                <w:szCs w:val="20"/>
              </w:rPr>
              <w:t>ельная №21-24</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 xml:space="preserve">Реконструкция тепловой сети с заменой участка </w:t>
            </w:r>
            <w:r w:rsidRPr="00E35475">
              <w:rPr>
                <w:rFonts w:ascii="Times New Roman" w:hAnsi="Times New Roman" w:cs="Times New Roman"/>
                <w:sz w:val="20"/>
                <w:szCs w:val="20"/>
              </w:rPr>
              <w:t>от ТК 1 до ТК 2</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100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0,2</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6614A5" w:rsidRDefault="004F77B9" w:rsidP="004F77B9">
            <w:pPr>
              <w:spacing w:after="0" w:line="240" w:lineRule="auto"/>
              <w:jc w:val="center"/>
              <w:rPr>
                <w:rFonts w:ascii="Times New Roman" w:hAnsi="Times New Roman" w:cs="Times New Roman"/>
                <w:sz w:val="20"/>
                <w:szCs w:val="20"/>
              </w:rPr>
            </w:pPr>
            <w:r w:rsidRPr="006614A5">
              <w:rPr>
                <w:rFonts w:ascii="Times New Roman" w:hAnsi="Times New Roman" w:cs="Times New Roman"/>
                <w:sz w:val="20"/>
                <w:szCs w:val="20"/>
              </w:rPr>
              <w:t>Котельная №21-25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 xml:space="preserve">Реконструкция тепловой сети с заменой участка от </w:t>
            </w:r>
            <w:r>
              <w:rPr>
                <w:rFonts w:ascii="Times New Roman" w:hAnsi="Times New Roman" w:cs="Times New Roman"/>
                <w:sz w:val="20"/>
                <w:szCs w:val="20"/>
              </w:rPr>
              <w:t>ТК4 до ТК5</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Default="004F77B9" w:rsidP="004F77B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0,04</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№21-26</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ТК25 до ж/д №8</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0,012</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lastRenderedPageBreak/>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754696" w:rsidRDefault="004F77B9" w:rsidP="004F77B9">
            <w:pPr>
              <w:spacing w:after="0" w:line="240" w:lineRule="auto"/>
              <w:jc w:val="center"/>
              <w:rPr>
                <w:rFonts w:ascii="Times New Roman" w:hAnsi="Times New Roman" w:cs="Times New Roman"/>
                <w:sz w:val="20"/>
                <w:szCs w:val="20"/>
              </w:rPr>
            </w:pPr>
            <w:r w:rsidRPr="00754696">
              <w:rPr>
                <w:rFonts w:ascii="Times New Roman" w:hAnsi="Times New Roman" w:cs="Times New Roman"/>
                <w:sz w:val="20"/>
                <w:szCs w:val="20"/>
              </w:rPr>
              <w:lastRenderedPageBreak/>
              <w:t>Котельная №21-28</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 7 до ТК 9</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0,156</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№21-28</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ТК10 до гостиницы</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0,045</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№21-28</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тепловой сети с заменой участка от ТК11 до ТК12</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150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0,025</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4F77B9"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Котельная №21-28</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Реконструкция теплово</w:t>
            </w:r>
            <w:r w:rsidR="006614A5">
              <w:rPr>
                <w:rFonts w:ascii="Times New Roman" w:hAnsi="Times New Roman" w:cs="Times New Roman"/>
                <w:sz w:val="20"/>
                <w:szCs w:val="20"/>
              </w:rPr>
              <w:t>й сети с заменой участка от ТК 15</w:t>
            </w:r>
            <w:r w:rsidRPr="00982396">
              <w:rPr>
                <w:rFonts w:ascii="Times New Roman" w:hAnsi="Times New Roman" w:cs="Times New Roman"/>
                <w:sz w:val="20"/>
                <w:szCs w:val="20"/>
              </w:rPr>
              <w:t xml:space="preserve"> до школы</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6614A5" w:rsidP="004F77B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0,083</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Снижение тепловых и гидравлических потерь при транспортировке теплоносителя.</w:t>
            </w:r>
          </w:p>
          <w:p w:rsidR="004F77B9" w:rsidRPr="00982396" w:rsidRDefault="004F77B9" w:rsidP="004F77B9">
            <w:pPr>
              <w:spacing w:after="0" w:line="240" w:lineRule="auto"/>
              <w:jc w:val="center"/>
              <w:rPr>
                <w:rFonts w:ascii="Times New Roman" w:hAnsi="Times New Roman" w:cs="Times New Roman"/>
                <w:sz w:val="20"/>
                <w:szCs w:val="20"/>
              </w:rPr>
            </w:pPr>
            <w:r w:rsidRPr="00982396">
              <w:rPr>
                <w:rFonts w:ascii="Times New Roman" w:hAnsi="Times New Roman" w:cs="Times New Roman"/>
                <w:sz w:val="20"/>
                <w:szCs w:val="20"/>
              </w:rPr>
              <w:t>Повышение надежности тепловых сетей.</w:t>
            </w:r>
          </w:p>
        </w:tc>
      </w:tr>
      <w:tr w:rsidR="006614A5" w:rsidRPr="00982396" w:rsidTr="00BB7355">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4A5" w:rsidRPr="00D63CF3" w:rsidRDefault="006614A5" w:rsidP="00BB7355">
            <w:pPr>
              <w:jc w:val="center"/>
              <w:rPr>
                <w:rFonts w:ascii="Times New Roman" w:hAnsi="Times New Roman" w:cs="Times New Roman"/>
                <w:sz w:val="20"/>
                <w:szCs w:val="20"/>
              </w:rPr>
            </w:pPr>
          </w:p>
          <w:p w:rsidR="006614A5" w:rsidRPr="00D63CF3" w:rsidRDefault="006614A5" w:rsidP="00BB7355">
            <w:pPr>
              <w:jc w:val="center"/>
              <w:rPr>
                <w:rFonts w:ascii="Times New Roman" w:hAnsi="Times New Roman" w:cs="Times New Roman"/>
                <w:sz w:val="20"/>
                <w:szCs w:val="20"/>
              </w:rPr>
            </w:pPr>
            <w:r w:rsidRPr="00D63CF3">
              <w:rPr>
                <w:rFonts w:ascii="Times New Roman" w:hAnsi="Times New Roman" w:cs="Times New Roman"/>
                <w:sz w:val="20"/>
                <w:szCs w:val="20"/>
              </w:rPr>
              <w:t>Котельная №21-35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Реконструкция тепловой сети с заменой участка от котельной до школы</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0,120</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Снижение тепловых и гидравлических потерь при транспортировке теплоносителя.</w:t>
            </w:r>
          </w:p>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Повышение надежности тепловых сетей.</w:t>
            </w:r>
          </w:p>
        </w:tc>
      </w:tr>
      <w:tr w:rsidR="006614A5" w:rsidRPr="00982396" w:rsidTr="00BB7355">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4A5" w:rsidRPr="00D63CF3" w:rsidRDefault="006614A5" w:rsidP="00BB7355">
            <w:pPr>
              <w:jc w:val="center"/>
              <w:rPr>
                <w:rFonts w:ascii="Times New Roman" w:hAnsi="Times New Roman" w:cs="Times New Roman"/>
                <w:sz w:val="20"/>
                <w:szCs w:val="20"/>
              </w:rPr>
            </w:pPr>
          </w:p>
          <w:p w:rsidR="006614A5" w:rsidRPr="00D63CF3" w:rsidRDefault="006614A5" w:rsidP="00BB7355">
            <w:pPr>
              <w:jc w:val="center"/>
              <w:rPr>
                <w:rFonts w:ascii="Times New Roman" w:hAnsi="Times New Roman" w:cs="Times New Roman"/>
                <w:sz w:val="20"/>
                <w:szCs w:val="20"/>
              </w:rPr>
            </w:pPr>
            <w:r w:rsidRPr="00D63CF3">
              <w:rPr>
                <w:rFonts w:ascii="Times New Roman" w:hAnsi="Times New Roman" w:cs="Times New Roman"/>
                <w:sz w:val="20"/>
                <w:szCs w:val="20"/>
              </w:rPr>
              <w:t>Котельная №21-35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Реконструкция сети ГВС с заменой участка от котельной до школы</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0,120</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Снижение тепловых и гидравлических потерь при транспортировке теплоносителя.</w:t>
            </w:r>
          </w:p>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Повышение надежности тепловых сетей.</w:t>
            </w:r>
          </w:p>
        </w:tc>
      </w:tr>
      <w:tr w:rsidR="006614A5" w:rsidRPr="00982396" w:rsidTr="00BB7355">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4A5" w:rsidRPr="00D63CF3" w:rsidRDefault="006614A5" w:rsidP="00BB7355">
            <w:pPr>
              <w:jc w:val="center"/>
              <w:rPr>
                <w:rFonts w:ascii="Times New Roman" w:hAnsi="Times New Roman" w:cs="Times New Roman"/>
                <w:sz w:val="20"/>
                <w:szCs w:val="20"/>
              </w:rPr>
            </w:pPr>
          </w:p>
          <w:p w:rsidR="006614A5" w:rsidRPr="00D63CF3" w:rsidRDefault="006614A5" w:rsidP="00BB7355">
            <w:pPr>
              <w:jc w:val="center"/>
              <w:rPr>
                <w:rFonts w:ascii="Times New Roman" w:hAnsi="Times New Roman" w:cs="Times New Roman"/>
                <w:sz w:val="20"/>
                <w:szCs w:val="20"/>
              </w:rPr>
            </w:pPr>
            <w:r w:rsidRPr="00D63CF3">
              <w:rPr>
                <w:rFonts w:ascii="Times New Roman" w:hAnsi="Times New Roman" w:cs="Times New Roman"/>
                <w:sz w:val="20"/>
                <w:szCs w:val="20"/>
              </w:rPr>
              <w:t>Котельная №21-35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Реконструкция сети вентиляции с заменой участка от котельной до школы</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70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0,120</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Снижение тепловых и гидравлических потерь при транспортировке теплоносителя.</w:t>
            </w:r>
          </w:p>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Повышение надежности тепловых сетей.</w:t>
            </w:r>
          </w:p>
        </w:tc>
      </w:tr>
      <w:tr w:rsidR="006614A5" w:rsidRPr="00982396" w:rsidTr="00BB7355">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4A5" w:rsidRPr="00D63CF3" w:rsidRDefault="006614A5" w:rsidP="00BB7355">
            <w:pPr>
              <w:jc w:val="center"/>
              <w:rPr>
                <w:rFonts w:ascii="Times New Roman" w:hAnsi="Times New Roman" w:cs="Times New Roman"/>
                <w:sz w:val="20"/>
                <w:szCs w:val="20"/>
              </w:rPr>
            </w:pPr>
          </w:p>
          <w:p w:rsidR="006614A5" w:rsidRPr="00D63CF3" w:rsidRDefault="006614A5" w:rsidP="00BB7355">
            <w:pPr>
              <w:jc w:val="center"/>
              <w:rPr>
                <w:rFonts w:ascii="Times New Roman" w:hAnsi="Times New Roman" w:cs="Times New Roman"/>
                <w:sz w:val="20"/>
                <w:szCs w:val="20"/>
              </w:rPr>
            </w:pPr>
            <w:r w:rsidRPr="00D63CF3">
              <w:rPr>
                <w:rFonts w:ascii="Times New Roman" w:hAnsi="Times New Roman" w:cs="Times New Roman"/>
                <w:sz w:val="20"/>
                <w:szCs w:val="20"/>
              </w:rPr>
              <w:t>Котельная №21-35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Реконструкция тепловой сети с заменой участка от теплицы до гаража</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40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0,072</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Снижение тепловых и гидравлических потерь при транспортировке теплоносителя.</w:t>
            </w:r>
          </w:p>
          <w:p w:rsidR="006614A5" w:rsidRPr="00D63CF3" w:rsidRDefault="006614A5" w:rsidP="00BB7355">
            <w:pPr>
              <w:spacing w:after="0" w:line="240" w:lineRule="auto"/>
              <w:jc w:val="center"/>
              <w:rPr>
                <w:rFonts w:ascii="Times New Roman" w:hAnsi="Times New Roman" w:cs="Times New Roman"/>
                <w:sz w:val="20"/>
                <w:szCs w:val="20"/>
              </w:rPr>
            </w:pPr>
            <w:r w:rsidRPr="00D63CF3">
              <w:rPr>
                <w:rFonts w:ascii="Times New Roman" w:hAnsi="Times New Roman" w:cs="Times New Roman"/>
                <w:sz w:val="20"/>
                <w:szCs w:val="20"/>
              </w:rPr>
              <w:t>Повышение надежности тепловых сетей.</w:t>
            </w:r>
          </w:p>
        </w:tc>
      </w:tr>
      <w:tr w:rsidR="006614A5" w:rsidRPr="00982396" w:rsidTr="004F77B9">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4F77B9">
            <w:pPr>
              <w:spacing w:after="0" w:line="240" w:lineRule="auto"/>
              <w:jc w:val="center"/>
              <w:rPr>
                <w:rFonts w:ascii="Times New Roman" w:hAnsi="Times New Roman" w:cs="Times New Roman"/>
                <w:sz w:val="20"/>
                <w:szCs w:val="20"/>
              </w:rPr>
            </w:pP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4F77B9">
            <w:pPr>
              <w:spacing w:after="0" w:line="240" w:lineRule="auto"/>
              <w:jc w:val="center"/>
              <w:rPr>
                <w:rFonts w:ascii="Times New Roman" w:hAnsi="Times New Roman" w:cs="Times New Roman"/>
                <w:sz w:val="20"/>
                <w:szCs w:val="20"/>
              </w:rPr>
            </w:pP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4F77B9">
            <w:pPr>
              <w:spacing w:after="0" w:line="240" w:lineRule="auto"/>
              <w:jc w:val="center"/>
              <w:rPr>
                <w:rFonts w:ascii="Times New Roman" w:hAnsi="Times New Roman" w:cs="Times New Roman"/>
                <w:sz w:val="20"/>
                <w:szCs w:val="20"/>
              </w:rPr>
            </w:pP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4F77B9">
            <w:pPr>
              <w:spacing w:after="0" w:line="240" w:lineRule="auto"/>
              <w:jc w:val="center"/>
              <w:rPr>
                <w:rFonts w:ascii="Times New Roman" w:hAnsi="Times New Roman" w:cs="Times New Roman"/>
                <w:sz w:val="20"/>
                <w:szCs w:val="20"/>
              </w:rPr>
            </w:pP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4A5" w:rsidRPr="00D63CF3" w:rsidRDefault="006614A5" w:rsidP="004F77B9">
            <w:pPr>
              <w:spacing w:after="0" w:line="240" w:lineRule="auto"/>
              <w:jc w:val="center"/>
              <w:rPr>
                <w:rFonts w:ascii="Times New Roman" w:hAnsi="Times New Roman" w:cs="Times New Roman"/>
                <w:sz w:val="20"/>
                <w:szCs w:val="20"/>
              </w:rPr>
            </w:pPr>
          </w:p>
        </w:tc>
      </w:tr>
    </w:tbl>
    <w:p w:rsidR="004F77B9" w:rsidRDefault="004F77B9" w:rsidP="009D57C7">
      <w:pPr>
        <w:pStyle w:val="1d"/>
      </w:pPr>
    </w:p>
    <w:p w:rsidR="004F77B9" w:rsidRDefault="004F77B9" w:rsidP="009D57C7">
      <w:pPr>
        <w:pStyle w:val="1d"/>
      </w:pPr>
    </w:p>
    <w:p w:rsidR="004F77B9" w:rsidRDefault="004F77B9" w:rsidP="009D57C7">
      <w:pPr>
        <w:pStyle w:val="1d"/>
        <w:sectPr w:rsidR="004F77B9" w:rsidSect="004F77B9">
          <w:pgSz w:w="16838" w:h="11906" w:orient="landscape"/>
          <w:pgMar w:top="1701" w:right="1134" w:bottom="851" w:left="1134" w:header="709" w:footer="680" w:gutter="0"/>
          <w:cols w:space="708"/>
          <w:titlePg/>
          <w:docGrid w:linePitch="360"/>
        </w:sectPr>
      </w:pPr>
    </w:p>
    <w:p w:rsidR="00AD2700" w:rsidRPr="009D57C7" w:rsidRDefault="00AD2700" w:rsidP="009D57C7">
      <w:pPr>
        <w:pStyle w:val="1d"/>
      </w:pPr>
      <w:bookmarkStart w:id="143" w:name="_Toc37595468"/>
      <w:r w:rsidRPr="009D57C7">
        <w:lastRenderedPageBreak/>
        <w:t>7. ПРЕДЛОЖЕНИЯ ПО ПЕРЕВОДУ ОТКРЫТЫХ СИСТЕМ ТЕПЛОСНАБЖЕНИЯ (ГОРЯЧЕГО ВОДОСНАБЖЕНИЯ В ЗАКРЫТЫЕ СИСТЕМЫ ГОРЯЧЕГО ВОДОСНАБЖЕНИЯ</w:t>
      </w:r>
      <w:bookmarkEnd w:id="141"/>
      <w:bookmarkEnd w:id="142"/>
      <w:bookmarkEnd w:id="143"/>
    </w:p>
    <w:p w:rsidR="004F77B9" w:rsidRDefault="004F77B9" w:rsidP="004F77B9">
      <w:pPr>
        <w:spacing w:after="0" w:line="360" w:lineRule="auto"/>
        <w:ind w:firstLine="567"/>
        <w:jc w:val="both"/>
        <w:rPr>
          <w:rFonts w:ascii="Times New Roman" w:eastAsia="Calibri" w:hAnsi="Times New Roman" w:cs="Times New Roman"/>
          <w:color w:val="000000"/>
          <w:sz w:val="28"/>
        </w:rPr>
      </w:pPr>
      <w:r>
        <w:rPr>
          <w:rFonts w:ascii="Times New Roman" w:eastAsia="Calibri" w:hAnsi="Times New Roman" w:cs="Times New Roman"/>
          <w:color w:val="000000"/>
          <w:sz w:val="28"/>
        </w:rPr>
        <w:t>Системы теплоснабжения, эксплуатируемые ИФ ГУП СК «Крайтеплоэнерго» закрытые.</w:t>
      </w:r>
    </w:p>
    <w:p w:rsidR="004F77B9" w:rsidRDefault="004F77B9" w:rsidP="00671A66">
      <w:pPr>
        <w:pStyle w:val="116"/>
        <w:ind w:left="0"/>
        <w:outlineLvl w:val="1"/>
      </w:pPr>
      <w:bookmarkStart w:id="144" w:name="_Toc12829701"/>
      <w:bookmarkStart w:id="145" w:name="_Toc12830093"/>
    </w:p>
    <w:p w:rsidR="00671A66" w:rsidRPr="00FA6AD1" w:rsidRDefault="00671A66" w:rsidP="00671A66">
      <w:pPr>
        <w:pStyle w:val="116"/>
        <w:ind w:left="0"/>
        <w:outlineLvl w:val="1"/>
      </w:pPr>
      <w:bookmarkStart w:id="146" w:name="_Toc37595469"/>
      <w:r>
        <w:t>8.</w:t>
      </w:r>
      <w:r w:rsidRPr="00465DEA">
        <w:t>ПЕРСПЕКТИВНЫЕ ТОПЛИВНЫЕ БАЛАНСЫ</w:t>
      </w:r>
      <w:bookmarkEnd w:id="144"/>
      <w:bookmarkEnd w:id="145"/>
      <w:bookmarkEnd w:id="146"/>
    </w:p>
    <w:p w:rsidR="004F77B9" w:rsidRPr="00055399" w:rsidRDefault="004F77B9" w:rsidP="004F77B9">
      <w:pPr>
        <w:pStyle w:val="af0"/>
      </w:pPr>
      <w:r w:rsidRPr="00055399">
        <w:t>Перспективные топливные балансы по источнику тепловой энергии, необходимы для обеспечения нормального функционирования источник</w:t>
      </w:r>
      <w:r>
        <w:t>ов</w:t>
      </w:r>
      <w:r w:rsidRPr="00055399">
        <w:t xml:space="preserve"> тепловой энергии на территории </w:t>
      </w:r>
      <w:r>
        <w:t>Ипатовского городского округа</w:t>
      </w:r>
      <w:r w:rsidRPr="00055399">
        <w:t>.</w:t>
      </w:r>
    </w:p>
    <w:p w:rsidR="004F77B9" w:rsidRPr="00055399" w:rsidRDefault="004F77B9" w:rsidP="004F77B9">
      <w:pPr>
        <w:pStyle w:val="af0"/>
      </w:pPr>
      <w:r w:rsidRPr="00055399">
        <w:t>Расчет перспективного топливного баланса произведен на основании сводного баланса перспективных присоединенных тепловых нагрузок источника тепловой энергии.</w:t>
      </w:r>
    </w:p>
    <w:p w:rsidR="004F77B9" w:rsidRPr="00055399" w:rsidRDefault="004F77B9" w:rsidP="004F77B9">
      <w:pPr>
        <w:pStyle w:val="af0"/>
      </w:pPr>
      <w:r w:rsidRPr="00055399">
        <w:t>Исходны</w:t>
      </w:r>
      <w:r>
        <w:t>е</w:t>
      </w:r>
      <w:r w:rsidRPr="00055399">
        <w:t xml:space="preserve"> данные для расчета:</w:t>
      </w:r>
    </w:p>
    <w:p w:rsidR="004F77B9" w:rsidRPr="00055399" w:rsidRDefault="004F77B9" w:rsidP="004F77B9">
      <w:pPr>
        <w:pStyle w:val="af0"/>
        <w:numPr>
          <w:ilvl w:val="0"/>
          <w:numId w:val="50"/>
        </w:numPr>
      </w:pPr>
      <w:r w:rsidRPr="00055399">
        <w:t xml:space="preserve">Отопительный период: </w:t>
      </w:r>
      <w:r>
        <w:t>182</w:t>
      </w:r>
      <w:r w:rsidRPr="00055399">
        <w:t xml:space="preserve"> суток –</w:t>
      </w:r>
      <w:r>
        <w:t>4368</w:t>
      </w:r>
      <w:r w:rsidRPr="00055399">
        <w:t xml:space="preserve"> часов</w:t>
      </w:r>
      <w:r>
        <w:t>.</w:t>
      </w:r>
    </w:p>
    <w:p w:rsidR="004F77B9" w:rsidRPr="00055399" w:rsidRDefault="004F77B9" w:rsidP="004F77B9">
      <w:pPr>
        <w:pStyle w:val="af0"/>
        <w:numPr>
          <w:ilvl w:val="0"/>
          <w:numId w:val="50"/>
        </w:numPr>
      </w:pPr>
      <w:r w:rsidRPr="00055399">
        <w:t>Расчетная вн</w:t>
      </w:r>
      <w:r>
        <w:t>утренняя температура воздуха - 20°С.</w:t>
      </w:r>
    </w:p>
    <w:p w:rsidR="004F77B9" w:rsidRPr="00055399" w:rsidRDefault="004F77B9" w:rsidP="004F77B9">
      <w:pPr>
        <w:pStyle w:val="af0"/>
        <w:numPr>
          <w:ilvl w:val="0"/>
          <w:numId w:val="50"/>
        </w:numPr>
      </w:pPr>
      <w:r w:rsidRPr="00055399">
        <w:t>Температура воздуха наиболее холодной пятидневки, обеспеченностью</w:t>
      </w:r>
      <w:r>
        <w:t xml:space="preserve"> 0,92 – минус 18°С.</w:t>
      </w:r>
    </w:p>
    <w:p w:rsidR="004F77B9" w:rsidRPr="00055399" w:rsidRDefault="004F77B9" w:rsidP="004F77B9">
      <w:pPr>
        <w:pStyle w:val="af0"/>
        <w:numPr>
          <w:ilvl w:val="0"/>
          <w:numId w:val="50"/>
        </w:numPr>
      </w:pPr>
      <w:r>
        <w:t>Т</w:t>
      </w:r>
      <w:r w:rsidRPr="00055399">
        <w:t xml:space="preserve">емпература воздуха обеспеченностью 0,94 – минус </w:t>
      </w:r>
      <w:r>
        <w:t>10</w:t>
      </w:r>
      <w:r w:rsidRPr="00055399">
        <w:t>°С</w:t>
      </w:r>
      <w:r>
        <w:t>.</w:t>
      </w:r>
    </w:p>
    <w:p w:rsidR="004F77B9" w:rsidRDefault="004F77B9" w:rsidP="004F77B9">
      <w:pPr>
        <w:pStyle w:val="af0"/>
        <w:numPr>
          <w:ilvl w:val="0"/>
          <w:numId w:val="50"/>
        </w:numPr>
      </w:pPr>
      <w:r w:rsidRPr="00055399">
        <w:t xml:space="preserve">Средняя температура воздуха ≤8°С – </w:t>
      </w:r>
      <w:r>
        <w:t>4</w:t>
      </w:r>
      <w:r w:rsidRPr="00055399">
        <w:t>°С</w:t>
      </w:r>
      <w:r>
        <w:t>.</w:t>
      </w:r>
    </w:p>
    <w:p w:rsidR="004F77B9" w:rsidRPr="00E6413E" w:rsidRDefault="004F77B9" w:rsidP="004F77B9">
      <w:pPr>
        <w:pStyle w:val="af0"/>
        <w:numPr>
          <w:ilvl w:val="0"/>
          <w:numId w:val="50"/>
        </w:numPr>
      </w:pPr>
      <w:r w:rsidRPr="00F336DE">
        <w:t>Низшая теплота сгорания основного топлива (природный газ) – 8910 ккал/м3);</w:t>
      </w:r>
    </w:p>
    <w:p w:rsidR="004F77B9" w:rsidRPr="00F336DE" w:rsidRDefault="004F77B9" w:rsidP="004F77B9">
      <w:pPr>
        <w:pStyle w:val="af0"/>
        <w:numPr>
          <w:ilvl w:val="0"/>
          <w:numId w:val="50"/>
        </w:numPr>
      </w:pPr>
      <w:r w:rsidRPr="00F336DE">
        <w:t>Теплотворная с</w:t>
      </w:r>
      <w:r>
        <w:t>пособность условного топлива – 7</w:t>
      </w:r>
      <w:r w:rsidRPr="00F336DE">
        <w:t>000 ккал/м3</w:t>
      </w:r>
    </w:p>
    <w:p w:rsidR="004F77B9" w:rsidRPr="00F336DE" w:rsidRDefault="004F77B9" w:rsidP="004F77B9">
      <w:pPr>
        <w:pStyle w:val="af0"/>
        <w:numPr>
          <w:ilvl w:val="0"/>
          <w:numId w:val="50"/>
        </w:numPr>
      </w:pPr>
      <w:r>
        <w:t>Ка</w:t>
      </w:r>
      <w:r w:rsidRPr="00F336DE">
        <w:t>лорийный эквивалент для перевода условного топлива в натуральное – 1,15</w:t>
      </w:r>
      <w:r>
        <w:rPr>
          <w:b/>
        </w:rPr>
        <w:t>.</w:t>
      </w:r>
    </w:p>
    <w:p w:rsidR="004F77B9" w:rsidRPr="00055399" w:rsidRDefault="004F77B9" w:rsidP="004F77B9">
      <w:pPr>
        <w:pStyle w:val="af0"/>
        <w:numPr>
          <w:ilvl w:val="0"/>
          <w:numId w:val="50"/>
        </w:numPr>
      </w:pPr>
      <w:r w:rsidRPr="00055399">
        <w:t>Средняя температура холодной (водопроводно</w:t>
      </w:r>
      <w:r>
        <w:t>й) воды в летней период – 15 °С.</w:t>
      </w:r>
    </w:p>
    <w:p w:rsidR="004F77B9" w:rsidRDefault="004F77B9" w:rsidP="004F77B9">
      <w:pPr>
        <w:pStyle w:val="af0"/>
        <w:numPr>
          <w:ilvl w:val="0"/>
          <w:numId w:val="50"/>
        </w:numPr>
      </w:pPr>
      <w:r w:rsidRPr="00055399">
        <w:t>Средняя температура холодной (водопроводной) воды в зимний период – 5 °С.</w:t>
      </w:r>
    </w:p>
    <w:p w:rsidR="004F77B9" w:rsidRDefault="004F77B9" w:rsidP="004F77B9">
      <w:pPr>
        <w:spacing w:after="0" w:line="360" w:lineRule="auto"/>
        <w:ind w:firstLine="567"/>
        <w:jc w:val="both"/>
        <w:rPr>
          <w:rFonts w:ascii="Times New Roman" w:eastAsia="Calibri" w:hAnsi="Times New Roman" w:cs="Times New Roman"/>
          <w:color w:val="000000"/>
          <w:sz w:val="28"/>
        </w:rPr>
      </w:pPr>
      <w:r w:rsidRPr="00055399">
        <w:rPr>
          <w:rFonts w:ascii="Times New Roman" w:eastAsia="Calibri" w:hAnsi="Times New Roman" w:cs="Times New Roman"/>
          <w:color w:val="000000"/>
          <w:sz w:val="28"/>
        </w:rPr>
        <w:lastRenderedPageBreak/>
        <w:t>Расчет произведен по МДК 4-05-2004 «Методика определения потребности в топливе, электрической энергии и воде при производстве и передаче тепловой энергии и теплоносителей в системах коммунального теплоснабжения»</w:t>
      </w:r>
      <w:r>
        <w:rPr>
          <w:rFonts w:ascii="Times New Roman" w:eastAsia="Calibri" w:hAnsi="Times New Roman" w:cs="Times New Roman"/>
          <w:color w:val="000000"/>
          <w:sz w:val="28"/>
        </w:rPr>
        <w:t>.</w:t>
      </w:r>
    </w:p>
    <w:p w:rsidR="007301B3" w:rsidRPr="00055399" w:rsidRDefault="007301B3" w:rsidP="007301B3">
      <w:pPr>
        <w:spacing w:after="0" w:line="360" w:lineRule="auto"/>
        <w:ind w:firstLine="567"/>
        <w:jc w:val="both"/>
        <w:rPr>
          <w:rFonts w:ascii="Times New Roman" w:eastAsia="Calibri" w:hAnsi="Times New Roman" w:cs="Times New Roman"/>
          <w:color w:val="000000"/>
          <w:sz w:val="28"/>
        </w:rPr>
      </w:pPr>
      <w:r w:rsidRPr="00055399">
        <w:rPr>
          <w:rFonts w:ascii="Times New Roman" w:eastAsia="Calibri" w:hAnsi="Times New Roman" w:cs="Times New Roman"/>
          <w:color w:val="000000"/>
          <w:sz w:val="28"/>
        </w:rPr>
        <w:t xml:space="preserve">Перспективные максимальные часовые расходы основного вида топлива для зимнего и летнего периода, необходимого для обеспечения нормативного функционирования источников тепловой энергии на территории </w:t>
      </w:r>
      <w:r>
        <w:rPr>
          <w:rFonts w:ascii="Times New Roman" w:eastAsia="Calibri" w:hAnsi="Times New Roman" w:cs="Times New Roman"/>
          <w:color w:val="000000"/>
          <w:sz w:val="28"/>
        </w:rPr>
        <w:t>Ипатовского городского округа приведены в таблице 1</w:t>
      </w:r>
      <w:r w:rsidR="00C22741">
        <w:rPr>
          <w:rFonts w:ascii="Times New Roman" w:eastAsia="Calibri" w:hAnsi="Times New Roman" w:cs="Times New Roman"/>
          <w:color w:val="000000"/>
          <w:sz w:val="28"/>
        </w:rPr>
        <w:t>0</w:t>
      </w:r>
      <w:r w:rsidRPr="00055399">
        <w:rPr>
          <w:rFonts w:ascii="Times New Roman" w:eastAsia="Calibri" w:hAnsi="Times New Roman" w:cs="Times New Roman"/>
          <w:color w:val="000000"/>
          <w:sz w:val="28"/>
        </w:rPr>
        <w:t>.</w:t>
      </w:r>
    </w:p>
    <w:p w:rsidR="007301B3" w:rsidRPr="00055399" w:rsidRDefault="007301B3" w:rsidP="007301B3">
      <w:pPr>
        <w:spacing w:after="0" w:line="360" w:lineRule="auto"/>
        <w:ind w:firstLine="567"/>
        <w:jc w:val="both"/>
        <w:rPr>
          <w:rFonts w:ascii="Times New Roman" w:eastAsia="Calibri" w:hAnsi="Times New Roman" w:cs="Times New Roman"/>
          <w:color w:val="000000"/>
          <w:sz w:val="28"/>
        </w:rPr>
      </w:pPr>
      <w:r w:rsidRPr="00055399">
        <w:rPr>
          <w:rFonts w:ascii="Times New Roman" w:eastAsia="Calibri" w:hAnsi="Times New Roman" w:cs="Times New Roman"/>
          <w:color w:val="000000"/>
          <w:sz w:val="28"/>
        </w:rPr>
        <w:t xml:space="preserve">Перспективные годовые расходы основного вида топлива, необходимого для обеспечения нормативного функционирования источников тепловой энергии на территории </w:t>
      </w:r>
      <w:r>
        <w:rPr>
          <w:rFonts w:ascii="Times New Roman" w:eastAsia="Calibri" w:hAnsi="Times New Roman" w:cs="Times New Roman"/>
          <w:color w:val="000000"/>
          <w:sz w:val="28"/>
        </w:rPr>
        <w:t>Ипатовского городского округа приведены в таблице 1</w:t>
      </w:r>
      <w:r w:rsidR="00C22741">
        <w:rPr>
          <w:rFonts w:ascii="Times New Roman" w:eastAsia="Calibri" w:hAnsi="Times New Roman" w:cs="Times New Roman"/>
          <w:color w:val="000000"/>
          <w:sz w:val="28"/>
        </w:rPr>
        <w:t>1</w:t>
      </w:r>
      <w:r w:rsidRPr="00055399">
        <w:rPr>
          <w:rFonts w:ascii="Times New Roman" w:eastAsia="Calibri" w:hAnsi="Times New Roman" w:cs="Times New Roman"/>
          <w:color w:val="000000"/>
          <w:sz w:val="28"/>
        </w:rPr>
        <w:t>.</w:t>
      </w:r>
    </w:p>
    <w:p w:rsidR="00671A66" w:rsidRDefault="00671A66" w:rsidP="00671A66">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671A66" w:rsidRDefault="00671A66" w:rsidP="00671A66">
      <w:pPr>
        <w:spacing w:after="0" w:line="360" w:lineRule="auto"/>
        <w:jc w:val="both"/>
        <w:rPr>
          <w:rFonts w:ascii="Times New Roman" w:eastAsia="Calibri" w:hAnsi="Times New Roman" w:cs="Times New Roman"/>
          <w:sz w:val="28"/>
          <w:szCs w:val="28"/>
        </w:rPr>
        <w:sectPr w:rsidR="00671A66" w:rsidSect="00671A66">
          <w:headerReference w:type="default" r:id="rId16"/>
          <w:footerReference w:type="default" r:id="rId17"/>
          <w:headerReference w:type="first" r:id="rId18"/>
          <w:footerReference w:type="first" r:id="rId19"/>
          <w:pgSz w:w="11906" w:h="16838"/>
          <w:pgMar w:top="1134" w:right="851" w:bottom="1134" w:left="1701" w:header="709" w:footer="680" w:gutter="0"/>
          <w:cols w:space="708"/>
          <w:titlePg/>
          <w:docGrid w:linePitch="360"/>
        </w:sectPr>
      </w:pPr>
    </w:p>
    <w:p w:rsidR="007301B3" w:rsidRPr="0072194E" w:rsidRDefault="007301B3" w:rsidP="007301B3">
      <w:pPr>
        <w:pStyle w:val="af2"/>
      </w:pPr>
      <w:bookmarkStart w:id="147" w:name="_Toc37415439"/>
      <w:bookmarkStart w:id="148" w:name="_Toc38403027"/>
      <w:r w:rsidRPr="0072194E">
        <w:lastRenderedPageBreak/>
        <w:t xml:space="preserve">Таблица </w:t>
      </w:r>
      <w:r w:rsidR="009D4D7A" w:rsidRPr="0072194E">
        <w:fldChar w:fldCharType="begin"/>
      </w:r>
      <w:r w:rsidR="00103802" w:rsidRPr="0072194E">
        <w:instrText xml:space="preserve"> SEQ Таблица \* ARABIC </w:instrText>
      </w:r>
      <w:r w:rsidR="009D4D7A" w:rsidRPr="0072194E">
        <w:fldChar w:fldCharType="separate"/>
      </w:r>
      <w:r w:rsidR="002A2343">
        <w:rPr>
          <w:noProof/>
        </w:rPr>
        <w:t>10</w:t>
      </w:r>
      <w:r w:rsidR="009D4D7A" w:rsidRPr="0072194E">
        <w:rPr>
          <w:noProof/>
        </w:rPr>
        <w:fldChar w:fldCharType="end"/>
      </w:r>
      <w:r w:rsidRPr="0072194E">
        <w:t xml:space="preserve"> - Перспективные годовые расходы основного вида топлива, необходимого для обеспечения нормативного функционирования источников тепловой энергии на территории Ипатовского городского округа</w:t>
      </w:r>
      <w:bookmarkEnd w:id="147"/>
      <w:bookmarkEnd w:id="148"/>
    </w:p>
    <w:tbl>
      <w:tblPr>
        <w:tblStyle w:val="af4"/>
        <w:tblW w:w="14786" w:type="dxa"/>
        <w:tblLook w:val="04A0"/>
      </w:tblPr>
      <w:tblGrid>
        <w:gridCol w:w="2768"/>
        <w:gridCol w:w="1067"/>
        <w:gridCol w:w="920"/>
        <w:gridCol w:w="920"/>
        <w:gridCol w:w="920"/>
        <w:gridCol w:w="920"/>
        <w:gridCol w:w="920"/>
        <w:gridCol w:w="921"/>
        <w:gridCol w:w="920"/>
        <w:gridCol w:w="921"/>
        <w:gridCol w:w="920"/>
        <w:gridCol w:w="921"/>
        <w:gridCol w:w="921"/>
        <w:gridCol w:w="827"/>
      </w:tblGrid>
      <w:tr w:rsidR="007301B3" w:rsidRPr="00C22741" w:rsidTr="007301B3">
        <w:trPr>
          <w:trHeight w:val="340"/>
          <w:tblHeader/>
        </w:trPr>
        <w:tc>
          <w:tcPr>
            <w:tcW w:w="2768" w:type="dxa"/>
            <w:vMerge w:val="restart"/>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Наименование показателя</w:t>
            </w:r>
          </w:p>
        </w:tc>
        <w:tc>
          <w:tcPr>
            <w:tcW w:w="1067" w:type="dxa"/>
            <w:vMerge w:val="restart"/>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Едн.изм.</w:t>
            </w:r>
          </w:p>
        </w:tc>
        <w:tc>
          <w:tcPr>
            <w:tcW w:w="10951" w:type="dxa"/>
            <w:gridSpan w:val="12"/>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Период действия Схемы теплоснабжения по календарным годам</w:t>
            </w:r>
          </w:p>
        </w:tc>
      </w:tr>
      <w:tr w:rsidR="007301B3" w:rsidRPr="00C22741" w:rsidTr="007301B3">
        <w:trPr>
          <w:trHeight w:val="340"/>
          <w:tblHeader/>
        </w:trPr>
        <w:tc>
          <w:tcPr>
            <w:tcW w:w="2768" w:type="dxa"/>
            <w:vMerge/>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1067" w:type="dxa"/>
            <w:vMerge/>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2019</w:t>
            </w:r>
          </w:p>
        </w:tc>
        <w:tc>
          <w:tcPr>
            <w:tcW w:w="920"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2020</w:t>
            </w:r>
          </w:p>
        </w:tc>
        <w:tc>
          <w:tcPr>
            <w:tcW w:w="920"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2021</w:t>
            </w:r>
          </w:p>
        </w:tc>
        <w:tc>
          <w:tcPr>
            <w:tcW w:w="920"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2022</w:t>
            </w:r>
          </w:p>
        </w:tc>
        <w:tc>
          <w:tcPr>
            <w:tcW w:w="920"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2023</w:t>
            </w:r>
          </w:p>
        </w:tc>
        <w:tc>
          <w:tcPr>
            <w:tcW w:w="921"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2024</w:t>
            </w:r>
          </w:p>
        </w:tc>
        <w:tc>
          <w:tcPr>
            <w:tcW w:w="920"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2025</w:t>
            </w:r>
          </w:p>
        </w:tc>
        <w:tc>
          <w:tcPr>
            <w:tcW w:w="921"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2026</w:t>
            </w:r>
          </w:p>
        </w:tc>
        <w:tc>
          <w:tcPr>
            <w:tcW w:w="920"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2027</w:t>
            </w:r>
          </w:p>
        </w:tc>
        <w:tc>
          <w:tcPr>
            <w:tcW w:w="921"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2028</w:t>
            </w:r>
          </w:p>
        </w:tc>
        <w:tc>
          <w:tcPr>
            <w:tcW w:w="921"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2029-2034</w:t>
            </w:r>
          </w:p>
        </w:tc>
        <w:tc>
          <w:tcPr>
            <w:tcW w:w="827" w:type="dxa"/>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2035-2040</w:t>
            </w:r>
          </w:p>
        </w:tc>
      </w:tr>
      <w:tr w:rsidR="007301B3" w:rsidRPr="00C22741" w:rsidTr="007301B3">
        <w:trPr>
          <w:trHeight w:val="340"/>
        </w:trPr>
        <w:tc>
          <w:tcPr>
            <w:tcW w:w="14786" w:type="dxa"/>
            <w:gridSpan w:val="14"/>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Котельная №21-01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7 951,70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7 951,70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7 951,70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7 951,70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7 951,70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7 951,70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7 951,70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7 951,70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7 951,70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7 951,70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7 951,70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7 951,70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6 517,31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6 517,31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6 517,31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6 517,31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6 517,31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6 517,31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6 517,31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6 517,31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6 517,31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6 517,31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6 517,31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6 517,31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772,99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772,99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772,99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772,99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772,99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772,99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772,99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772,99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772,99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772,99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772,99</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772,99</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528,52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528,52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415,22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415,22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415,22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415,22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415,22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415,22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415,22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415,22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415,22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415,22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415,22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415,22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179,03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179,03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179,03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179,03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179,03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179,03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179,03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179,03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179,03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179,03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179,03</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179,03</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1 423,56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1 423,56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1 423,56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1 423,56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1 423,56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1 423,56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1 423,56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1 423,56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1 423,56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1 423,56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1 423,56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1 423,56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1 118,40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1 118,40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1 118,40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1 118,40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1 118,40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1 118,40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1 118,40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1 118,40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1 118,40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1 118,40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1 118,40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1 118,40</w:t>
            </w:r>
          </w:p>
        </w:tc>
      </w:tr>
      <w:tr w:rsidR="007301B3" w:rsidRPr="00C22741" w:rsidTr="007301B3">
        <w:trPr>
          <w:trHeight w:val="340"/>
        </w:trPr>
        <w:tc>
          <w:tcPr>
            <w:tcW w:w="14786" w:type="dxa"/>
            <w:gridSpan w:val="14"/>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Котельная №21-02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5 889,67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5 889,67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5 889,67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5 889,67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5 889,67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5 889,67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5 889,67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5 889,67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5 889,67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5 889,67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5 889,67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5 889,67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4 618,95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4 618,95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4 618,95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4 618,95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4 618,95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4 618,95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4 618,95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4 618,95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4 618,95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4 618,95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4 618,95</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4 618,95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692,24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692,24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692,24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692,24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692,24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692,24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692,24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692,24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692,24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692,24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692,24</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692,24</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293,64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293,64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293,64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293,64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293,64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293,64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293,64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293,64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293,64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293,64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293,64</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293,64</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230,70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230,70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230,70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230,70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230,70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230,70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230,70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230,70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230,70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230,70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230,70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230,70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172,50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172,50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1 015,96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1 015,96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1 015,96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1 015,96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1 015,96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1 015,96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1 015,96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1 015,96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1 015,96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1 015,96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1 015,96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1 015,96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798,17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798,17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798,17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798,17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798,17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798,17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798,17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798,17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798,17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798,17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798,17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798,17</w:t>
            </w:r>
          </w:p>
        </w:tc>
      </w:tr>
      <w:tr w:rsidR="007301B3" w:rsidRPr="00C22741" w:rsidTr="007301B3">
        <w:trPr>
          <w:trHeight w:val="340"/>
        </w:trPr>
        <w:tc>
          <w:tcPr>
            <w:tcW w:w="13959" w:type="dxa"/>
            <w:gridSpan w:val="13"/>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Котельная №21-04</w:t>
            </w:r>
          </w:p>
        </w:tc>
        <w:tc>
          <w:tcPr>
            <w:tcW w:w="827" w:type="dxa"/>
            <w:vAlign w:val="center"/>
          </w:tcPr>
          <w:p w:rsidR="007301B3" w:rsidRPr="00C22741" w:rsidRDefault="007301B3" w:rsidP="007301B3">
            <w:pPr>
              <w:jc w:val="center"/>
              <w:rPr>
                <w:rFonts w:ascii="Times New Roman" w:eastAsia="Times New Roman" w:hAnsi="Times New Roman" w:cs="Times New Roman"/>
                <w:sz w:val="16"/>
                <w:szCs w:val="16"/>
              </w:rPr>
            </w:pP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5 767,01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5 767,01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5 767,01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5 767,01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5 767,01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5 767,01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5 767,01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5 767,01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5 767,01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5 767,01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5 767,01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5 767,01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lastRenderedPageBreak/>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4 378,42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4 378,42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4 378,42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4 378,42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4 378,42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4 378,42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4 378,42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4 378,42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4 378,42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4 378,42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4 378,42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4 378,42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1 033,21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1 033,21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1 033,21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1 033,21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1 033,21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1 033,21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1 033,21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1 033,21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1 033,21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1 033,21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1 033,21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1 033,21</w:t>
            </w:r>
          </w:p>
        </w:tc>
      </w:tr>
      <w:tr w:rsidR="007301B3" w:rsidRPr="00C22741" w:rsidTr="007301B3">
        <w:trPr>
          <w:trHeight w:val="375"/>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326,48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326,48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326,48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326,48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326,48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326,48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326,48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326,48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326,48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326,48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326,48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326,48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256,49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256,49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256,49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256,49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256,49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256,49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256,49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256,49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256,49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256,49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256,49</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256,49</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173,16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173,16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173,16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173,16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173,16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173,16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173,16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173,16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173,16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173,16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173,16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173,16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998,62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998,62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998,62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998,62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998,62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998,62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998,62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998,62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998,62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998,62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998,62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998,62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784,55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784,55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784,55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784,55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784,55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784,55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784,55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784,55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784,55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784,55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784,55</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784,55</w:t>
            </w:r>
          </w:p>
        </w:tc>
      </w:tr>
      <w:tr w:rsidR="007301B3" w:rsidRPr="00C22741" w:rsidTr="007301B3">
        <w:trPr>
          <w:trHeight w:val="340"/>
        </w:trPr>
        <w:tc>
          <w:tcPr>
            <w:tcW w:w="13959" w:type="dxa"/>
            <w:gridSpan w:val="13"/>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Котельная №21-05</w:t>
            </w:r>
          </w:p>
        </w:tc>
        <w:tc>
          <w:tcPr>
            <w:tcW w:w="827" w:type="dxa"/>
            <w:vAlign w:val="center"/>
          </w:tcPr>
          <w:p w:rsidR="007301B3" w:rsidRPr="00C22741" w:rsidRDefault="007301B3" w:rsidP="007301B3">
            <w:pPr>
              <w:jc w:val="center"/>
              <w:rPr>
                <w:rFonts w:ascii="Times New Roman" w:eastAsia="Times New Roman" w:hAnsi="Times New Roman" w:cs="Times New Roman"/>
                <w:sz w:val="16"/>
                <w:szCs w:val="16"/>
              </w:rPr>
            </w:pP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12 071,73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12 071,73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12 071,73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12 071,73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12 071,73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12 071,73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12 071,73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12 071,73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12 071,73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12 071,73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12 071,73</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12 071,73</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11 153,83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11 153,83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11 153,83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11 153,83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11 153,83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11 153,83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11 153,83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11 153,83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11 153,83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11 153,83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11 153,83</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11 153,83</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581,28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581,28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581,28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581,28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581,28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581,28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581,28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581,28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581,28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581,28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581,28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581,28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425,31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425,31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425,31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425,31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425,31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425,31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425,31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425,31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425,31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425,31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425,31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425,31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334,14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334,14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334,14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334,14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334,14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334,14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334,14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334,14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334,14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334,14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334,14</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334,14</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173,50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173,50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2 094,41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2 094,41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2 094,41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2 094,41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2 094,41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2 094,41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2 094,41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2 094,41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2 094,41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2 094,41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2 094,41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2 094,41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1 645,44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1 645,44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1 645,44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1 645,44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1 645,44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1 645,44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1 645,44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1 645,44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1 645,44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1 645,44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1 645,44</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1 645,44</w:t>
            </w:r>
          </w:p>
        </w:tc>
      </w:tr>
      <w:tr w:rsidR="007301B3" w:rsidRPr="00C22741" w:rsidTr="007301B3">
        <w:trPr>
          <w:trHeight w:val="340"/>
        </w:trPr>
        <w:tc>
          <w:tcPr>
            <w:tcW w:w="13959" w:type="dxa"/>
            <w:gridSpan w:val="13"/>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Котельная №21-06</w:t>
            </w:r>
          </w:p>
        </w:tc>
        <w:tc>
          <w:tcPr>
            <w:tcW w:w="827" w:type="dxa"/>
            <w:vAlign w:val="center"/>
          </w:tcPr>
          <w:p w:rsidR="007301B3" w:rsidRPr="00C22741" w:rsidRDefault="007301B3" w:rsidP="007301B3">
            <w:pPr>
              <w:jc w:val="center"/>
              <w:rPr>
                <w:rFonts w:ascii="Times New Roman" w:eastAsia="Times New Roman" w:hAnsi="Times New Roman" w:cs="Times New Roman"/>
                <w:sz w:val="16"/>
                <w:szCs w:val="16"/>
              </w:rPr>
            </w:pP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727,93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727,93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727,93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727,93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727,93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727,93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727,93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727,93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727,93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727,93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727,93</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727,93</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646,61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646,61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646,61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646,61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646,61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646,61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646,61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646,61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646,61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646,61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646,61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646,61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42,82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42,82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45,82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45,82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45,82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45,82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45,82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45,82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45,82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45,82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45,82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45,82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45,82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45,82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lastRenderedPageBreak/>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36,00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36,00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36,00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36,00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36,00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36,00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36,00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36,00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36,00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36,00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36,00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36,00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156,43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156,43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156,43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156,43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156,43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156,43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156,43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156,43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156,43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156,43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156,43</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156,43</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113,87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113,87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113,87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113,87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113,87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113,87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89,46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89,46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89,46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89,46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89,46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89,46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89,46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89,46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89,46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89,46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89,46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89,46</w:t>
            </w:r>
          </w:p>
        </w:tc>
      </w:tr>
      <w:tr w:rsidR="007301B3" w:rsidRPr="00C22741" w:rsidTr="007301B3">
        <w:trPr>
          <w:trHeight w:val="340"/>
        </w:trPr>
        <w:tc>
          <w:tcPr>
            <w:tcW w:w="13959" w:type="dxa"/>
            <w:gridSpan w:val="13"/>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Котельная №21-07</w:t>
            </w:r>
          </w:p>
        </w:tc>
        <w:tc>
          <w:tcPr>
            <w:tcW w:w="827" w:type="dxa"/>
            <w:vAlign w:val="center"/>
          </w:tcPr>
          <w:p w:rsidR="007301B3" w:rsidRPr="00C22741" w:rsidRDefault="007301B3" w:rsidP="007301B3">
            <w:pPr>
              <w:jc w:val="center"/>
              <w:rPr>
                <w:rFonts w:ascii="Times New Roman" w:eastAsia="Times New Roman" w:hAnsi="Times New Roman" w:cs="Times New Roman"/>
                <w:sz w:val="16"/>
                <w:szCs w:val="16"/>
              </w:rPr>
            </w:pP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340,86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340,86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340,86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340,86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340,86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340,86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340,86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340,86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340,86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340,86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340,86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340,86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277,28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277,28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277,28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277,28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277,28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277,28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277,28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277,28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277,28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277,28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277,28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277,28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33,87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33,87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33,87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33,87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33,87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33,87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20,88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20,88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20,88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20,88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20,88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20,88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20,88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20,88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20,88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20,88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20,88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20,88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166,22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166,22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166,22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166,22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166,22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166,22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166,22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166,22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166,22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166,22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166,22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166,22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56,66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56,66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56,66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56,66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56,66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56,66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56,66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56,66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56,66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56,66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56,66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56,66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44,51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44,51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44,51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44,51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44,51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44,51</w:t>
            </w:r>
          </w:p>
        </w:tc>
      </w:tr>
      <w:tr w:rsidR="007301B3" w:rsidRPr="00C22741" w:rsidTr="007301B3">
        <w:trPr>
          <w:trHeight w:val="340"/>
        </w:trPr>
        <w:tc>
          <w:tcPr>
            <w:tcW w:w="13959" w:type="dxa"/>
            <w:gridSpan w:val="13"/>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Котельная №21-08</w:t>
            </w:r>
          </w:p>
        </w:tc>
        <w:tc>
          <w:tcPr>
            <w:tcW w:w="827" w:type="dxa"/>
            <w:vAlign w:val="center"/>
          </w:tcPr>
          <w:p w:rsidR="007301B3" w:rsidRPr="00C22741" w:rsidRDefault="007301B3" w:rsidP="007301B3">
            <w:pPr>
              <w:jc w:val="center"/>
              <w:rPr>
                <w:rFonts w:ascii="Times New Roman" w:eastAsia="Times New Roman" w:hAnsi="Times New Roman" w:cs="Times New Roman"/>
                <w:sz w:val="16"/>
                <w:szCs w:val="16"/>
              </w:rPr>
            </w:pP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5 254,52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5 254,52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5 254,52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5 254,52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5 254,52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5 254,52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5 254,52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5 254,52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5 254,52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5 254,52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5 254,52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5 254,52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4 233,98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4 233,98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4 233,98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4 233,98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4 233,98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4 233,98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4 233,98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4 233,98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4 233,98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4 233,98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4 233,98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4 233,98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704,65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704,65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704,65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704,65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704,65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704,65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704,65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704,65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704,65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704,65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704,65</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704,65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330,12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330,12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330,12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330,12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330,12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330,12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330,12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330,12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330,12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330,12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330,12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330,12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259,36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259,36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259,36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259,36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259,36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259,36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259,36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259,36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259,36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259,36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259,36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259,36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172,13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172,13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172,13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172,13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172,13</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172,13</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lastRenderedPageBreak/>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904,45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904,45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904,45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904,45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904,45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904,45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904,45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904,45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904,45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904,45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904,45</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904,45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710,57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710,57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710,57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710,57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710,57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710,57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710,57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710,57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710,57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710,57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710,57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710,57</w:t>
            </w:r>
          </w:p>
        </w:tc>
      </w:tr>
      <w:tr w:rsidR="007301B3" w:rsidRPr="00C22741" w:rsidTr="007301B3">
        <w:trPr>
          <w:trHeight w:val="340"/>
        </w:trPr>
        <w:tc>
          <w:tcPr>
            <w:tcW w:w="13959" w:type="dxa"/>
            <w:gridSpan w:val="13"/>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Котельная №21-10</w:t>
            </w:r>
          </w:p>
        </w:tc>
        <w:tc>
          <w:tcPr>
            <w:tcW w:w="827" w:type="dxa"/>
            <w:vAlign w:val="center"/>
          </w:tcPr>
          <w:p w:rsidR="007301B3" w:rsidRPr="00C22741" w:rsidRDefault="007301B3" w:rsidP="007301B3">
            <w:pPr>
              <w:jc w:val="center"/>
              <w:rPr>
                <w:rFonts w:ascii="Times New Roman" w:eastAsia="Times New Roman" w:hAnsi="Times New Roman" w:cs="Times New Roman"/>
                <w:sz w:val="16"/>
                <w:szCs w:val="16"/>
              </w:rPr>
            </w:pP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701,56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701,56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701,56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701,56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701,56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701,56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701,56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701,56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701,56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701,56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701,56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701,56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592,52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592,52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592,52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592,52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592,52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592,52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592,52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592,52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592,52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592,52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592,52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592,52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66,59</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66,59</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43,43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43,43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43,43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43,43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43,43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43,43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43,43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43,43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43,43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43,43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43,43</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43,43</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161,80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161,80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161,80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161,80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161,80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161,80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161,80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161,80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161,80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161,80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161,80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161,80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113,52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113,52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89,18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89,18</w:t>
            </w:r>
          </w:p>
        </w:tc>
      </w:tr>
      <w:tr w:rsidR="007301B3" w:rsidRPr="00C22741" w:rsidTr="007301B3">
        <w:trPr>
          <w:trHeight w:val="340"/>
        </w:trPr>
        <w:tc>
          <w:tcPr>
            <w:tcW w:w="13959" w:type="dxa"/>
            <w:gridSpan w:val="13"/>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Котельная №21-11</w:t>
            </w:r>
          </w:p>
        </w:tc>
        <w:tc>
          <w:tcPr>
            <w:tcW w:w="827" w:type="dxa"/>
            <w:vAlign w:val="center"/>
          </w:tcPr>
          <w:p w:rsidR="007301B3" w:rsidRPr="00C22741" w:rsidRDefault="007301B3" w:rsidP="007301B3">
            <w:pPr>
              <w:jc w:val="center"/>
              <w:rPr>
                <w:rFonts w:ascii="Times New Roman" w:eastAsia="Times New Roman" w:hAnsi="Times New Roman" w:cs="Times New Roman"/>
                <w:sz w:val="16"/>
                <w:szCs w:val="16"/>
              </w:rPr>
            </w:pP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1 832,35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1 832,35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1 832,35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1 832,35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1 832,35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1 832,35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1 832,35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1 832,35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1 832,35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1 832,35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1 832,35</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1 832,35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1 583,76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1 583,76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1 583,76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1 583,76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1 583,76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1 583,76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1 583,76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1 583,76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1 583,76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1 583,76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1 583,76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1 583,76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70,30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70,30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70,30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70,30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70,30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70,30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93,81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93,81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93,81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93,81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93,81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93,81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73,70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73,70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73,70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73,70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73,70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73,70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73,70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73,70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73,70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73,70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73,70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73,70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162,67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162,67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162,67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162,67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162,67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162,67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162,67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162,67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162,67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162,67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162,67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162,67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298,07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298,07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298,07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298,07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298,07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298,07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298,07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298,07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298,07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298,07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298,07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298,07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234,17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234,17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234,17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234,17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234,17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234,17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234,17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234,17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234,17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234,17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234,17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234,17</w:t>
            </w:r>
          </w:p>
        </w:tc>
      </w:tr>
      <w:tr w:rsidR="007301B3" w:rsidRPr="00C22741" w:rsidTr="007301B3">
        <w:trPr>
          <w:trHeight w:val="340"/>
        </w:trPr>
        <w:tc>
          <w:tcPr>
            <w:tcW w:w="13959" w:type="dxa"/>
            <w:gridSpan w:val="13"/>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Котельная №21-12</w:t>
            </w:r>
          </w:p>
        </w:tc>
        <w:tc>
          <w:tcPr>
            <w:tcW w:w="827" w:type="dxa"/>
            <w:vAlign w:val="center"/>
          </w:tcPr>
          <w:p w:rsidR="007301B3" w:rsidRPr="00C22741" w:rsidRDefault="007301B3" w:rsidP="007301B3">
            <w:pPr>
              <w:jc w:val="center"/>
              <w:rPr>
                <w:rFonts w:ascii="Times New Roman" w:eastAsia="Times New Roman" w:hAnsi="Times New Roman" w:cs="Times New Roman"/>
                <w:sz w:val="16"/>
                <w:szCs w:val="16"/>
              </w:rPr>
            </w:pP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lastRenderedPageBreak/>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4 718,17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4 718,17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4 718,17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4 718,17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4 718,17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4 718,17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4 718,17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4 718,17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4 718,17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4 718,17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4 718,17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4 718,17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3 745,75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3 745,75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3 745,75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3 745,75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3 745,75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3 745,75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3 745,75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3 745,75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3 745,75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3 745,75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3 745,75</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3 745,75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478,83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478,83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478,83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478,83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478,83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478,83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478,83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478,83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478,83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478,83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478,83</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478,83</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163,98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163,98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163,98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163,98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163,98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163,98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163,98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163,98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163,98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163,98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163,98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163,98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773,67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773,67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773,67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773,67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773,67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773,67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773,67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773,67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773,67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773,67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773,67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773,67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607,82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607,82</w:t>
            </w:r>
          </w:p>
        </w:tc>
      </w:tr>
      <w:tr w:rsidR="007301B3" w:rsidRPr="00C22741" w:rsidTr="007301B3">
        <w:trPr>
          <w:trHeight w:val="340"/>
        </w:trPr>
        <w:tc>
          <w:tcPr>
            <w:tcW w:w="13959" w:type="dxa"/>
            <w:gridSpan w:val="13"/>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Котельная №21-13</w:t>
            </w:r>
          </w:p>
        </w:tc>
        <w:tc>
          <w:tcPr>
            <w:tcW w:w="827" w:type="dxa"/>
            <w:vAlign w:val="center"/>
          </w:tcPr>
          <w:p w:rsidR="007301B3" w:rsidRPr="00C22741" w:rsidRDefault="007301B3" w:rsidP="007301B3">
            <w:pPr>
              <w:jc w:val="center"/>
              <w:rPr>
                <w:rFonts w:ascii="Times New Roman" w:eastAsia="Times New Roman" w:hAnsi="Times New Roman" w:cs="Times New Roman"/>
                <w:sz w:val="16"/>
                <w:szCs w:val="16"/>
              </w:rPr>
            </w:pP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1 601,11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1 601,11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1 601,11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1 601,11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1 601,11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1 601,11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1 601,11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1 601,11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1 601,11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1 601,11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1 601,11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1 601,11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1 380,42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1 380,42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1 380,42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1 380,42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1 380,42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1 380,42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1 380,42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1 380,42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1 380,42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1 380,42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1 380,42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1 380,42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118,82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118,82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118,82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118,82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118,82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118,82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118,82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118,82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118,82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118,82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118,82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118,82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98,99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98,99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98,99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98,99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98,99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98,99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98,99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98,99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98,99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98,99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98,99</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98,99</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77,77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77,77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77,77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77,77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77,77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77,77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77,77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77,77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77,77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77,77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77,77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77,77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158,30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158,30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158,30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158,30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158,30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158,30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253,46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253,46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253,46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253,46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253,46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253,46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253,46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253,46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253,46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253,46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253,46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253,46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199,13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199,13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199,13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199,13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199,13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199,13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199,13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199,13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199,13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199,13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199,13</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199,13</w:t>
            </w:r>
          </w:p>
        </w:tc>
      </w:tr>
      <w:tr w:rsidR="007301B3" w:rsidRPr="00C22741" w:rsidTr="007301B3">
        <w:trPr>
          <w:trHeight w:val="340"/>
        </w:trPr>
        <w:tc>
          <w:tcPr>
            <w:tcW w:w="13959" w:type="dxa"/>
            <w:gridSpan w:val="13"/>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Котельная №21-15</w:t>
            </w:r>
          </w:p>
        </w:tc>
        <w:tc>
          <w:tcPr>
            <w:tcW w:w="827" w:type="dxa"/>
            <w:vAlign w:val="center"/>
          </w:tcPr>
          <w:p w:rsidR="007301B3" w:rsidRPr="00C22741" w:rsidRDefault="007301B3" w:rsidP="007301B3">
            <w:pPr>
              <w:jc w:val="center"/>
              <w:rPr>
                <w:rFonts w:ascii="Times New Roman" w:eastAsia="Times New Roman" w:hAnsi="Times New Roman" w:cs="Times New Roman"/>
                <w:sz w:val="16"/>
                <w:szCs w:val="16"/>
              </w:rPr>
            </w:pP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992,78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992,78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992,78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992,78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992,78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992,78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992,78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992,78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992,78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992,78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992,78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992,78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753,02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753,02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753,02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753,02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753,02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753,02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753,02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753,02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753,02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753,02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753,02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753,02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121,31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121,31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121,31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121,31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121,31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121,31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121,31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121,31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121,31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121,31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121,31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121,31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lastRenderedPageBreak/>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60,75</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60,75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47,73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47,73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47,73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47,73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47,73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47,73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47,73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47,73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47,73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47,73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47,73</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47,73</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178,10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178,10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178,10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178,10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178,10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178,10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178,10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178,10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178,10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178,10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178,10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178,10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176,82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176,82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138,91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138,91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138,91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138,91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138,91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138,91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138,91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138,91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138,91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138,91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138,91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138,91</w:t>
            </w:r>
          </w:p>
        </w:tc>
      </w:tr>
      <w:tr w:rsidR="007301B3" w:rsidRPr="00C22741" w:rsidTr="007301B3">
        <w:trPr>
          <w:trHeight w:val="340"/>
        </w:trPr>
        <w:tc>
          <w:tcPr>
            <w:tcW w:w="13959" w:type="dxa"/>
            <w:gridSpan w:val="13"/>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Котельная №21-17</w:t>
            </w:r>
          </w:p>
        </w:tc>
        <w:tc>
          <w:tcPr>
            <w:tcW w:w="827" w:type="dxa"/>
            <w:vAlign w:val="center"/>
          </w:tcPr>
          <w:p w:rsidR="007301B3" w:rsidRPr="00C22741" w:rsidRDefault="007301B3" w:rsidP="007301B3">
            <w:pPr>
              <w:jc w:val="center"/>
              <w:rPr>
                <w:rFonts w:ascii="Times New Roman" w:eastAsia="Times New Roman" w:hAnsi="Times New Roman" w:cs="Times New Roman"/>
                <w:sz w:val="16"/>
                <w:szCs w:val="16"/>
              </w:rPr>
            </w:pP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1 524,62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1 524,62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1 524,62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1 524,62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1 524,62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1 524,62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1 524,62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1 524,62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1 524,62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1 524,62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1 524,62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1 524,62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1 199,67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1 199,67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1 199,67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1 199,67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1 199,67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1 199,67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1 199,67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1 199,67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1 199,67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1 199,67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1 199,67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1 199,67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204,51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204,51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204,51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204,51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204,51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204,51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204,51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204,51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204,51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204,51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204,51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204,51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93,94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93,94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93,94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93,94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93,94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93,94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93,94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93,94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93,94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93,94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93,94</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93,94</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73,80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73,80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73,80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73,80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73,80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73,80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179,65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179,65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179,65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179,65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179,65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179,65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179,65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179,65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179,65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179,65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179,65</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179,65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273,90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273,90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273,90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273,90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273,90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273,90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273,90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273,90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273,90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273,90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273,90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273,90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215,18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215,18</w:t>
            </w:r>
          </w:p>
        </w:tc>
      </w:tr>
      <w:tr w:rsidR="007301B3" w:rsidRPr="00C22741" w:rsidTr="007301B3">
        <w:trPr>
          <w:trHeight w:val="340"/>
        </w:trPr>
        <w:tc>
          <w:tcPr>
            <w:tcW w:w="13959" w:type="dxa"/>
            <w:gridSpan w:val="13"/>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Котельная №21-17а</w:t>
            </w:r>
          </w:p>
        </w:tc>
        <w:tc>
          <w:tcPr>
            <w:tcW w:w="827" w:type="dxa"/>
            <w:vAlign w:val="center"/>
          </w:tcPr>
          <w:p w:rsidR="007301B3" w:rsidRPr="00C22741" w:rsidRDefault="007301B3" w:rsidP="007301B3">
            <w:pPr>
              <w:jc w:val="center"/>
              <w:rPr>
                <w:rFonts w:ascii="Times New Roman" w:eastAsia="Times New Roman" w:hAnsi="Times New Roman" w:cs="Times New Roman"/>
                <w:sz w:val="16"/>
                <w:szCs w:val="16"/>
              </w:rPr>
            </w:pP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52,80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39,59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39,59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39,59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39,59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39,59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39,59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39,59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39,59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39,59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39,59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39,59</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39,59</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5,12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5,12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5,12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5,12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5,12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5,12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5,12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5,12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5,12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5,12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5,12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5,12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158,73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158,73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158,73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158,73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158,73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158,73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158,73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158,73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158,73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158,73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158,73</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158,73</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lastRenderedPageBreak/>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6,58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6,58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6,58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6,58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6,58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6,58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6,58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6,58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6,58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6,58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6,58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6,58</w:t>
            </w:r>
          </w:p>
        </w:tc>
      </w:tr>
      <w:tr w:rsidR="007301B3" w:rsidRPr="00C22741" w:rsidTr="007301B3">
        <w:trPr>
          <w:trHeight w:val="340"/>
        </w:trPr>
        <w:tc>
          <w:tcPr>
            <w:tcW w:w="14786" w:type="dxa"/>
            <w:gridSpan w:val="14"/>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Котельная №21-18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418,54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418,54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418,54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418,54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418,54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418,54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418,54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418,54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418,54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418,54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418,54</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418,54</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368,01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368,01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368,01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368,01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368,01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368,01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368,01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368,01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368,01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368,01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368,01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368,01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31,18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31,18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24,50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24,50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187,07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187,07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187,07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187,07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187,07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187,07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187,07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187,07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187,07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187,07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187,07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187,07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78,30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78,30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78,30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78,30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78,30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78,30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61,51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61,51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61,51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61,51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61,51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61,51</w:t>
            </w:r>
          </w:p>
        </w:tc>
      </w:tr>
      <w:tr w:rsidR="007301B3" w:rsidRPr="00C22741" w:rsidTr="007301B3">
        <w:trPr>
          <w:trHeight w:val="340"/>
        </w:trPr>
        <w:tc>
          <w:tcPr>
            <w:tcW w:w="14786" w:type="dxa"/>
            <w:gridSpan w:val="14"/>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Котельная №21-20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4 103,76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4 103,76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4 103,76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4 103,76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4 103,76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4 103,76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4 103,76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4 103,76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4 103,76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4 103,76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4 103,76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4 103,76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2 627,50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2 627,50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2 627,50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2 627,50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2 627,50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2 627,50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2 627,50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2 627,50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2 627,50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2 627,50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2 627,50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2 627,50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1 071,52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1 071,52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1 071,52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1 071,52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1 071,52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1 071,52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1 071,52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1 071,52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1 071,52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1 071,52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1 071,52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1 071,52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200,02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200,02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200,02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200,02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200,02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200,02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200,02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200,02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200,02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200,02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200,02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200,02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157,14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157,14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157,14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157,14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157,14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157,14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157,14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157,14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157,14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157,14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157,14</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157,14</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168,06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168,06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168,06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168,06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168,06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168,06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168,06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168,06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168,06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168,06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168,06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168,06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689,66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689,66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689,66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689,66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689,66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689,66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689,66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689,66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689,66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689,66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689,66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689,66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541,82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541,82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541,82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541,82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541,82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541,82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541,82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541,82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541,82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541,82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541,82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541,82</w:t>
            </w:r>
          </w:p>
        </w:tc>
      </w:tr>
      <w:tr w:rsidR="007301B3" w:rsidRPr="00C22741" w:rsidTr="007301B3">
        <w:trPr>
          <w:trHeight w:val="340"/>
        </w:trPr>
        <w:tc>
          <w:tcPr>
            <w:tcW w:w="14786" w:type="dxa"/>
            <w:gridSpan w:val="14"/>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lastRenderedPageBreak/>
              <w:t>Котельная №21-21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943,68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943,68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943,68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943,68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943,68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943,68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943,68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943,68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943,68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943,68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943,68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943,68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554,77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554,77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554,77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554,77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554,77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554,77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554,77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554,77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554,77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554,77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554,77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554,77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230,96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230,96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230,96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230,96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230,96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230,96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230,96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230,96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230,96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230,96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230,96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230,96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44,94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44,94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44,94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44,94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44,94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44,94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44,94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44,94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44,94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44,94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44,94</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44,94</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35,31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35,31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35,31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35,31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35,31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35,31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35,31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35,31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35,31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35,31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35,31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35,31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178,85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178,85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178,85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178,85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178,85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178,85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178,85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178,85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178,85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178,85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178,85</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178,85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168,77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168,77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168,77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168,77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168,77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168,77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168,77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168,77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168,77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168,77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168,77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168,77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132,59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132,59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132,59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132,59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132,59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132,59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132,59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132,59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132,59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132,59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132,59</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132,59</w:t>
            </w:r>
          </w:p>
        </w:tc>
      </w:tr>
      <w:tr w:rsidR="007301B3" w:rsidRPr="00C22741" w:rsidTr="007301B3">
        <w:trPr>
          <w:trHeight w:val="340"/>
        </w:trPr>
        <w:tc>
          <w:tcPr>
            <w:tcW w:w="14786" w:type="dxa"/>
            <w:gridSpan w:val="14"/>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Котельная №21-22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1 202,38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1 202,38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1 202,38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1 202,38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1 202,38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1 202,38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1 202,38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1 202,38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1 202,38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1 202,38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1 202,38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1 202,38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771,78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771,78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771,78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771,78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771,78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771,78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771,78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771,78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771,78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771,78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771,78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771,78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328,72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328,72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328,72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328,72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328,72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328,72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328,72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328,72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328,72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328,72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328,72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328,72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64,80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64,80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64,80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64,80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64,80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64,80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64,80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50,91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50,91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50,91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50,91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50,91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50,91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50,91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50,91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50,91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50,91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50,91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50,91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185,36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185,36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185,36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185,36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185,36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185,36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185,36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185,36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185,36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185,36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185,36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185,36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222,87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222,87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222,87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222,87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222,87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222,87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222,87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222,87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222,87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222,87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222,87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222,87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175,09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175,09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175,09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175,09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175,09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175,09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175,09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175,09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175,09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175,09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175,09</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175,09</w:t>
            </w:r>
          </w:p>
        </w:tc>
      </w:tr>
      <w:tr w:rsidR="007301B3" w:rsidRPr="00C22741" w:rsidTr="007301B3">
        <w:trPr>
          <w:trHeight w:val="340"/>
        </w:trPr>
        <w:tc>
          <w:tcPr>
            <w:tcW w:w="14786" w:type="dxa"/>
            <w:gridSpan w:val="14"/>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Котельная №21-23</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2 709,68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2 709,68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2 709,68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2 709,68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2 709,68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2 709,68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2 709,68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2 709,68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2 709,68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2 709,68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2 709,68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2 709,68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1 820,18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1 820,18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1 820,18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1 820,18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1 820,18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1 820,18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1 820,18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1 820,18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1 820,18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1 820,18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1 820,18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1 820,18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lastRenderedPageBreak/>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538,07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538,07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538,07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538,07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538,07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538,07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538,07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538,07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538,07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538,07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538,07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538,07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144,61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144,61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144,61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144,61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144,61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144,61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144,61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144,61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144,61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144,61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144,61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144,61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113,61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113,61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113,61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113,61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113,61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113,61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175,39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175,39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175,39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175,39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175,39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175,39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175,39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175,39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175,39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175,39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175,39</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175,39</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475,26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475,26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475,26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475,26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475,26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475,26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475,26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475,26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475,26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475,26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475,26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475,26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373,38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373,38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373,38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373,38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373,38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373,38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373,38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373,38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373,38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373,38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373,38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373,38</w:t>
            </w:r>
          </w:p>
        </w:tc>
      </w:tr>
      <w:tr w:rsidR="007301B3" w:rsidRPr="00C22741" w:rsidTr="007301B3">
        <w:trPr>
          <w:trHeight w:val="340"/>
        </w:trPr>
        <w:tc>
          <w:tcPr>
            <w:tcW w:w="14786" w:type="dxa"/>
            <w:gridSpan w:val="14"/>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Котельная №21-24</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631,54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631,54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631,54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631,54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631,54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631,54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631,54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631,54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631,54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631,54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631,54</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631,54</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361,39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361,39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361,39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361,39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361,39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361,39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361,39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361,39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361,39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361,39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361,39</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361,39</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244,68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244,68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27,48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21,59</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167,87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167,87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167,87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167,87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167,87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167,87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167,87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167,87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167,87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167,87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167,87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167,87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83,29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83,29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83,29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83,29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83,29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83,29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83,29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83,29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83,29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83,29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83,29</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83,29</w:t>
            </w:r>
          </w:p>
        </w:tc>
      </w:tr>
      <w:tr w:rsidR="007301B3" w:rsidRPr="00C22741" w:rsidTr="007301B3">
        <w:trPr>
          <w:trHeight w:val="340"/>
        </w:trPr>
        <w:tc>
          <w:tcPr>
            <w:tcW w:w="14786" w:type="dxa"/>
            <w:gridSpan w:val="14"/>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Котельная №21-25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942,18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942,18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942,18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942,18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942,18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942,18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942,18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942,18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942,18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942,18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942,18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942,18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589,21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589,21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589,21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589,21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589,21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589,21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589,21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589,21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589,21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589,21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589,21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589,21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323,36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323,36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323,36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323,36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323,36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323,36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323,36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323,36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323,36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323,36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323,36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323,36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40,32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40,32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40,32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40,32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40,32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40,32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40,32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40,32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40,32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40,32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40,32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40,32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31,68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31,68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lastRenderedPageBreak/>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151,07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151,07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151,07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151,07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151,07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151,07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151,07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151,07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151,07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151,07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151,07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151,07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142,33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142,33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142,33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142,33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142,33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142,33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142,33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142,33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142,33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142,33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142,33</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142,33</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111,82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111,82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111,82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111,82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111,82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111,82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111,82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111,82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111,82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111,82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111,82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111,82</w:t>
            </w:r>
          </w:p>
        </w:tc>
      </w:tr>
      <w:tr w:rsidR="007301B3" w:rsidRPr="00C22741" w:rsidTr="007301B3">
        <w:trPr>
          <w:trHeight w:val="340"/>
        </w:trPr>
        <w:tc>
          <w:tcPr>
            <w:tcW w:w="14786" w:type="dxa"/>
            <w:gridSpan w:val="14"/>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Котельная №21-26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3 580,76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3 580,76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3 580,76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3 580,76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3 580,76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3 580,76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3 580,76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3 580,76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3 580,76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3 580,76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3 580,76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3 580,76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2 287,53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2 287,53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2 287,53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2 287,53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2 287,53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2 287,53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2 287,53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2 287,53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2 287,53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2 287,53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2 287,53</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2 287,53</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928,96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928,96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928,96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928,96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928,96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928,96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928,96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928,96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928,96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928,96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928,96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928,96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196,26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196,26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196,26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196,26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196,26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196,26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196,26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196,26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196,26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196,26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196,26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196,26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154,19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154,19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154,19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154,19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154,19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154,19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154,19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154,19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154,19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154,19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154,19</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154,19</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189,41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189,41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189,41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189,41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189,41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189,41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189,41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189,41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189,41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189,41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189,41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189,41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678,22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678,22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678,22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678,22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678,22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678,22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678,22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678,22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678,22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678,22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678,22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678,22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532,83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532,83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532,83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532,83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532,83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532,83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532,83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532,83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532,83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532,83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532,83</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532,83</w:t>
            </w:r>
          </w:p>
        </w:tc>
      </w:tr>
      <w:tr w:rsidR="007301B3" w:rsidRPr="00C22741" w:rsidTr="007301B3">
        <w:trPr>
          <w:trHeight w:val="340"/>
        </w:trPr>
        <w:tc>
          <w:tcPr>
            <w:tcW w:w="14786" w:type="dxa"/>
            <w:gridSpan w:val="14"/>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Котельная №21-27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3 185,93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3 185,93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3 185,93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3 185,93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3 185,93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3 185,93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3 185,93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3 185,93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3 185,93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3 185,93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3 185,93</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3 185,93</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2 082,00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2 082,00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2 082,00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2 082,00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2 082,00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2 082,00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2 082,00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2 082,00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2 082,00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2 082,00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2 082,00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2 082,00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752,50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752,50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752,50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752,50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752,50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752,50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752,50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752,50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752,50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752,50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752,50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752,50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176,21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176,21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176,21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176,21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176,21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176,21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176,21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176,21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176,21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176,21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176,21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176,21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138,44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138,44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138,44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138,44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138,44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138,44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138,44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138,44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138,44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138,44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138,44</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138,44</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186,85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186,85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186,85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186,85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186,85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186,85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186,85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186,85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186,85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186,85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186,85</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186,85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595,27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595,27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595,27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595,27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595,27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595,27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595,27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595,27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595,27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595,27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595,27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595,27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lastRenderedPageBreak/>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467,67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467,67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467,67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467,67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467,67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467,67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467,67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467,67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467,67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467,67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467,67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467,67</w:t>
            </w:r>
          </w:p>
        </w:tc>
      </w:tr>
      <w:tr w:rsidR="007301B3" w:rsidRPr="00C22741" w:rsidTr="007301B3">
        <w:trPr>
          <w:trHeight w:val="340"/>
        </w:trPr>
        <w:tc>
          <w:tcPr>
            <w:tcW w:w="14786" w:type="dxa"/>
            <w:gridSpan w:val="14"/>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Котельная №21-28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1 928,13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1 928,13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1 928,13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1 928,13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1 928,13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1 928,13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1 928,13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1 928,13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1 928,13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1 928,13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1 928,13</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1 928,13</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1 088,13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1 088,13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1 088,13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1 088,13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1 088,13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1 088,13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1 088,13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1 088,13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1 088,13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1 088,13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1 088,13</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1 088,13</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585,31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585,31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585,31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585,31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585,31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585,31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585,31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585,31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585,31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585,31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585,31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585,31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84,68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84,68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84,68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84,68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84,68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84,68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84,68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84,68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84,68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84,68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84,68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84,68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66,53</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66,53</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171,81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171,81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171,81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171,81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171,81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171,81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171,81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171,81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171,81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171,81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171,81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171,81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331,27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331,27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331,27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331,27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331,27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331,27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331,27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331,27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331,27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331,27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331,27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331,27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260,25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260,25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260,25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260,25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260,25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260,25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260,25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260,25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260,25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260,25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260,25</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260,25</w:t>
            </w:r>
          </w:p>
        </w:tc>
      </w:tr>
      <w:tr w:rsidR="007301B3" w:rsidRPr="00C22741" w:rsidTr="007301B3">
        <w:trPr>
          <w:trHeight w:val="340"/>
        </w:trPr>
        <w:tc>
          <w:tcPr>
            <w:tcW w:w="14786" w:type="dxa"/>
            <w:gridSpan w:val="14"/>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Котельная №21-29</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588,89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588,89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588,89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588,89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588,89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588,89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588,89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588,89</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588,89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588,89</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588,89</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588,89</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122,51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122,51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122,51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122,51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122,51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122,51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122,51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122,51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122,51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122,51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122,51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122,51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34,14</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34,14</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26,82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26,82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26,82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26,82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172,60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172,60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172,60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172,60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172,60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172,60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172,60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172,60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172,60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172,60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172,60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172,60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101,64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101,64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101,64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101,64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101,64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101,64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101,64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101,64</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101,64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101,64</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101,64</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101,64</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79,85</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79,85</w:t>
            </w:r>
          </w:p>
        </w:tc>
      </w:tr>
      <w:tr w:rsidR="007301B3" w:rsidRPr="00C22741" w:rsidTr="007301B3">
        <w:trPr>
          <w:trHeight w:val="340"/>
        </w:trPr>
        <w:tc>
          <w:tcPr>
            <w:tcW w:w="14786" w:type="dxa"/>
            <w:gridSpan w:val="14"/>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Котельная №21-30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64,58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64,58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64,58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64,58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64,58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64,58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64,58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64,58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64,58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64,58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64,58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64,58</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lastRenderedPageBreak/>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61,81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61,81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61,81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61,81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61,81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61,81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61,81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4,60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3,61</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164,20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164,20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164,20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164,20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164,20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164,20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164,20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164,20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164,20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164,20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164,20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164,20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10,60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8,33</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8,33</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8,33</w:t>
            </w:r>
          </w:p>
        </w:tc>
      </w:tr>
      <w:tr w:rsidR="007301B3" w:rsidRPr="00C22741" w:rsidTr="007301B3">
        <w:trPr>
          <w:trHeight w:val="340"/>
        </w:trPr>
        <w:tc>
          <w:tcPr>
            <w:tcW w:w="14786" w:type="dxa"/>
            <w:gridSpan w:val="14"/>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Котельная №21-32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Выработка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957,15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957,15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957,15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957,15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957,15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957,15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957,15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957,15</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957,15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957,15</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957,15</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957,15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Полезный отпуск</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601,57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601,57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601,57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601,57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601,57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601,57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601,57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601,57</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601,57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601,57</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601,57</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601,57</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195,66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195,66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195,66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195,66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195,66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195,66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195,66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195,66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195,66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195,66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195,66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195,66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кг у.т./ч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43,66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Максимальный часовой 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r w:rsidRPr="00C22741">
              <w:rPr>
                <w:rFonts w:ascii="Times New Roman" w:eastAsia="Times New Roman" w:hAnsi="Times New Roman" w:cs="Times New Roman"/>
                <w:sz w:val="16"/>
                <w:szCs w:val="16"/>
              </w:rPr>
              <w:t>/ч</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34,30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34,30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34,30</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34,30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34,30</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34,30</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34,30</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т.у.т./Гкал</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160,22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160,22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160,22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160,22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160,22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160,22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160,22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160,22</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160,22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160,22</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160,22</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160,22</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0"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921" w:type="dxa"/>
            <w:shd w:val="clear" w:color="auto" w:fill="auto"/>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c>
          <w:tcPr>
            <w:tcW w:w="827" w:type="dxa"/>
            <w:vAlign w:val="center"/>
          </w:tcPr>
          <w:p w:rsidR="007301B3" w:rsidRPr="00C22741" w:rsidRDefault="007301B3" w:rsidP="007301B3">
            <w:pPr>
              <w:jc w:val="center"/>
              <w:rPr>
                <w:rFonts w:ascii="Times New Roman" w:hAnsi="Times New Roman" w:cs="Times New Roman"/>
                <w:sz w:val="16"/>
                <w:szCs w:val="16"/>
              </w:rPr>
            </w:pPr>
            <w:r w:rsidRPr="00C22741">
              <w:rPr>
                <w:rFonts w:ascii="Times New Roman" w:eastAsia="Times New Roman" w:hAnsi="Times New Roman" w:cs="Times New Roman"/>
                <w:sz w:val="16"/>
                <w:szCs w:val="16"/>
              </w:rPr>
              <w:t>1,15</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т.у.т.</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153,36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153,36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153,36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153,36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153,36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153,36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153,36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153,36</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153,36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153,36</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153,36</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153,36</w:t>
            </w:r>
          </w:p>
        </w:tc>
      </w:tr>
      <w:tr w:rsidR="007301B3" w:rsidRPr="00C22741" w:rsidTr="007301B3">
        <w:trPr>
          <w:trHeight w:val="340"/>
        </w:trPr>
        <w:tc>
          <w:tcPr>
            <w:tcW w:w="2768"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rPr>
            </w:pPr>
            <w:r w:rsidRPr="00C22741">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7301B3" w:rsidRPr="00C22741" w:rsidRDefault="007301B3" w:rsidP="007301B3">
            <w:pPr>
              <w:jc w:val="center"/>
              <w:rPr>
                <w:rFonts w:ascii="Times New Roman" w:eastAsia="Times New Roman" w:hAnsi="Times New Roman" w:cs="Times New Roman"/>
                <w:sz w:val="16"/>
                <w:szCs w:val="16"/>
                <w:vertAlign w:val="superscript"/>
              </w:rPr>
            </w:pPr>
            <w:r w:rsidRPr="00C22741">
              <w:rPr>
                <w:rFonts w:ascii="Times New Roman" w:eastAsia="Times New Roman" w:hAnsi="Times New Roman" w:cs="Times New Roman"/>
                <w:sz w:val="16"/>
                <w:szCs w:val="16"/>
              </w:rPr>
              <w:t>м</w:t>
            </w:r>
            <w:r w:rsidRPr="00C22741">
              <w:rPr>
                <w:rFonts w:ascii="Times New Roman" w:eastAsia="Times New Roman" w:hAnsi="Times New Roman" w:cs="Times New Roman"/>
                <w:sz w:val="16"/>
                <w:szCs w:val="16"/>
                <w:vertAlign w:val="superscript"/>
              </w:rPr>
              <w:t>3</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120,48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120,48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120,48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120,48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120,48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120,48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120,48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120,48</w:t>
            </w:r>
          </w:p>
        </w:tc>
        <w:tc>
          <w:tcPr>
            <w:tcW w:w="920"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120,48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120,48</w:t>
            </w:r>
          </w:p>
        </w:tc>
        <w:tc>
          <w:tcPr>
            <w:tcW w:w="921" w:type="dxa"/>
            <w:shd w:val="clear" w:color="auto" w:fill="auto"/>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120,48</w:t>
            </w:r>
          </w:p>
        </w:tc>
        <w:tc>
          <w:tcPr>
            <w:tcW w:w="827" w:type="dxa"/>
            <w:vAlign w:val="center"/>
          </w:tcPr>
          <w:p w:rsidR="007301B3" w:rsidRPr="00C22741" w:rsidRDefault="007301B3" w:rsidP="007301B3">
            <w:pPr>
              <w:jc w:val="center"/>
              <w:rPr>
                <w:rFonts w:ascii="Times New Roman" w:hAnsi="Times New Roman" w:cs="Times New Roman"/>
                <w:color w:val="000000"/>
                <w:sz w:val="16"/>
                <w:szCs w:val="16"/>
              </w:rPr>
            </w:pPr>
            <w:r w:rsidRPr="00C22741">
              <w:rPr>
                <w:rFonts w:ascii="Times New Roman" w:hAnsi="Times New Roman" w:cs="Times New Roman"/>
                <w:color w:val="000000"/>
                <w:sz w:val="16"/>
                <w:szCs w:val="16"/>
              </w:rPr>
              <w:t>120,48</w:t>
            </w:r>
          </w:p>
        </w:tc>
      </w:tr>
      <w:tr w:rsidR="00563928" w:rsidRPr="00D63CF3" w:rsidTr="003E47C5">
        <w:trPr>
          <w:trHeight w:val="340"/>
        </w:trPr>
        <w:tc>
          <w:tcPr>
            <w:tcW w:w="14786" w:type="dxa"/>
            <w:gridSpan w:val="14"/>
            <w:shd w:val="clear" w:color="auto" w:fill="auto"/>
            <w:vAlign w:val="center"/>
          </w:tcPr>
          <w:p w:rsidR="00563928" w:rsidRPr="00D63CF3" w:rsidRDefault="00563928" w:rsidP="007301B3">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Котельная №21-35</w:t>
            </w:r>
          </w:p>
        </w:tc>
      </w:tr>
      <w:tr w:rsidR="00563928" w:rsidRPr="00D63CF3" w:rsidTr="007301B3">
        <w:trPr>
          <w:trHeight w:val="340"/>
        </w:trPr>
        <w:tc>
          <w:tcPr>
            <w:tcW w:w="2768" w:type="dxa"/>
            <w:shd w:val="clear" w:color="auto" w:fill="auto"/>
            <w:vAlign w:val="center"/>
          </w:tcPr>
          <w:p w:rsidR="00563928" w:rsidRPr="00D63CF3" w:rsidRDefault="00563928" w:rsidP="003E47C5">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Выработка</w:t>
            </w:r>
          </w:p>
        </w:tc>
        <w:tc>
          <w:tcPr>
            <w:tcW w:w="1067" w:type="dxa"/>
            <w:shd w:val="clear" w:color="auto" w:fill="auto"/>
            <w:vAlign w:val="center"/>
          </w:tcPr>
          <w:p w:rsidR="00563928" w:rsidRPr="00D63CF3" w:rsidRDefault="00563928" w:rsidP="003E47C5">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Гкал</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913,20</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913,20</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913,20</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913,20</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913,20</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913,20</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913,20</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913,20</w:t>
            </w:r>
          </w:p>
        </w:tc>
        <w:tc>
          <w:tcPr>
            <w:tcW w:w="827" w:type="dxa"/>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913,20</w:t>
            </w:r>
          </w:p>
        </w:tc>
      </w:tr>
      <w:tr w:rsidR="00563928" w:rsidRPr="00D63CF3" w:rsidTr="007301B3">
        <w:trPr>
          <w:trHeight w:val="340"/>
        </w:trPr>
        <w:tc>
          <w:tcPr>
            <w:tcW w:w="2768" w:type="dxa"/>
            <w:shd w:val="clear" w:color="auto" w:fill="auto"/>
            <w:vAlign w:val="center"/>
          </w:tcPr>
          <w:p w:rsidR="00563928" w:rsidRPr="00D63CF3" w:rsidRDefault="00563928" w:rsidP="003E47C5">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Полезный отпуск</w:t>
            </w:r>
          </w:p>
        </w:tc>
        <w:tc>
          <w:tcPr>
            <w:tcW w:w="1067" w:type="dxa"/>
            <w:shd w:val="clear" w:color="auto" w:fill="auto"/>
            <w:vAlign w:val="center"/>
          </w:tcPr>
          <w:p w:rsidR="00563928" w:rsidRPr="00D63CF3" w:rsidRDefault="00563928" w:rsidP="003E47C5">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Гкал</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913,20</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913,20</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913,20</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913,20</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913,20</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913,20</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913,20</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913,20</w:t>
            </w:r>
          </w:p>
        </w:tc>
        <w:tc>
          <w:tcPr>
            <w:tcW w:w="827" w:type="dxa"/>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913,20</w:t>
            </w:r>
          </w:p>
        </w:tc>
      </w:tr>
      <w:tr w:rsidR="00563928" w:rsidRPr="00D63CF3" w:rsidTr="007301B3">
        <w:trPr>
          <w:trHeight w:val="340"/>
        </w:trPr>
        <w:tc>
          <w:tcPr>
            <w:tcW w:w="2768" w:type="dxa"/>
            <w:shd w:val="clear" w:color="auto" w:fill="auto"/>
            <w:vAlign w:val="center"/>
          </w:tcPr>
          <w:p w:rsidR="00563928" w:rsidRPr="00D63CF3" w:rsidRDefault="00563928" w:rsidP="003E47C5">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Потери тепловой сети</w:t>
            </w:r>
          </w:p>
        </w:tc>
        <w:tc>
          <w:tcPr>
            <w:tcW w:w="1067" w:type="dxa"/>
            <w:shd w:val="clear" w:color="auto" w:fill="auto"/>
            <w:vAlign w:val="center"/>
          </w:tcPr>
          <w:p w:rsidR="00563928" w:rsidRPr="00D63CF3" w:rsidRDefault="00563928" w:rsidP="003E47C5">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Гкал</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827" w:type="dxa"/>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r>
      <w:tr w:rsidR="00563928" w:rsidRPr="00D63CF3" w:rsidTr="007301B3">
        <w:trPr>
          <w:trHeight w:val="340"/>
        </w:trPr>
        <w:tc>
          <w:tcPr>
            <w:tcW w:w="2768" w:type="dxa"/>
            <w:shd w:val="clear" w:color="auto" w:fill="auto"/>
            <w:vAlign w:val="center"/>
          </w:tcPr>
          <w:p w:rsidR="00563928" w:rsidRPr="00D63CF3" w:rsidRDefault="00563928" w:rsidP="003E47C5">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Максимальный часовой расход условного топлива</w:t>
            </w:r>
          </w:p>
        </w:tc>
        <w:tc>
          <w:tcPr>
            <w:tcW w:w="1067" w:type="dxa"/>
            <w:shd w:val="clear" w:color="auto" w:fill="auto"/>
            <w:vAlign w:val="center"/>
          </w:tcPr>
          <w:p w:rsidR="00563928" w:rsidRPr="00D63CF3" w:rsidRDefault="00563928" w:rsidP="003E47C5">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кг у.т./ч</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57,24</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57,24</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57,24</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57,24</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57,24</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57,24</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57,24</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57,24</w:t>
            </w:r>
          </w:p>
        </w:tc>
        <w:tc>
          <w:tcPr>
            <w:tcW w:w="827" w:type="dxa"/>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57,24</w:t>
            </w:r>
          </w:p>
        </w:tc>
      </w:tr>
      <w:tr w:rsidR="00563928" w:rsidRPr="00D63CF3" w:rsidTr="007301B3">
        <w:trPr>
          <w:trHeight w:val="340"/>
        </w:trPr>
        <w:tc>
          <w:tcPr>
            <w:tcW w:w="2768" w:type="dxa"/>
            <w:shd w:val="clear" w:color="auto" w:fill="auto"/>
            <w:vAlign w:val="center"/>
          </w:tcPr>
          <w:p w:rsidR="00563928" w:rsidRPr="00D63CF3" w:rsidRDefault="00563928" w:rsidP="003E47C5">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lastRenderedPageBreak/>
              <w:t>Максимальный часовой расход натурального топлива</w:t>
            </w:r>
          </w:p>
        </w:tc>
        <w:tc>
          <w:tcPr>
            <w:tcW w:w="1067" w:type="dxa"/>
            <w:shd w:val="clear" w:color="auto" w:fill="auto"/>
            <w:vAlign w:val="center"/>
          </w:tcPr>
          <w:p w:rsidR="00563928" w:rsidRPr="00D63CF3" w:rsidRDefault="00563928" w:rsidP="003E47C5">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м</w:t>
            </w:r>
            <w:r w:rsidRPr="00D63CF3">
              <w:rPr>
                <w:rFonts w:ascii="Times New Roman" w:eastAsia="Times New Roman" w:hAnsi="Times New Roman" w:cs="Times New Roman"/>
                <w:sz w:val="16"/>
                <w:szCs w:val="16"/>
                <w:vertAlign w:val="superscript"/>
              </w:rPr>
              <w:t>3</w:t>
            </w:r>
            <w:r w:rsidRPr="00D63CF3">
              <w:rPr>
                <w:rFonts w:ascii="Times New Roman" w:eastAsia="Times New Roman" w:hAnsi="Times New Roman" w:cs="Times New Roman"/>
                <w:sz w:val="16"/>
                <w:szCs w:val="16"/>
              </w:rPr>
              <w:t>/ч</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49,75</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49,75</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49,75</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49,75</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49,75</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49,75</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49,75</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49,75</w:t>
            </w:r>
          </w:p>
        </w:tc>
        <w:tc>
          <w:tcPr>
            <w:tcW w:w="827" w:type="dxa"/>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49,75</w:t>
            </w:r>
          </w:p>
        </w:tc>
      </w:tr>
      <w:tr w:rsidR="00563928" w:rsidRPr="00D63CF3" w:rsidTr="007301B3">
        <w:trPr>
          <w:trHeight w:val="340"/>
        </w:trPr>
        <w:tc>
          <w:tcPr>
            <w:tcW w:w="2768" w:type="dxa"/>
            <w:shd w:val="clear" w:color="auto" w:fill="auto"/>
            <w:vAlign w:val="center"/>
          </w:tcPr>
          <w:p w:rsidR="00563928" w:rsidRPr="00D63CF3" w:rsidRDefault="00563928" w:rsidP="003E47C5">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Удельный расход условного топлива</w:t>
            </w:r>
          </w:p>
        </w:tc>
        <w:tc>
          <w:tcPr>
            <w:tcW w:w="1067" w:type="dxa"/>
            <w:shd w:val="clear" w:color="auto" w:fill="auto"/>
            <w:vAlign w:val="center"/>
          </w:tcPr>
          <w:p w:rsidR="00563928" w:rsidRPr="00D63CF3" w:rsidRDefault="00563928" w:rsidP="003E47C5">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т.у.т./Гкал</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185,16</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185,16</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185,16</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185,16</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185,16</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185,16</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185,16</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185,16</w:t>
            </w:r>
          </w:p>
        </w:tc>
        <w:tc>
          <w:tcPr>
            <w:tcW w:w="827" w:type="dxa"/>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185,16</w:t>
            </w:r>
          </w:p>
        </w:tc>
      </w:tr>
      <w:tr w:rsidR="00563928" w:rsidRPr="00D63CF3" w:rsidTr="007301B3">
        <w:trPr>
          <w:trHeight w:val="340"/>
        </w:trPr>
        <w:tc>
          <w:tcPr>
            <w:tcW w:w="2768" w:type="dxa"/>
            <w:shd w:val="clear" w:color="auto" w:fill="auto"/>
            <w:vAlign w:val="center"/>
          </w:tcPr>
          <w:p w:rsidR="00563928" w:rsidRPr="00D63CF3" w:rsidRDefault="00563928" w:rsidP="003E47C5">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Калорийный эквивалент</w:t>
            </w:r>
          </w:p>
        </w:tc>
        <w:tc>
          <w:tcPr>
            <w:tcW w:w="1067" w:type="dxa"/>
            <w:shd w:val="clear" w:color="auto" w:fill="auto"/>
            <w:vAlign w:val="center"/>
          </w:tcPr>
          <w:p w:rsidR="00563928" w:rsidRPr="00D63CF3" w:rsidRDefault="00563928" w:rsidP="003E47C5">
            <w:pPr>
              <w:jc w:val="center"/>
              <w:rPr>
                <w:rFonts w:ascii="Times New Roman" w:eastAsia="Times New Roman" w:hAnsi="Times New Roman" w:cs="Times New Roman"/>
                <w:sz w:val="16"/>
                <w:szCs w:val="16"/>
              </w:rPr>
            </w:pP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eastAsia="Times New Roman" w:hAnsi="Times New Roman" w:cs="Times New Roman"/>
                <w:sz w:val="16"/>
                <w:szCs w:val="16"/>
              </w:rPr>
              <w:t>1,15</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eastAsia="Times New Roman" w:hAnsi="Times New Roman" w:cs="Times New Roman"/>
                <w:sz w:val="16"/>
                <w:szCs w:val="16"/>
              </w:rPr>
              <w:t>1,15</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eastAsia="Times New Roman" w:hAnsi="Times New Roman" w:cs="Times New Roman"/>
                <w:sz w:val="16"/>
                <w:szCs w:val="16"/>
              </w:rPr>
              <w:t>1,15</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eastAsia="Times New Roman" w:hAnsi="Times New Roman" w:cs="Times New Roman"/>
                <w:sz w:val="16"/>
                <w:szCs w:val="16"/>
              </w:rPr>
              <w:t>1,15</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eastAsia="Times New Roman" w:hAnsi="Times New Roman" w:cs="Times New Roman"/>
                <w:sz w:val="16"/>
                <w:szCs w:val="16"/>
              </w:rPr>
              <w:t>1,15</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eastAsia="Times New Roman" w:hAnsi="Times New Roman" w:cs="Times New Roman"/>
                <w:sz w:val="16"/>
                <w:szCs w:val="16"/>
              </w:rPr>
              <w:t>1,15</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eastAsia="Times New Roman" w:hAnsi="Times New Roman" w:cs="Times New Roman"/>
                <w:sz w:val="16"/>
                <w:szCs w:val="16"/>
              </w:rPr>
              <w:t>1,15</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eastAsia="Times New Roman" w:hAnsi="Times New Roman" w:cs="Times New Roman"/>
                <w:sz w:val="16"/>
                <w:szCs w:val="16"/>
              </w:rPr>
              <w:t>1,15</w:t>
            </w:r>
          </w:p>
        </w:tc>
        <w:tc>
          <w:tcPr>
            <w:tcW w:w="827" w:type="dxa"/>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eastAsia="Times New Roman" w:hAnsi="Times New Roman" w:cs="Times New Roman"/>
                <w:sz w:val="16"/>
                <w:szCs w:val="16"/>
              </w:rPr>
              <w:t>1,15</w:t>
            </w:r>
          </w:p>
        </w:tc>
      </w:tr>
      <w:tr w:rsidR="00563928" w:rsidRPr="00D63CF3" w:rsidTr="007301B3">
        <w:trPr>
          <w:trHeight w:val="340"/>
        </w:trPr>
        <w:tc>
          <w:tcPr>
            <w:tcW w:w="2768" w:type="dxa"/>
            <w:shd w:val="clear" w:color="auto" w:fill="auto"/>
            <w:vAlign w:val="center"/>
          </w:tcPr>
          <w:p w:rsidR="00563928" w:rsidRPr="00D63CF3" w:rsidRDefault="00563928" w:rsidP="003E47C5">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Расход условного топлива</w:t>
            </w:r>
          </w:p>
        </w:tc>
        <w:tc>
          <w:tcPr>
            <w:tcW w:w="1067" w:type="dxa"/>
            <w:shd w:val="clear" w:color="auto" w:fill="auto"/>
            <w:vAlign w:val="center"/>
          </w:tcPr>
          <w:p w:rsidR="00563928" w:rsidRPr="00D63CF3" w:rsidRDefault="00563928" w:rsidP="003E47C5">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т.у.т.</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142,60</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142,60</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142,60</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142,60</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142,60</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142,60</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142,60</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142,60</w:t>
            </w:r>
          </w:p>
        </w:tc>
        <w:tc>
          <w:tcPr>
            <w:tcW w:w="827" w:type="dxa"/>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142,60</w:t>
            </w:r>
          </w:p>
        </w:tc>
      </w:tr>
      <w:tr w:rsidR="00563928" w:rsidRPr="00C22741" w:rsidTr="007301B3">
        <w:trPr>
          <w:trHeight w:val="340"/>
        </w:trPr>
        <w:tc>
          <w:tcPr>
            <w:tcW w:w="2768" w:type="dxa"/>
            <w:shd w:val="clear" w:color="auto" w:fill="auto"/>
            <w:vAlign w:val="center"/>
          </w:tcPr>
          <w:p w:rsidR="00563928" w:rsidRPr="00D63CF3" w:rsidRDefault="00563928" w:rsidP="003E47C5">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Расход натурального топлива</w:t>
            </w:r>
          </w:p>
        </w:tc>
        <w:tc>
          <w:tcPr>
            <w:tcW w:w="1067" w:type="dxa"/>
            <w:shd w:val="clear" w:color="auto" w:fill="auto"/>
            <w:vAlign w:val="center"/>
          </w:tcPr>
          <w:p w:rsidR="00563928" w:rsidRPr="00D63CF3" w:rsidRDefault="00563928" w:rsidP="003E47C5">
            <w:pPr>
              <w:jc w:val="center"/>
              <w:rPr>
                <w:rFonts w:ascii="Times New Roman" w:eastAsia="Times New Roman" w:hAnsi="Times New Roman" w:cs="Times New Roman"/>
                <w:sz w:val="16"/>
                <w:szCs w:val="16"/>
                <w:vertAlign w:val="superscript"/>
              </w:rPr>
            </w:pPr>
            <w:r w:rsidRPr="00D63CF3">
              <w:rPr>
                <w:rFonts w:ascii="Times New Roman" w:eastAsia="Times New Roman" w:hAnsi="Times New Roman" w:cs="Times New Roman"/>
                <w:sz w:val="16"/>
                <w:szCs w:val="16"/>
              </w:rPr>
              <w:t>м</w:t>
            </w:r>
            <w:r w:rsidRPr="00D63CF3">
              <w:rPr>
                <w:rFonts w:ascii="Times New Roman" w:eastAsia="Times New Roman" w:hAnsi="Times New Roman" w:cs="Times New Roman"/>
                <w:sz w:val="16"/>
                <w:szCs w:val="16"/>
                <w:vertAlign w:val="superscript"/>
              </w:rPr>
              <w:t>3</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123,94</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123,94</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123,94</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123,94</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123,94</w:t>
            </w:r>
          </w:p>
        </w:tc>
        <w:tc>
          <w:tcPr>
            <w:tcW w:w="920"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123,94</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123,94</w:t>
            </w:r>
          </w:p>
        </w:tc>
        <w:tc>
          <w:tcPr>
            <w:tcW w:w="921" w:type="dxa"/>
            <w:shd w:val="clear" w:color="auto" w:fill="auto"/>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123,94</w:t>
            </w:r>
          </w:p>
        </w:tc>
        <w:tc>
          <w:tcPr>
            <w:tcW w:w="827" w:type="dxa"/>
            <w:vAlign w:val="center"/>
          </w:tcPr>
          <w:p w:rsidR="00563928" w:rsidRPr="00D63CF3" w:rsidRDefault="00563928"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123,94</w:t>
            </w:r>
          </w:p>
        </w:tc>
      </w:tr>
    </w:tbl>
    <w:p w:rsidR="007301B3" w:rsidRDefault="007301B3" w:rsidP="007301B3">
      <w:pPr>
        <w:spacing w:after="0" w:line="240" w:lineRule="auto"/>
        <w:rPr>
          <w:rFonts w:ascii="Times New Roman" w:eastAsia="Times New Roman" w:hAnsi="Times New Roman" w:cs="Times New Roman"/>
          <w:sz w:val="16"/>
          <w:szCs w:val="16"/>
        </w:rPr>
      </w:pPr>
    </w:p>
    <w:p w:rsidR="007301B3" w:rsidRDefault="007301B3" w:rsidP="007301B3">
      <w:pPr>
        <w:rPr>
          <w:rFonts w:ascii="Times New Roman" w:eastAsia="Times New Roman" w:hAnsi="Times New Roman" w:cs="Times New Roman"/>
          <w:sz w:val="16"/>
          <w:szCs w:val="16"/>
        </w:rPr>
      </w:pPr>
      <w:r>
        <w:rPr>
          <w:rFonts w:ascii="Times New Roman" w:eastAsia="Times New Roman" w:hAnsi="Times New Roman" w:cs="Times New Roman"/>
          <w:sz w:val="16"/>
          <w:szCs w:val="16"/>
        </w:rPr>
        <w:br w:type="page"/>
      </w:r>
    </w:p>
    <w:p w:rsidR="007301B3" w:rsidRPr="00DA3582" w:rsidRDefault="007301B3" w:rsidP="007301B3">
      <w:pPr>
        <w:pStyle w:val="af2"/>
      </w:pPr>
      <w:bookmarkStart w:id="149" w:name="_Toc37415440"/>
      <w:bookmarkStart w:id="150" w:name="_Toc38403028"/>
      <w:r w:rsidRPr="00DA3582">
        <w:lastRenderedPageBreak/>
        <w:t xml:space="preserve">Таблица </w:t>
      </w:r>
      <w:r w:rsidR="009D4D7A" w:rsidRPr="00DA3582">
        <w:fldChar w:fldCharType="begin"/>
      </w:r>
      <w:r w:rsidR="00103802" w:rsidRPr="00DA3582">
        <w:instrText xml:space="preserve"> SEQ Таблица \* ARABIC </w:instrText>
      </w:r>
      <w:r w:rsidR="009D4D7A" w:rsidRPr="00DA3582">
        <w:fldChar w:fldCharType="separate"/>
      </w:r>
      <w:r w:rsidR="002A2343">
        <w:rPr>
          <w:noProof/>
        </w:rPr>
        <w:t>11</w:t>
      </w:r>
      <w:r w:rsidR="009D4D7A" w:rsidRPr="00DA3582">
        <w:rPr>
          <w:noProof/>
        </w:rPr>
        <w:fldChar w:fldCharType="end"/>
      </w:r>
      <w:r w:rsidRPr="00DA3582">
        <w:t xml:space="preserve"> – Сводные перспективные годовые расходы основного вида топлива, необходимого для обеспечения нормативного функционирования источников тепловой энергии на территории Ипатовского городского округа</w:t>
      </w:r>
      <w:bookmarkEnd w:id="149"/>
      <w:bookmarkEnd w:id="150"/>
    </w:p>
    <w:tbl>
      <w:tblPr>
        <w:tblStyle w:val="af4"/>
        <w:tblW w:w="14786" w:type="dxa"/>
        <w:tblLook w:val="04A0"/>
      </w:tblPr>
      <w:tblGrid>
        <w:gridCol w:w="2835"/>
        <w:gridCol w:w="1073"/>
        <w:gridCol w:w="906"/>
        <w:gridCol w:w="906"/>
        <w:gridCol w:w="905"/>
        <w:gridCol w:w="906"/>
        <w:gridCol w:w="906"/>
        <w:gridCol w:w="907"/>
        <w:gridCol w:w="906"/>
        <w:gridCol w:w="907"/>
        <w:gridCol w:w="906"/>
        <w:gridCol w:w="907"/>
        <w:gridCol w:w="914"/>
        <w:gridCol w:w="902"/>
      </w:tblGrid>
      <w:tr w:rsidR="007301B3" w:rsidRPr="004D6398" w:rsidTr="007301B3">
        <w:trPr>
          <w:trHeight w:val="340"/>
        </w:trPr>
        <w:tc>
          <w:tcPr>
            <w:tcW w:w="2835" w:type="dxa"/>
            <w:vMerge w:val="restart"/>
            <w:shd w:val="clear" w:color="auto" w:fill="auto"/>
            <w:vAlign w:val="center"/>
          </w:tcPr>
          <w:p w:rsidR="007301B3" w:rsidRPr="004D6398" w:rsidRDefault="007301B3" w:rsidP="007301B3">
            <w:pPr>
              <w:jc w:val="center"/>
              <w:rPr>
                <w:rFonts w:ascii="Times New Roman" w:eastAsia="Times New Roman" w:hAnsi="Times New Roman" w:cs="Times New Roman"/>
                <w:b/>
                <w:sz w:val="16"/>
                <w:szCs w:val="16"/>
              </w:rPr>
            </w:pPr>
            <w:r w:rsidRPr="004D6398">
              <w:rPr>
                <w:rFonts w:ascii="Times New Roman" w:eastAsia="Times New Roman" w:hAnsi="Times New Roman" w:cs="Times New Roman"/>
                <w:b/>
                <w:sz w:val="16"/>
                <w:szCs w:val="16"/>
              </w:rPr>
              <w:t>Наименование показателя</w:t>
            </w:r>
          </w:p>
        </w:tc>
        <w:tc>
          <w:tcPr>
            <w:tcW w:w="1073" w:type="dxa"/>
            <w:vMerge w:val="restart"/>
            <w:shd w:val="clear" w:color="auto" w:fill="auto"/>
            <w:vAlign w:val="center"/>
          </w:tcPr>
          <w:p w:rsidR="007301B3" w:rsidRPr="004D6398" w:rsidRDefault="007301B3" w:rsidP="007301B3">
            <w:pPr>
              <w:jc w:val="center"/>
              <w:rPr>
                <w:rFonts w:ascii="Times New Roman" w:eastAsia="Times New Roman" w:hAnsi="Times New Roman" w:cs="Times New Roman"/>
                <w:sz w:val="16"/>
                <w:szCs w:val="16"/>
              </w:rPr>
            </w:pPr>
            <w:r w:rsidRPr="004D6398">
              <w:rPr>
                <w:rFonts w:ascii="Times New Roman" w:eastAsia="Times New Roman" w:hAnsi="Times New Roman" w:cs="Times New Roman"/>
                <w:sz w:val="16"/>
                <w:szCs w:val="16"/>
              </w:rPr>
              <w:t>Едн. изм.</w:t>
            </w:r>
          </w:p>
        </w:tc>
        <w:tc>
          <w:tcPr>
            <w:tcW w:w="10878" w:type="dxa"/>
            <w:gridSpan w:val="12"/>
            <w:shd w:val="clear" w:color="auto" w:fill="auto"/>
            <w:vAlign w:val="center"/>
          </w:tcPr>
          <w:p w:rsidR="007301B3" w:rsidRPr="004D6398" w:rsidRDefault="007301B3" w:rsidP="007301B3">
            <w:pPr>
              <w:jc w:val="center"/>
              <w:rPr>
                <w:rFonts w:ascii="Times New Roman" w:eastAsia="Times New Roman" w:hAnsi="Times New Roman" w:cs="Times New Roman"/>
                <w:sz w:val="16"/>
                <w:szCs w:val="16"/>
              </w:rPr>
            </w:pPr>
            <w:r w:rsidRPr="004D6398">
              <w:rPr>
                <w:rFonts w:ascii="Times New Roman" w:eastAsia="Times New Roman" w:hAnsi="Times New Roman" w:cs="Times New Roman"/>
                <w:sz w:val="16"/>
                <w:szCs w:val="16"/>
              </w:rPr>
              <w:t>Период действия Схемы теплоснабжения по календарным годам</w:t>
            </w:r>
          </w:p>
        </w:tc>
      </w:tr>
      <w:tr w:rsidR="007301B3" w:rsidRPr="004D6398" w:rsidTr="007301B3">
        <w:trPr>
          <w:trHeight w:val="340"/>
        </w:trPr>
        <w:tc>
          <w:tcPr>
            <w:tcW w:w="2835" w:type="dxa"/>
            <w:vMerge/>
            <w:shd w:val="clear" w:color="auto" w:fill="auto"/>
            <w:vAlign w:val="center"/>
          </w:tcPr>
          <w:p w:rsidR="007301B3" w:rsidRPr="004D6398" w:rsidRDefault="007301B3" w:rsidP="007301B3">
            <w:pPr>
              <w:jc w:val="center"/>
              <w:rPr>
                <w:rFonts w:ascii="Times New Roman" w:eastAsia="Times New Roman" w:hAnsi="Times New Roman" w:cs="Times New Roman"/>
                <w:b/>
                <w:sz w:val="16"/>
                <w:szCs w:val="16"/>
              </w:rPr>
            </w:pPr>
          </w:p>
        </w:tc>
        <w:tc>
          <w:tcPr>
            <w:tcW w:w="1073" w:type="dxa"/>
            <w:vMerge/>
            <w:shd w:val="clear" w:color="auto" w:fill="auto"/>
            <w:vAlign w:val="center"/>
          </w:tcPr>
          <w:p w:rsidR="007301B3" w:rsidRPr="004D6398" w:rsidRDefault="007301B3" w:rsidP="007301B3">
            <w:pPr>
              <w:jc w:val="center"/>
              <w:rPr>
                <w:rFonts w:ascii="Times New Roman" w:eastAsia="Times New Roman" w:hAnsi="Times New Roman" w:cs="Times New Roman"/>
                <w:sz w:val="16"/>
                <w:szCs w:val="16"/>
              </w:rPr>
            </w:pPr>
          </w:p>
        </w:tc>
        <w:tc>
          <w:tcPr>
            <w:tcW w:w="906" w:type="dxa"/>
            <w:shd w:val="clear" w:color="auto" w:fill="auto"/>
            <w:vAlign w:val="center"/>
          </w:tcPr>
          <w:p w:rsidR="007301B3" w:rsidRPr="004D6398" w:rsidRDefault="007301B3" w:rsidP="007301B3">
            <w:pPr>
              <w:jc w:val="center"/>
              <w:rPr>
                <w:rFonts w:ascii="Times New Roman" w:eastAsia="Times New Roman" w:hAnsi="Times New Roman" w:cs="Times New Roman"/>
                <w:sz w:val="16"/>
                <w:szCs w:val="16"/>
              </w:rPr>
            </w:pPr>
            <w:r w:rsidRPr="004D6398">
              <w:rPr>
                <w:rFonts w:ascii="Times New Roman" w:eastAsia="Times New Roman" w:hAnsi="Times New Roman" w:cs="Times New Roman"/>
                <w:sz w:val="16"/>
                <w:szCs w:val="16"/>
              </w:rPr>
              <w:t>2019</w:t>
            </w:r>
          </w:p>
        </w:tc>
        <w:tc>
          <w:tcPr>
            <w:tcW w:w="906" w:type="dxa"/>
            <w:shd w:val="clear" w:color="auto" w:fill="auto"/>
            <w:vAlign w:val="center"/>
          </w:tcPr>
          <w:p w:rsidR="007301B3" w:rsidRPr="004D6398" w:rsidRDefault="007301B3" w:rsidP="007301B3">
            <w:pPr>
              <w:jc w:val="center"/>
              <w:rPr>
                <w:rFonts w:ascii="Times New Roman" w:eastAsia="Times New Roman" w:hAnsi="Times New Roman" w:cs="Times New Roman"/>
                <w:sz w:val="16"/>
                <w:szCs w:val="16"/>
              </w:rPr>
            </w:pPr>
            <w:r w:rsidRPr="004D6398">
              <w:rPr>
                <w:rFonts w:ascii="Times New Roman" w:eastAsia="Times New Roman" w:hAnsi="Times New Roman" w:cs="Times New Roman"/>
                <w:sz w:val="16"/>
                <w:szCs w:val="16"/>
              </w:rPr>
              <w:t>2020</w:t>
            </w:r>
          </w:p>
        </w:tc>
        <w:tc>
          <w:tcPr>
            <w:tcW w:w="905" w:type="dxa"/>
            <w:shd w:val="clear" w:color="auto" w:fill="auto"/>
            <w:vAlign w:val="center"/>
          </w:tcPr>
          <w:p w:rsidR="007301B3" w:rsidRPr="004D6398" w:rsidRDefault="007301B3" w:rsidP="007301B3">
            <w:pPr>
              <w:jc w:val="center"/>
              <w:rPr>
                <w:rFonts w:ascii="Times New Roman" w:eastAsia="Times New Roman" w:hAnsi="Times New Roman" w:cs="Times New Roman"/>
                <w:sz w:val="16"/>
                <w:szCs w:val="16"/>
              </w:rPr>
            </w:pPr>
            <w:r w:rsidRPr="004D6398">
              <w:rPr>
                <w:rFonts w:ascii="Times New Roman" w:eastAsia="Times New Roman" w:hAnsi="Times New Roman" w:cs="Times New Roman"/>
                <w:sz w:val="16"/>
                <w:szCs w:val="16"/>
              </w:rPr>
              <w:t>2021</w:t>
            </w:r>
          </w:p>
        </w:tc>
        <w:tc>
          <w:tcPr>
            <w:tcW w:w="906" w:type="dxa"/>
            <w:shd w:val="clear" w:color="auto" w:fill="auto"/>
            <w:vAlign w:val="center"/>
          </w:tcPr>
          <w:p w:rsidR="007301B3" w:rsidRPr="004D6398" w:rsidRDefault="007301B3" w:rsidP="007301B3">
            <w:pPr>
              <w:jc w:val="center"/>
              <w:rPr>
                <w:rFonts w:ascii="Times New Roman" w:eastAsia="Times New Roman" w:hAnsi="Times New Roman" w:cs="Times New Roman"/>
                <w:sz w:val="16"/>
                <w:szCs w:val="16"/>
              </w:rPr>
            </w:pPr>
            <w:r w:rsidRPr="004D6398">
              <w:rPr>
                <w:rFonts w:ascii="Times New Roman" w:eastAsia="Times New Roman" w:hAnsi="Times New Roman" w:cs="Times New Roman"/>
                <w:sz w:val="16"/>
                <w:szCs w:val="16"/>
              </w:rPr>
              <w:t>2022</w:t>
            </w:r>
          </w:p>
        </w:tc>
        <w:tc>
          <w:tcPr>
            <w:tcW w:w="906" w:type="dxa"/>
            <w:shd w:val="clear" w:color="auto" w:fill="auto"/>
            <w:vAlign w:val="center"/>
          </w:tcPr>
          <w:p w:rsidR="007301B3" w:rsidRPr="004D6398" w:rsidRDefault="007301B3" w:rsidP="007301B3">
            <w:pPr>
              <w:jc w:val="center"/>
              <w:rPr>
                <w:rFonts w:ascii="Times New Roman" w:eastAsia="Times New Roman" w:hAnsi="Times New Roman" w:cs="Times New Roman"/>
                <w:sz w:val="16"/>
                <w:szCs w:val="16"/>
              </w:rPr>
            </w:pPr>
            <w:r w:rsidRPr="004D6398">
              <w:rPr>
                <w:rFonts w:ascii="Times New Roman" w:eastAsia="Times New Roman" w:hAnsi="Times New Roman" w:cs="Times New Roman"/>
                <w:sz w:val="16"/>
                <w:szCs w:val="16"/>
              </w:rPr>
              <w:t>2023</w:t>
            </w:r>
          </w:p>
        </w:tc>
        <w:tc>
          <w:tcPr>
            <w:tcW w:w="907" w:type="dxa"/>
            <w:shd w:val="clear" w:color="auto" w:fill="auto"/>
            <w:vAlign w:val="center"/>
          </w:tcPr>
          <w:p w:rsidR="007301B3" w:rsidRPr="004D6398" w:rsidRDefault="007301B3" w:rsidP="007301B3">
            <w:pPr>
              <w:jc w:val="center"/>
              <w:rPr>
                <w:rFonts w:ascii="Times New Roman" w:eastAsia="Times New Roman" w:hAnsi="Times New Roman" w:cs="Times New Roman"/>
                <w:sz w:val="16"/>
                <w:szCs w:val="16"/>
              </w:rPr>
            </w:pPr>
            <w:r w:rsidRPr="004D6398">
              <w:rPr>
                <w:rFonts w:ascii="Times New Roman" w:eastAsia="Times New Roman" w:hAnsi="Times New Roman" w:cs="Times New Roman"/>
                <w:sz w:val="16"/>
                <w:szCs w:val="16"/>
              </w:rPr>
              <w:t>2024</w:t>
            </w:r>
          </w:p>
        </w:tc>
        <w:tc>
          <w:tcPr>
            <w:tcW w:w="906" w:type="dxa"/>
            <w:shd w:val="clear" w:color="auto" w:fill="auto"/>
            <w:vAlign w:val="center"/>
          </w:tcPr>
          <w:p w:rsidR="007301B3" w:rsidRPr="004D6398" w:rsidRDefault="007301B3" w:rsidP="007301B3">
            <w:pPr>
              <w:jc w:val="center"/>
              <w:rPr>
                <w:rFonts w:ascii="Times New Roman" w:eastAsia="Times New Roman" w:hAnsi="Times New Roman" w:cs="Times New Roman"/>
                <w:sz w:val="16"/>
                <w:szCs w:val="16"/>
              </w:rPr>
            </w:pPr>
            <w:r w:rsidRPr="004D6398">
              <w:rPr>
                <w:rFonts w:ascii="Times New Roman" w:eastAsia="Times New Roman" w:hAnsi="Times New Roman" w:cs="Times New Roman"/>
                <w:sz w:val="16"/>
                <w:szCs w:val="16"/>
              </w:rPr>
              <w:t>2025</w:t>
            </w:r>
          </w:p>
        </w:tc>
        <w:tc>
          <w:tcPr>
            <w:tcW w:w="907" w:type="dxa"/>
            <w:shd w:val="clear" w:color="auto" w:fill="auto"/>
            <w:vAlign w:val="center"/>
          </w:tcPr>
          <w:p w:rsidR="007301B3" w:rsidRPr="004D6398" w:rsidRDefault="007301B3" w:rsidP="007301B3">
            <w:pPr>
              <w:jc w:val="center"/>
              <w:rPr>
                <w:rFonts w:ascii="Times New Roman" w:eastAsia="Times New Roman" w:hAnsi="Times New Roman" w:cs="Times New Roman"/>
                <w:sz w:val="16"/>
                <w:szCs w:val="16"/>
              </w:rPr>
            </w:pPr>
            <w:r w:rsidRPr="004D6398">
              <w:rPr>
                <w:rFonts w:ascii="Times New Roman" w:eastAsia="Times New Roman" w:hAnsi="Times New Roman" w:cs="Times New Roman"/>
                <w:sz w:val="16"/>
                <w:szCs w:val="16"/>
              </w:rPr>
              <w:t>2026</w:t>
            </w:r>
          </w:p>
        </w:tc>
        <w:tc>
          <w:tcPr>
            <w:tcW w:w="906" w:type="dxa"/>
            <w:shd w:val="clear" w:color="auto" w:fill="auto"/>
            <w:vAlign w:val="center"/>
          </w:tcPr>
          <w:p w:rsidR="007301B3" w:rsidRPr="004D6398" w:rsidRDefault="007301B3" w:rsidP="007301B3">
            <w:pPr>
              <w:jc w:val="center"/>
              <w:rPr>
                <w:rFonts w:ascii="Times New Roman" w:eastAsia="Times New Roman" w:hAnsi="Times New Roman" w:cs="Times New Roman"/>
                <w:sz w:val="16"/>
                <w:szCs w:val="16"/>
              </w:rPr>
            </w:pPr>
            <w:r w:rsidRPr="004D6398">
              <w:rPr>
                <w:rFonts w:ascii="Times New Roman" w:eastAsia="Times New Roman" w:hAnsi="Times New Roman" w:cs="Times New Roman"/>
                <w:sz w:val="16"/>
                <w:szCs w:val="16"/>
              </w:rPr>
              <w:t>2027</w:t>
            </w:r>
          </w:p>
        </w:tc>
        <w:tc>
          <w:tcPr>
            <w:tcW w:w="907" w:type="dxa"/>
            <w:shd w:val="clear" w:color="auto" w:fill="auto"/>
            <w:vAlign w:val="center"/>
          </w:tcPr>
          <w:p w:rsidR="007301B3" w:rsidRPr="004D6398" w:rsidRDefault="007301B3" w:rsidP="007301B3">
            <w:pPr>
              <w:jc w:val="center"/>
              <w:rPr>
                <w:rFonts w:ascii="Times New Roman" w:eastAsia="Times New Roman" w:hAnsi="Times New Roman" w:cs="Times New Roman"/>
                <w:sz w:val="16"/>
                <w:szCs w:val="16"/>
              </w:rPr>
            </w:pPr>
            <w:r w:rsidRPr="004D6398">
              <w:rPr>
                <w:rFonts w:ascii="Times New Roman" w:eastAsia="Times New Roman" w:hAnsi="Times New Roman" w:cs="Times New Roman"/>
                <w:sz w:val="16"/>
                <w:szCs w:val="16"/>
              </w:rPr>
              <w:t>2028</w:t>
            </w:r>
          </w:p>
        </w:tc>
        <w:tc>
          <w:tcPr>
            <w:tcW w:w="914" w:type="dxa"/>
            <w:shd w:val="clear" w:color="auto" w:fill="auto"/>
            <w:vAlign w:val="center"/>
          </w:tcPr>
          <w:p w:rsidR="007301B3" w:rsidRPr="004D6398" w:rsidRDefault="007301B3" w:rsidP="007301B3">
            <w:pPr>
              <w:jc w:val="center"/>
              <w:rPr>
                <w:rFonts w:ascii="Times New Roman" w:eastAsia="Times New Roman" w:hAnsi="Times New Roman" w:cs="Times New Roman"/>
                <w:sz w:val="16"/>
                <w:szCs w:val="16"/>
              </w:rPr>
            </w:pPr>
            <w:r w:rsidRPr="004D6398">
              <w:rPr>
                <w:rFonts w:ascii="Times New Roman" w:eastAsia="Times New Roman" w:hAnsi="Times New Roman" w:cs="Times New Roman"/>
                <w:sz w:val="16"/>
                <w:szCs w:val="16"/>
              </w:rPr>
              <w:t>2029-2034</w:t>
            </w:r>
          </w:p>
        </w:tc>
        <w:tc>
          <w:tcPr>
            <w:tcW w:w="902" w:type="dxa"/>
            <w:vAlign w:val="center"/>
          </w:tcPr>
          <w:p w:rsidR="007301B3" w:rsidRPr="004D6398" w:rsidRDefault="007301B3" w:rsidP="007301B3">
            <w:pPr>
              <w:jc w:val="center"/>
              <w:rPr>
                <w:rFonts w:ascii="Times New Roman" w:eastAsia="Times New Roman" w:hAnsi="Times New Roman" w:cs="Times New Roman"/>
                <w:sz w:val="16"/>
                <w:szCs w:val="16"/>
              </w:rPr>
            </w:pPr>
            <w:r w:rsidRPr="004D6398">
              <w:rPr>
                <w:rFonts w:ascii="Times New Roman" w:eastAsia="Times New Roman" w:hAnsi="Times New Roman" w:cs="Times New Roman"/>
                <w:sz w:val="16"/>
                <w:szCs w:val="16"/>
              </w:rPr>
              <w:t>2035-2040</w:t>
            </w:r>
          </w:p>
        </w:tc>
      </w:tr>
      <w:tr w:rsidR="0072194E" w:rsidRPr="00D63CF3" w:rsidTr="007301B3">
        <w:trPr>
          <w:trHeight w:val="340"/>
        </w:trPr>
        <w:tc>
          <w:tcPr>
            <w:tcW w:w="2835" w:type="dxa"/>
            <w:shd w:val="clear" w:color="auto" w:fill="auto"/>
            <w:vAlign w:val="center"/>
          </w:tcPr>
          <w:p w:rsidR="0072194E" w:rsidRPr="00D63CF3" w:rsidRDefault="0072194E" w:rsidP="007301B3">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Выработка</w:t>
            </w:r>
          </w:p>
        </w:tc>
        <w:tc>
          <w:tcPr>
            <w:tcW w:w="1073" w:type="dxa"/>
            <w:shd w:val="clear" w:color="auto" w:fill="auto"/>
            <w:vAlign w:val="center"/>
          </w:tcPr>
          <w:p w:rsidR="0072194E" w:rsidRPr="00D63CF3" w:rsidRDefault="0072194E" w:rsidP="007301B3">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Гкал</w:t>
            </w:r>
          </w:p>
        </w:tc>
        <w:tc>
          <w:tcPr>
            <w:tcW w:w="906" w:type="dxa"/>
            <w:shd w:val="clear" w:color="auto" w:fill="auto"/>
            <w:vAlign w:val="center"/>
          </w:tcPr>
          <w:p w:rsidR="0072194E" w:rsidRPr="00D63CF3" w:rsidRDefault="0072194E" w:rsidP="007301B3">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70 683,99</w:t>
            </w:r>
          </w:p>
        </w:tc>
        <w:tc>
          <w:tcPr>
            <w:tcW w:w="906" w:type="dxa"/>
            <w:shd w:val="clear" w:color="auto" w:fill="auto"/>
            <w:vAlign w:val="center"/>
          </w:tcPr>
          <w:p w:rsidR="0072194E" w:rsidRPr="00D63CF3" w:rsidRDefault="0072194E" w:rsidP="007301B3">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70 683,99</w:t>
            </w:r>
          </w:p>
        </w:tc>
        <w:tc>
          <w:tcPr>
            <w:tcW w:w="905" w:type="dxa"/>
            <w:shd w:val="clear" w:color="auto" w:fill="auto"/>
            <w:vAlign w:val="center"/>
          </w:tcPr>
          <w:p w:rsidR="0072194E" w:rsidRPr="00D63CF3" w:rsidRDefault="0072194E" w:rsidP="007301B3">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70 683,99</w:t>
            </w:r>
          </w:p>
        </w:tc>
        <w:tc>
          <w:tcPr>
            <w:tcW w:w="906"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71597,19</w:t>
            </w:r>
          </w:p>
        </w:tc>
        <w:tc>
          <w:tcPr>
            <w:tcW w:w="906"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71597,19</w:t>
            </w:r>
          </w:p>
        </w:tc>
        <w:tc>
          <w:tcPr>
            <w:tcW w:w="907"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71597,19</w:t>
            </w:r>
          </w:p>
        </w:tc>
        <w:tc>
          <w:tcPr>
            <w:tcW w:w="906"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71597,19</w:t>
            </w:r>
          </w:p>
        </w:tc>
        <w:tc>
          <w:tcPr>
            <w:tcW w:w="907"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71597,19</w:t>
            </w:r>
          </w:p>
        </w:tc>
        <w:tc>
          <w:tcPr>
            <w:tcW w:w="906"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71597,19</w:t>
            </w:r>
          </w:p>
        </w:tc>
        <w:tc>
          <w:tcPr>
            <w:tcW w:w="907"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71597,19</w:t>
            </w:r>
          </w:p>
        </w:tc>
        <w:tc>
          <w:tcPr>
            <w:tcW w:w="914"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71597,19</w:t>
            </w:r>
          </w:p>
        </w:tc>
        <w:tc>
          <w:tcPr>
            <w:tcW w:w="902" w:type="dxa"/>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71597,19</w:t>
            </w:r>
          </w:p>
        </w:tc>
      </w:tr>
      <w:tr w:rsidR="0072194E" w:rsidRPr="00D63CF3" w:rsidTr="007301B3">
        <w:trPr>
          <w:trHeight w:val="340"/>
        </w:trPr>
        <w:tc>
          <w:tcPr>
            <w:tcW w:w="2835" w:type="dxa"/>
            <w:shd w:val="clear" w:color="auto" w:fill="auto"/>
            <w:vAlign w:val="center"/>
          </w:tcPr>
          <w:p w:rsidR="0072194E" w:rsidRPr="00D63CF3" w:rsidRDefault="0072194E" w:rsidP="007301B3">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Полезный отпуск</w:t>
            </w:r>
          </w:p>
        </w:tc>
        <w:tc>
          <w:tcPr>
            <w:tcW w:w="1073" w:type="dxa"/>
            <w:shd w:val="clear" w:color="auto" w:fill="auto"/>
            <w:vAlign w:val="center"/>
          </w:tcPr>
          <w:p w:rsidR="0072194E" w:rsidRPr="00D63CF3" w:rsidRDefault="0072194E" w:rsidP="007301B3">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Гкал</w:t>
            </w:r>
          </w:p>
        </w:tc>
        <w:tc>
          <w:tcPr>
            <w:tcW w:w="906" w:type="dxa"/>
            <w:shd w:val="clear" w:color="auto" w:fill="auto"/>
            <w:vAlign w:val="center"/>
          </w:tcPr>
          <w:p w:rsidR="0072194E" w:rsidRPr="00D63CF3" w:rsidRDefault="0072194E" w:rsidP="007301B3">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54 771,63</w:t>
            </w:r>
          </w:p>
        </w:tc>
        <w:tc>
          <w:tcPr>
            <w:tcW w:w="906" w:type="dxa"/>
            <w:shd w:val="clear" w:color="auto" w:fill="auto"/>
            <w:vAlign w:val="center"/>
          </w:tcPr>
          <w:p w:rsidR="0072194E" w:rsidRPr="00D63CF3" w:rsidRDefault="0072194E" w:rsidP="007301B3">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54 771,63</w:t>
            </w:r>
          </w:p>
        </w:tc>
        <w:tc>
          <w:tcPr>
            <w:tcW w:w="905" w:type="dxa"/>
            <w:shd w:val="clear" w:color="auto" w:fill="auto"/>
            <w:vAlign w:val="center"/>
          </w:tcPr>
          <w:p w:rsidR="0072194E" w:rsidRPr="00D63CF3" w:rsidRDefault="0072194E" w:rsidP="007301B3">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54 771,63</w:t>
            </w:r>
          </w:p>
        </w:tc>
        <w:tc>
          <w:tcPr>
            <w:tcW w:w="906" w:type="dxa"/>
            <w:shd w:val="clear" w:color="auto" w:fill="auto"/>
            <w:vAlign w:val="center"/>
          </w:tcPr>
          <w:p w:rsidR="0072194E" w:rsidRPr="00D63CF3" w:rsidRDefault="0072194E"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55684,83</w:t>
            </w:r>
          </w:p>
        </w:tc>
        <w:tc>
          <w:tcPr>
            <w:tcW w:w="906" w:type="dxa"/>
            <w:shd w:val="clear" w:color="auto" w:fill="auto"/>
            <w:vAlign w:val="center"/>
          </w:tcPr>
          <w:p w:rsidR="0072194E" w:rsidRPr="00D63CF3" w:rsidRDefault="0072194E"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55684,83</w:t>
            </w:r>
          </w:p>
        </w:tc>
        <w:tc>
          <w:tcPr>
            <w:tcW w:w="907" w:type="dxa"/>
            <w:shd w:val="clear" w:color="auto" w:fill="auto"/>
            <w:vAlign w:val="center"/>
          </w:tcPr>
          <w:p w:rsidR="0072194E" w:rsidRPr="00D63CF3" w:rsidRDefault="0072194E"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55684,83</w:t>
            </w:r>
          </w:p>
        </w:tc>
        <w:tc>
          <w:tcPr>
            <w:tcW w:w="906" w:type="dxa"/>
            <w:shd w:val="clear" w:color="auto" w:fill="auto"/>
            <w:vAlign w:val="center"/>
          </w:tcPr>
          <w:p w:rsidR="0072194E" w:rsidRPr="00D63CF3" w:rsidRDefault="0072194E"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55684,83</w:t>
            </w:r>
          </w:p>
        </w:tc>
        <w:tc>
          <w:tcPr>
            <w:tcW w:w="907" w:type="dxa"/>
            <w:shd w:val="clear" w:color="auto" w:fill="auto"/>
            <w:vAlign w:val="center"/>
          </w:tcPr>
          <w:p w:rsidR="0072194E" w:rsidRPr="00D63CF3" w:rsidRDefault="0072194E"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55684,83</w:t>
            </w:r>
          </w:p>
        </w:tc>
        <w:tc>
          <w:tcPr>
            <w:tcW w:w="906" w:type="dxa"/>
            <w:shd w:val="clear" w:color="auto" w:fill="auto"/>
            <w:vAlign w:val="center"/>
          </w:tcPr>
          <w:p w:rsidR="0072194E" w:rsidRPr="00D63CF3" w:rsidRDefault="0072194E"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55684,83</w:t>
            </w:r>
          </w:p>
        </w:tc>
        <w:tc>
          <w:tcPr>
            <w:tcW w:w="907" w:type="dxa"/>
            <w:shd w:val="clear" w:color="auto" w:fill="auto"/>
            <w:vAlign w:val="center"/>
          </w:tcPr>
          <w:p w:rsidR="0072194E" w:rsidRPr="00D63CF3" w:rsidRDefault="0072194E"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55684,83</w:t>
            </w:r>
          </w:p>
        </w:tc>
        <w:tc>
          <w:tcPr>
            <w:tcW w:w="914" w:type="dxa"/>
            <w:shd w:val="clear" w:color="auto" w:fill="auto"/>
            <w:vAlign w:val="center"/>
          </w:tcPr>
          <w:p w:rsidR="0072194E" w:rsidRPr="00D63CF3" w:rsidRDefault="0072194E"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55684,83</w:t>
            </w:r>
          </w:p>
        </w:tc>
        <w:tc>
          <w:tcPr>
            <w:tcW w:w="902" w:type="dxa"/>
            <w:vAlign w:val="center"/>
          </w:tcPr>
          <w:p w:rsidR="0072194E" w:rsidRPr="00D63CF3" w:rsidRDefault="0072194E"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55684,83</w:t>
            </w:r>
          </w:p>
        </w:tc>
      </w:tr>
      <w:tr w:rsidR="0072194E" w:rsidRPr="00D63CF3" w:rsidTr="007301B3">
        <w:trPr>
          <w:trHeight w:val="340"/>
        </w:trPr>
        <w:tc>
          <w:tcPr>
            <w:tcW w:w="2835" w:type="dxa"/>
            <w:shd w:val="clear" w:color="auto" w:fill="auto"/>
            <w:vAlign w:val="center"/>
          </w:tcPr>
          <w:p w:rsidR="0072194E" w:rsidRPr="00D63CF3" w:rsidRDefault="0072194E" w:rsidP="007301B3">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Потери тепловой сети</w:t>
            </w:r>
          </w:p>
        </w:tc>
        <w:tc>
          <w:tcPr>
            <w:tcW w:w="1073" w:type="dxa"/>
            <w:shd w:val="clear" w:color="auto" w:fill="auto"/>
            <w:vAlign w:val="center"/>
          </w:tcPr>
          <w:p w:rsidR="0072194E" w:rsidRPr="00D63CF3" w:rsidRDefault="0072194E" w:rsidP="007301B3">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Гкал</w:t>
            </w:r>
          </w:p>
        </w:tc>
        <w:tc>
          <w:tcPr>
            <w:tcW w:w="906" w:type="dxa"/>
            <w:shd w:val="clear" w:color="auto" w:fill="auto"/>
            <w:vAlign w:val="center"/>
          </w:tcPr>
          <w:p w:rsidR="0072194E" w:rsidRPr="00D63CF3" w:rsidRDefault="0072194E" w:rsidP="007301B3">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10 273,26</w:t>
            </w:r>
          </w:p>
        </w:tc>
        <w:tc>
          <w:tcPr>
            <w:tcW w:w="906" w:type="dxa"/>
            <w:shd w:val="clear" w:color="auto" w:fill="auto"/>
            <w:vAlign w:val="center"/>
          </w:tcPr>
          <w:p w:rsidR="0072194E" w:rsidRPr="00D63CF3" w:rsidRDefault="0072194E" w:rsidP="007301B3">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10 273,26</w:t>
            </w:r>
          </w:p>
        </w:tc>
        <w:tc>
          <w:tcPr>
            <w:tcW w:w="905" w:type="dxa"/>
            <w:shd w:val="clear" w:color="auto" w:fill="auto"/>
            <w:vAlign w:val="center"/>
          </w:tcPr>
          <w:p w:rsidR="0072194E" w:rsidRPr="00D63CF3" w:rsidRDefault="0072194E" w:rsidP="007301B3">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10 273,26</w:t>
            </w:r>
          </w:p>
        </w:tc>
        <w:tc>
          <w:tcPr>
            <w:tcW w:w="906" w:type="dxa"/>
            <w:shd w:val="clear" w:color="auto" w:fill="auto"/>
            <w:vAlign w:val="center"/>
          </w:tcPr>
          <w:p w:rsidR="0072194E" w:rsidRPr="00D63CF3" w:rsidRDefault="0072194E"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10 273,26</w:t>
            </w:r>
          </w:p>
        </w:tc>
        <w:tc>
          <w:tcPr>
            <w:tcW w:w="906" w:type="dxa"/>
            <w:shd w:val="clear" w:color="auto" w:fill="auto"/>
            <w:vAlign w:val="center"/>
          </w:tcPr>
          <w:p w:rsidR="0072194E" w:rsidRPr="00D63CF3" w:rsidRDefault="0072194E"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10 273,26</w:t>
            </w:r>
          </w:p>
        </w:tc>
        <w:tc>
          <w:tcPr>
            <w:tcW w:w="907" w:type="dxa"/>
            <w:shd w:val="clear" w:color="auto" w:fill="auto"/>
            <w:vAlign w:val="center"/>
          </w:tcPr>
          <w:p w:rsidR="0072194E" w:rsidRPr="00D63CF3" w:rsidRDefault="0072194E"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10 273,26</w:t>
            </w:r>
          </w:p>
        </w:tc>
        <w:tc>
          <w:tcPr>
            <w:tcW w:w="906" w:type="dxa"/>
            <w:shd w:val="clear" w:color="auto" w:fill="auto"/>
            <w:vAlign w:val="center"/>
          </w:tcPr>
          <w:p w:rsidR="0072194E" w:rsidRPr="00D63CF3" w:rsidRDefault="0072194E"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10 273,26</w:t>
            </w:r>
          </w:p>
        </w:tc>
        <w:tc>
          <w:tcPr>
            <w:tcW w:w="907" w:type="dxa"/>
            <w:shd w:val="clear" w:color="auto" w:fill="auto"/>
            <w:vAlign w:val="center"/>
          </w:tcPr>
          <w:p w:rsidR="0072194E" w:rsidRPr="00D63CF3" w:rsidRDefault="0072194E"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10 273,26</w:t>
            </w:r>
          </w:p>
        </w:tc>
        <w:tc>
          <w:tcPr>
            <w:tcW w:w="906" w:type="dxa"/>
            <w:shd w:val="clear" w:color="auto" w:fill="auto"/>
            <w:vAlign w:val="center"/>
          </w:tcPr>
          <w:p w:rsidR="0072194E" w:rsidRPr="00D63CF3" w:rsidRDefault="0072194E"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10 273,26</w:t>
            </w:r>
          </w:p>
        </w:tc>
        <w:tc>
          <w:tcPr>
            <w:tcW w:w="907" w:type="dxa"/>
            <w:shd w:val="clear" w:color="auto" w:fill="auto"/>
            <w:vAlign w:val="center"/>
          </w:tcPr>
          <w:p w:rsidR="0072194E" w:rsidRPr="00D63CF3" w:rsidRDefault="0072194E"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10 273,26</w:t>
            </w:r>
          </w:p>
        </w:tc>
        <w:tc>
          <w:tcPr>
            <w:tcW w:w="914" w:type="dxa"/>
            <w:shd w:val="clear" w:color="auto" w:fill="auto"/>
            <w:vAlign w:val="center"/>
          </w:tcPr>
          <w:p w:rsidR="0072194E" w:rsidRPr="00D63CF3" w:rsidRDefault="0072194E"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10 273,26</w:t>
            </w:r>
          </w:p>
        </w:tc>
        <w:tc>
          <w:tcPr>
            <w:tcW w:w="902" w:type="dxa"/>
            <w:vAlign w:val="center"/>
          </w:tcPr>
          <w:p w:rsidR="0072194E" w:rsidRPr="00D63CF3" w:rsidRDefault="0072194E" w:rsidP="003E47C5">
            <w:pPr>
              <w:jc w:val="center"/>
              <w:rPr>
                <w:rFonts w:ascii="Times New Roman" w:hAnsi="Times New Roman" w:cs="Times New Roman"/>
                <w:color w:val="000000"/>
                <w:sz w:val="16"/>
                <w:szCs w:val="16"/>
              </w:rPr>
            </w:pPr>
            <w:r w:rsidRPr="00D63CF3">
              <w:rPr>
                <w:rFonts w:ascii="Times New Roman" w:hAnsi="Times New Roman" w:cs="Times New Roman"/>
                <w:color w:val="000000"/>
                <w:sz w:val="16"/>
                <w:szCs w:val="16"/>
              </w:rPr>
              <w:t>10 273,26</w:t>
            </w:r>
          </w:p>
        </w:tc>
      </w:tr>
      <w:tr w:rsidR="0072194E" w:rsidRPr="00D63CF3" w:rsidTr="007301B3">
        <w:trPr>
          <w:trHeight w:val="340"/>
        </w:trPr>
        <w:tc>
          <w:tcPr>
            <w:tcW w:w="2835" w:type="dxa"/>
            <w:shd w:val="clear" w:color="auto" w:fill="auto"/>
            <w:vAlign w:val="center"/>
          </w:tcPr>
          <w:p w:rsidR="0072194E" w:rsidRPr="00D63CF3" w:rsidRDefault="0072194E" w:rsidP="007301B3">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Максимальный часовой расход условного топлива</w:t>
            </w:r>
          </w:p>
        </w:tc>
        <w:tc>
          <w:tcPr>
            <w:tcW w:w="1073" w:type="dxa"/>
            <w:shd w:val="clear" w:color="auto" w:fill="auto"/>
            <w:vAlign w:val="center"/>
          </w:tcPr>
          <w:p w:rsidR="0072194E" w:rsidRPr="00D63CF3" w:rsidRDefault="0072194E" w:rsidP="007301B3">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кг у.т./ч</w:t>
            </w:r>
          </w:p>
        </w:tc>
        <w:tc>
          <w:tcPr>
            <w:tcW w:w="906" w:type="dxa"/>
            <w:shd w:val="clear" w:color="auto" w:fill="auto"/>
            <w:vAlign w:val="center"/>
          </w:tcPr>
          <w:p w:rsidR="0072194E" w:rsidRPr="00D63CF3" w:rsidRDefault="0072194E" w:rsidP="007301B3">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3 731,32</w:t>
            </w:r>
          </w:p>
        </w:tc>
        <w:tc>
          <w:tcPr>
            <w:tcW w:w="906" w:type="dxa"/>
            <w:shd w:val="clear" w:color="auto" w:fill="auto"/>
            <w:vAlign w:val="center"/>
          </w:tcPr>
          <w:p w:rsidR="0072194E" w:rsidRPr="00D63CF3" w:rsidRDefault="0072194E" w:rsidP="007301B3">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3 731,32</w:t>
            </w:r>
          </w:p>
        </w:tc>
        <w:tc>
          <w:tcPr>
            <w:tcW w:w="905" w:type="dxa"/>
            <w:shd w:val="clear" w:color="auto" w:fill="auto"/>
            <w:vAlign w:val="center"/>
          </w:tcPr>
          <w:p w:rsidR="0072194E" w:rsidRPr="00D63CF3" w:rsidRDefault="0072194E" w:rsidP="007301B3">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3 731,32</w:t>
            </w:r>
          </w:p>
        </w:tc>
        <w:tc>
          <w:tcPr>
            <w:tcW w:w="906"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3788,56</w:t>
            </w:r>
          </w:p>
        </w:tc>
        <w:tc>
          <w:tcPr>
            <w:tcW w:w="906"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3788,56</w:t>
            </w:r>
          </w:p>
        </w:tc>
        <w:tc>
          <w:tcPr>
            <w:tcW w:w="907"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3788,56</w:t>
            </w:r>
          </w:p>
        </w:tc>
        <w:tc>
          <w:tcPr>
            <w:tcW w:w="906"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3788,56</w:t>
            </w:r>
          </w:p>
        </w:tc>
        <w:tc>
          <w:tcPr>
            <w:tcW w:w="907"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3788,56</w:t>
            </w:r>
          </w:p>
        </w:tc>
        <w:tc>
          <w:tcPr>
            <w:tcW w:w="906"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3788,56</w:t>
            </w:r>
          </w:p>
        </w:tc>
        <w:tc>
          <w:tcPr>
            <w:tcW w:w="907"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3788,56</w:t>
            </w:r>
          </w:p>
        </w:tc>
        <w:tc>
          <w:tcPr>
            <w:tcW w:w="914"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3788,56</w:t>
            </w:r>
          </w:p>
        </w:tc>
        <w:tc>
          <w:tcPr>
            <w:tcW w:w="902" w:type="dxa"/>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3788,56</w:t>
            </w:r>
          </w:p>
        </w:tc>
      </w:tr>
      <w:tr w:rsidR="0072194E" w:rsidRPr="00D63CF3" w:rsidTr="007301B3">
        <w:trPr>
          <w:trHeight w:val="340"/>
        </w:trPr>
        <w:tc>
          <w:tcPr>
            <w:tcW w:w="2835" w:type="dxa"/>
            <w:shd w:val="clear" w:color="auto" w:fill="auto"/>
            <w:vAlign w:val="center"/>
          </w:tcPr>
          <w:p w:rsidR="0072194E" w:rsidRPr="00D63CF3" w:rsidRDefault="0072194E" w:rsidP="007301B3">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Максимальный часовой расход натурального топлива</w:t>
            </w:r>
          </w:p>
        </w:tc>
        <w:tc>
          <w:tcPr>
            <w:tcW w:w="1073" w:type="dxa"/>
            <w:shd w:val="clear" w:color="auto" w:fill="auto"/>
            <w:vAlign w:val="center"/>
          </w:tcPr>
          <w:p w:rsidR="0072194E" w:rsidRPr="00D63CF3" w:rsidRDefault="0072194E" w:rsidP="007301B3">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м</w:t>
            </w:r>
            <w:r w:rsidRPr="00D63CF3">
              <w:rPr>
                <w:rFonts w:ascii="Times New Roman" w:eastAsia="Times New Roman" w:hAnsi="Times New Roman" w:cs="Times New Roman"/>
                <w:sz w:val="16"/>
                <w:szCs w:val="16"/>
                <w:vertAlign w:val="superscript"/>
              </w:rPr>
              <w:t>3</w:t>
            </w:r>
            <w:r w:rsidRPr="00D63CF3">
              <w:rPr>
                <w:rFonts w:ascii="Times New Roman" w:eastAsia="Times New Roman" w:hAnsi="Times New Roman" w:cs="Times New Roman"/>
                <w:sz w:val="16"/>
                <w:szCs w:val="16"/>
              </w:rPr>
              <w:t>/ч</w:t>
            </w:r>
          </w:p>
        </w:tc>
        <w:tc>
          <w:tcPr>
            <w:tcW w:w="906" w:type="dxa"/>
            <w:shd w:val="clear" w:color="auto" w:fill="auto"/>
            <w:vAlign w:val="center"/>
          </w:tcPr>
          <w:p w:rsidR="0072194E" w:rsidRPr="00D63CF3" w:rsidRDefault="0072194E" w:rsidP="007301B3">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2 931,45</w:t>
            </w:r>
          </w:p>
        </w:tc>
        <w:tc>
          <w:tcPr>
            <w:tcW w:w="906" w:type="dxa"/>
            <w:shd w:val="clear" w:color="auto" w:fill="auto"/>
            <w:vAlign w:val="center"/>
          </w:tcPr>
          <w:p w:rsidR="0072194E" w:rsidRPr="00D63CF3" w:rsidRDefault="0072194E" w:rsidP="007301B3">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2 931,45</w:t>
            </w:r>
          </w:p>
        </w:tc>
        <w:tc>
          <w:tcPr>
            <w:tcW w:w="905" w:type="dxa"/>
            <w:shd w:val="clear" w:color="auto" w:fill="auto"/>
            <w:vAlign w:val="center"/>
          </w:tcPr>
          <w:p w:rsidR="0072194E" w:rsidRPr="00D63CF3" w:rsidRDefault="0072194E" w:rsidP="007301B3">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2 931,45</w:t>
            </w:r>
          </w:p>
        </w:tc>
        <w:tc>
          <w:tcPr>
            <w:tcW w:w="906"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2981,20</w:t>
            </w:r>
          </w:p>
        </w:tc>
        <w:tc>
          <w:tcPr>
            <w:tcW w:w="906"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2981,20</w:t>
            </w:r>
          </w:p>
        </w:tc>
        <w:tc>
          <w:tcPr>
            <w:tcW w:w="907"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2981,20</w:t>
            </w:r>
          </w:p>
        </w:tc>
        <w:tc>
          <w:tcPr>
            <w:tcW w:w="906"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2981,20</w:t>
            </w:r>
          </w:p>
        </w:tc>
        <w:tc>
          <w:tcPr>
            <w:tcW w:w="907"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2981,20</w:t>
            </w:r>
          </w:p>
        </w:tc>
        <w:tc>
          <w:tcPr>
            <w:tcW w:w="906"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2981,20</w:t>
            </w:r>
          </w:p>
        </w:tc>
        <w:tc>
          <w:tcPr>
            <w:tcW w:w="907"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2981,20</w:t>
            </w:r>
          </w:p>
        </w:tc>
        <w:tc>
          <w:tcPr>
            <w:tcW w:w="914"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2981,20</w:t>
            </w:r>
          </w:p>
        </w:tc>
        <w:tc>
          <w:tcPr>
            <w:tcW w:w="902" w:type="dxa"/>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2981,20</w:t>
            </w:r>
          </w:p>
        </w:tc>
      </w:tr>
      <w:tr w:rsidR="0072194E" w:rsidRPr="00D63CF3" w:rsidTr="007301B3">
        <w:trPr>
          <w:trHeight w:val="340"/>
        </w:trPr>
        <w:tc>
          <w:tcPr>
            <w:tcW w:w="2835" w:type="dxa"/>
            <w:shd w:val="clear" w:color="auto" w:fill="auto"/>
            <w:vAlign w:val="center"/>
          </w:tcPr>
          <w:p w:rsidR="0072194E" w:rsidRPr="00D63CF3" w:rsidRDefault="0072194E" w:rsidP="007301B3">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Удельный расход условного топлива</w:t>
            </w:r>
          </w:p>
        </w:tc>
        <w:tc>
          <w:tcPr>
            <w:tcW w:w="1073" w:type="dxa"/>
            <w:shd w:val="clear" w:color="auto" w:fill="auto"/>
            <w:vAlign w:val="center"/>
          </w:tcPr>
          <w:p w:rsidR="0072194E" w:rsidRPr="00D63CF3" w:rsidRDefault="0072194E" w:rsidP="007301B3">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т.у.т./Гкал</w:t>
            </w:r>
          </w:p>
        </w:tc>
        <w:tc>
          <w:tcPr>
            <w:tcW w:w="906" w:type="dxa"/>
            <w:shd w:val="clear" w:color="auto" w:fill="auto"/>
            <w:vAlign w:val="center"/>
          </w:tcPr>
          <w:p w:rsidR="0072194E" w:rsidRPr="00D63CF3" w:rsidRDefault="0072194E" w:rsidP="007301B3">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170,92</w:t>
            </w:r>
          </w:p>
        </w:tc>
        <w:tc>
          <w:tcPr>
            <w:tcW w:w="906" w:type="dxa"/>
            <w:shd w:val="clear" w:color="auto" w:fill="auto"/>
            <w:vAlign w:val="center"/>
          </w:tcPr>
          <w:p w:rsidR="0072194E" w:rsidRPr="00D63CF3" w:rsidRDefault="0072194E" w:rsidP="007301B3">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170,92</w:t>
            </w:r>
          </w:p>
        </w:tc>
        <w:tc>
          <w:tcPr>
            <w:tcW w:w="905" w:type="dxa"/>
            <w:shd w:val="clear" w:color="auto" w:fill="auto"/>
            <w:vAlign w:val="center"/>
          </w:tcPr>
          <w:p w:rsidR="0072194E" w:rsidRPr="00D63CF3" w:rsidRDefault="0072194E" w:rsidP="007301B3">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170,92</w:t>
            </w:r>
          </w:p>
        </w:tc>
        <w:tc>
          <w:tcPr>
            <w:tcW w:w="906"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171,43</w:t>
            </w:r>
          </w:p>
        </w:tc>
        <w:tc>
          <w:tcPr>
            <w:tcW w:w="906"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171,43</w:t>
            </w:r>
          </w:p>
        </w:tc>
        <w:tc>
          <w:tcPr>
            <w:tcW w:w="907"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171,43</w:t>
            </w:r>
          </w:p>
        </w:tc>
        <w:tc>
          <w:tcPr>
            <w:tcW w:w="906"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171,43</w:t>
            </w:r>
          </w:p>
        </w:tc>
        <w:tc>
          <w:tcPr>
            <w:tcW w:w="907"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171,43</w:t>
            </w:r>
          </w:p>
        </w:tc>
        <w:tc>
          <w:tcPr>
            <w:tcW w:w="906"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171,43</w:t>
            </w:r>
          </w:p>
        </w:tc>
        <w:tc>
          <w:tcPr>
            <w:tcW w:w="907"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171,43</w:t>
            </w:r>
          </w:p>
        </w:tc>
        <w:tc>
          <w:tcPr>
            <w:tcW w:w="914" w:type="dxa"/>
            <w:shd w:val="clear" w:color="auto" w:fill="auto"/>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171,43</w:t>
            </w:r>
          </w:p>
        </w:tc>
        <w:tc>
          <w:tcPr>
            <w:tcW w:w="902" w:type="dxa"/>
            <w:vAlign w:val="center"/>
          </w:tcPr>
          <w:p w:rsidR="0072194E" w:rsidRPr="00D63CF3" w:rsidRDefault="0072194E" w:rsidP="003E47C5">
            <w:pPr>
              <w:jc w:val="center"/>
              <w:rPr>
                <w:rFonts w:ascii="Times New Roman" w:hAnsi="Times New Roman" w:cs="Times New Roman"/>
                <w:bCs/>
                <w:iCs/>
                <w:color w:val="000000"/>
                <w:sz w:val="16"/>
                <w:szCs w:val="16"/>
              </w:rPr>
            </w:pPr>
            <w:r w:rsidRPr="00D63CF3">
              <w:rPr>
                <w:rFonts w:ascii="Times New Roman" w:hAnsi="Times New Roman" w:cs="Times New Roman"/>
                <w:bCs/>
                <w:iCs/>
                <w:color w:val="000000"/>
                <w:sz w:val="16"/>
                <w:szCs w:val="16"/>
              </w:rPr>
              <w:t>171,43</w:t>
            </w:r>
          </w:p>
        </w:tc>
      </w:tr>
      <w:tr w:rsidR="0072194E" w:rsidRPr="00D63CF3" w:rsidTr="007301B3">
        <w:trPr>
          <w:trHeight w:val="340"/>
        </w:trPr>
        <w:tc>
          <w:tcPr>
            <w:tcW w:w="2835" w:type="dxa"/>
            <w:shd w:val="clear" w:color="auto" w:fill="auto"/>
            <w:vAlign w:val="center"/>
          </w:tcPr>
          <w:p w:rsidR="0072194E" w:rsidRPr="00D63CF3" w:rsidRDefault="0072194E" w:rsidP="007301B3">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Калорийный эквивалент</w:t>
            </w:r>
          </w:p>
        </w:tc>
        <w:tc>
          <w:tcPr>
            <w:tcW w:w="1073" w:type="dxa"/>
            <w:shd w:val="clear" w:color="auto" w:fill="auto"/>
            <w:vAlign w:val="center"/>
          </w:tcPr>
          <w:p w:rsidR="0072194E" w:rsidRPr="00D63CF3" w:rsidRDefault="0072194E" w:rsidP="007301B3">
            <w:pPr>
              <w:jc w:val="center"/>
              <w:rPr>
                <w:rFonts w:ascii="Times New Roman" w:eastAsia="Times New Roman" w:hAnsi="Times New Roman" w:cs="Times New Roman"/>
                <w:sz w:val="16"/>
                <w:szCs w:val="16"/>
              </w:rPr>
            </w:pPr>
          </w:p>
        </w:tc>
        <w:tc>
          <w:tcPr>
            <w:tcW w:w="906" w:type="dxa"/>
            <w:shd w:val="clear" w:color="auto" w:fill="auto"/>
            <w:vAlign w:val="center"/>
          </w:tcPr>
          <w:p w:rsidR="0072194E" w:rsidRPr="00D63CF3" w:rsidRDefault="0072194E" w:rsidP="007301B3">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1,15</w:t>
            </w:r>
          </w:p>
        </w:tc>
        <w:tc>
          <w:tcPr>
            <w:tcW w:w="906" w:type="dxa"/>
            <w:shd w:val="clear" w:color="auto" w:fill="auto"/>
            <w:vAlign w:val="center"/>
          </w:tcPr>
          <w:p w:rsidR="0072194E" w:rsidRPr="00D63CF3" w:rsidRDefault="0072194E" w:rsidP="007301B3">
            <w:pPr>
              <w:jc w:val="center"/>
              <w:rPr>
                <w:rFonts w:ascii="Times New Roman" w:hAnsi="Times New Roman" w:cs="Times New Roman"/>
                <w:sz w:val="16"/>
                <w:szCs w:val="16"/>
              </w:rPr>
            </w:pPr>
            <w:r w:rsidRPr="00D63CF3">
              <w:rPr>
                <w:rFonts w:ascii="Times New Roman" w:eastAsia="Times New Roman" w:hAnsi="Times New Roman" w:cs="Times New Roman"/>
                <w:sz w:val="16"/>
                <w:szCs w:val="16"/>
              </w:rPr>
              <w:t>1,15</w:t>
            </w:r>
          </w:p>
        </w:tc>
        <w:tc>
          <w:tcPr>
            <w:tcW w:w="905" w:type="dxa"/>
            <w:shd w:val="clear" w:color="auto" w:fill="auto"/>
            <w:vAlign w:val="center"/>
          </w:tcPr>
          <w:p w:rsidR="0072194E" w:rsidRPr="00D63CF3" w:rsidRDefault="0072194E" w:rsidP="007301B3">
            <w:pPr>
              <w:jc w:val="center"/>
              <w:rPr>
                <w:rFonts w:ascii="Times New Roman" w:hAnsi="Times New Roman" w:cs="Times New Roman"/>
                <w:sz w:val="16"/>
                <w:szCs w:val="16"/>
              </w:rPr>
            </w:pPr>
            <w:r w:rsidRPr="00D63CF3">
              <w:rPr>
                <w:rFonts w:ascii="Times New Roman" w:eastAsia="Times New Roman" w:hAnsi="Times New Roman" w:cs="Times New Roman"/>
                <w:sz w:val="16"/>
                <w:szCs w:val="16"/>
              </w:rPr>
              <w:t>1,15</w:t>
            </w:r>
          </w:p>
        </w:tc>
        <w:tc>
          <w:tcPr>
            <w:tcW w:w="906" w:type="dxa"/>
            <w:shd w:val="clear" w:color="auto" w:fill="auto"/>
            <w:vAlign w:val="center"/>
          </w:tcPr>
          <w:p w:rsidR="0072194E" w:rsidRPr="00D63CF3" w:rsidRDefault="0072194E" w:rsidP="003E47C5">
            <w:pPr>
              <w:jc w:val="center"/>
              <w:rPr>
                <w:rFonts w:ascii="Times New Roman" w:hAnsi="Times New Roman" w:cs="Times New Roman"/>
                <w:sz w:val="16"/>
                <w:szCs w:val="16"/>
              </w:rPr>
            </w:pPr>
            <w:r w:rsidRPr="00D63CF3">
              <w:rPr>
                <w:rFonts w:ascii="Times New Roman" w:eastAsia="Times New Roman" w:hAnsi="Times New Roman" w:cs="Times New Roman"/>
                <w:sz w:val="16"/>
                <w:szCs w:val="16"/>
              </w:rPr>
              <w:t>1,15</w:t>
            </w:r>
          </w:p>
        </w:tc>
        <w:tc>
          <w:tcPr>
            <w:tcW w:w="906" w:type="dxa"/>
            <w:shd w:val="clear" w:color="auto" w:fill="auto"/>
            <w:vAlign w:val="center"/>
          </w:tcPr>
          <w:p w:rsidR="0072194E" w:rsidRPr="00D63CF3" w:rsidRDefault="0072194E" w:rsidP="003E47C5">
            <w:pPr>
              <w:jc w:val="center"/>
              <w:rPr>
                <w:rFonts w:ascii="Times New Roman" w:hAnsi="Times New Roman" w:cs="Times New Roman"/>
                <w:sz w:val="16"/>
                <w:szCs w:val="16"/>
              </w:rPr>
            </w:pPr>
            <w:r w:rsidRPr="00D63CF3">
              <w:rPr>
                <w:rFonts w:ascii="Times New Roman" w:eastAsia="Times New Roman" w:hAnsi="Times New Roman" w:cs="Times New Roman"/>
                <w:sz w:val="16"/>
                <w:szCs w:val="16"/>
              </w:rPr>
              <w:t>1,15</w:t>
            </w:r>
          </w:p>
        </w:tc>
        <w:tc>
          <w:tcPr>
            <w:tcW w:w="907" w:type="dxa"/>
            <w:shd w:val="clear" w:color="auto" w:fill="auto"/>
            <w:vAlign w:val="center"/>
          </w:tcPr>
          <w:p w:rsidR="0072194E" w:rsidRPr="00D63CF3" w:rsidRDefault="0072194E" w:rsidP="003E47C5">
            <w:pPr>
              <w:jc w:val="center"/>
              <w:rPr>
                <w:rFonts w:ascii="Times New Roman" w:hAnsi="Times New Roman" w:cs="Times New Roman"/>
                <w:sz w:val="16"/>
                <w:szCs w:val="16"/>
              </w:rPr>
            </w:pPr>
            <w:r w:rsidRPr="00D63CF3">
              <w:rPr>
                <w:rFonts w:ascii="Times New Roman" w:eastAsia="Times New Roman" w:hAnsi="Times New Roman" w:cs="Times New Roman"/>
                <w:sz w:val="16"/>
                <w:szCs w:val="16"/>
              </w:rPr>
              <w:t>1,15</w:t>
            </w:r>
          </w:p>
        </w:tc>
        <w:tc>
          <w:tcPr>
            <w:tcW w:w="906" w:type="dxa"/>
            <w:shd w:val="clear" w:color="auto" w:fill="auto"/>
            <w:vAlign w:val="center"/>
          </w:tcPr>
          <w:p w:rsidR="0072194E" w:rsidRPr="00D63CF3" w:rsidRDefault="0072194E" w:rsidP="003E47C5">
            <w:pPr>
              <w:jc w:val="center"/>
              <w:rPr>
                <w:rFonts w:ascii="Times New Roman" w:hAnsi="Times New Roman" w:cs="Times New Roman"/>
                <w:sz w:val="16"/>
                <w:szCs w:val="16"/>
              </w:rPr>
            </w:pPr>
            <w:r w:rsidRPr="00D63CF3">
              <w:rPr>
                <w:rFonts w:ascii="Times New Roman" w:eastAsia="Times New Roman" w:hAnsi="Times New Roman" w:cs="Times New Roman"/>
                <w:sz w:val="16"/>
                <w:szCs w:val="16"/>
              </w:rPr>
              <w:t>1,15</w:t>
            </w:r>
          </w:p>
        </w:tc>
        <w:tc>
          <w:tcPr>
            <w:tcW w:w="907" w:type="dxa"/>
            <w:shd w:val="clear" w:color="auto" w:fill="auto"/>
            <w:vAlign w:val="center"/>
          </w:tcPr>
          <w:p w:rsidR="0072194E" w:rsidRPr="00D63CF3" w:rsidRDefault="0072194E" w:rsidP="003E47C5">
            <w:pPr>
              <w:jc w:val="center"/>
              <w:rPr>
                <w:rFonts w:ascii="Times New Roman" w:hAnsi="Times New Roman" w:cs="Times New Roman"/>
                <w:sz w:val="16"/>
                <w:szCs w:val="16"/>
              </w:rPr>
            </w:pPr>
            <w:r w:rsidRPr="00D63CF3">
              <w:rPr>
                <w:rFonts w:ascii="Times New Roman" w:eastAsia="Times New Roman" w:hAnsi="Times New Roman" w:cs="Times New Roman"/>
                <w:sz w:val="16"/>
                <w:szCs w:val="16"/>
              </w:rPr>
              <w:t>1,15</w:t>
            </w:r>
          </w:p>
        </w:tc>
        <w:tc>
          <w:tcPr>
            <w:tcW w:w="906" w:type="dxa"/>
            <w:shd w:val="clear" w:color="auto" w:fill="auto"/>
            <w:vAlign w:val="center"/>
          </w:tcPr>
          <w:p w:rsidR="0072194E" w:rsidRPr="00D63CF3" w:rsidRDefault="0072194E" w:rsidP="003E47C5">
            <w:pPr>
              <w:jc w:val="center"/>
              <w:rPr>
                <w:rFonts w:ascii="Times New Roman" w:hAnsi="Times New Roman" w:cs="Times New Roman"/>
                <w:sz w:val="16"/>
                <w:szCs w:val="16"/>
              </w:rPr>
            </w:pPr>
            <w:r w:rsidRPr="00D63CF3">
              <w:rPr>
                <w:rFonts w:ascii="Times New Roman" w:eastAsia="Times New Roman" w:hAnsi="Times New Roman" w:cs="Times New Roman"/>
                <w:sz w:val="16"/>
                <w:szCs w:val="16"/>
              </w:rPr>
              <w:t>1,15</w:t>
            </w:r>
          </w:p>
        </w:tc>
        <w:tc>
          <w:tcPr>
            <w:tcW w:w="907" w:type="dxa"/>
            <w:shd w:val="clear" w:color="auto" w:fill="auto"/>
            <w:vAlign w:val="center"/>
          </w:tcPr>
          <w:p w:rsidR="0072194E" w:rsidRPr="00D63CF3" w:rsidRDefault="0072194E" w:rsidP="003E47C5">
            <w:pPr>
              <w:jc w:val="center"/>
              <w:rPr>
                <w:rFonts w:ascii="Times New Roman" w:hAnsi="Times New Roman" w:cs="Times New Roman"/>
                <w:sz w:val="16"/>
                <w:szCs w:val="16"/>
              </w:rPr>
            </w:pPr>
            <w:r w:rsidRPr="00D63CF3">
              <w:rPr>
                <w:rFonts w:ascii="Times New Roman" w:eastAsia="Times New Roman" w:hAnsi="Times New Roman" w:cs="Times New Roman"/>
                <w:sz w:val="16"/>
                <w:szCs w:val="16"/>
              </w:rPr>
              <w:t>1,15</w:t>
            </w:r>
          </w:p>
        </w:tc>
        <w:tc>
          <w:tcPr>
            <w:tcW w:w="914" w:type="dxa"/>
            <w:shd w:val="clear" w:color="auto" w:fill="auto"/>
            <w:vAlign w:val="center"/>
          </w:tcPr>
          <w:p w:rsidR="0072194E" w:rsidRPr="00D63CF3" w:rsidRDefault="0072194E" w:rsidP="003E47C5">
            <w:pPr>
              <w:jc w:val="center"/>
              <w:rPr>
                <w:rFonts w:ascii="Times New Roman" w:hAnsi="Times New Roman" w:cs="Times New Roman"/>
                <w:sz w:val="16"/>
                <w:szCs w:val="16"/>
              </w:rPr>
            </w:pPr>
            <w:r w:rsidRPr="00D63CF3">
              <w:rPr>
                <w:rFonts w:ascii="Times New Roman" w:eastAsia="Times New Roman" w:hAnsi="Times New Roman" w:cs="Times New Roman"/>
                <w:sz w:val="16"/>
                <w:szCs w:val="16"/>
              </w:rPr>
              <w:t>1,15</w:t>
            </w:r>
          </w:p>
        </w:tc>
        <w:tc>
          <w:tcPr>
            <w:tcW w:w="902" w:type="dxa"/>
            <w:vAlign w:val="center"/>
          </w:tcPr>
          <w:p w:rsidR="0072194E" w:rsidRPr="00D63CF3" w:rsidRDefault="0072194E" w:rsidP="003E47C5">
            <w:pPr>
              <w:jc w:val="center"/>
              <w:rPr>
                <w:rFonts w:ascii="Times New Roman" w:hAnsi="Times New Roman" w:cs="Times New Roman"/>
                <w:sz w:val="16"/>
                <w:szCs w:val="16"/>
              </w:rPr>
            </w:pPr>
            <w:r w:rsidRPr="00D63CF3">
              <w:rPr>
                <w:rFonts w:ascii="Times New Roman" w:eastAsia="Times New Roman" w:hAnsi="Times New Roman" w:cs="Times New Roman"/>
                <w:sz w:val="16"/>
                <w:szCs w:val="16"/>
              </w:rPr>
              <w:t>1,15</w:t>
            </w:r>
          </w:p>
        </w:tc>
      </w:tr>
      <w:tr w:rsidR="0072194E" w:rsidRPr="00D63CF3" w:rsidTr="007301B3">
        <w:trPr>
          <w:trHeight w:val="340"/>
        </w:trPr>
        <w:tc>
          <w:tcPr>
            <w:tcW w:w="2835" w:type="dxa"/>
            <w:shd w:val="clear" w:color="auto" w:fill="auto"/>
            <w:vAlign w:val="center"/>
          </w:tcPr>
          <w:p w:rsidR="0072194E" w:rsidRPr="00D63CF3" w:rsidRDefault="0072194E" w:rsidP="007301B3">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Расход условного топлива</w:t>
            </w:r>
          </w:p>
        </w:tc>
        <w:tc>
          <w:tcPr>
            <w:tcW w:w="1073" w:type="dxa"/>
            <w:shd w:val="clear" w:color="auto" w:fill="auto"/>
            <w:vAlign w:val="center"/>
          </w:tcPr>
          <w:p w:rsidR="0072194E" w:rsidRPr="00D63CF3" w:rsidRDefault="0072194E" w:rsidP="007301B3">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т.у.т.</w:t>
            </w:r>
          </w:p>
        </w:tc>
        <w:tc>
          <w:tcPr>
            <w:tcW w:w="906" w:type="dxa"/>
            <w:shd w:val="clear" w:color="auto" w:fill="auto"/>
            <w:vAlign w:val="center"/>
          </w:tcPr>
          <w:p w:rsidR="0072194E" w:rsidRPr="00D63CF3" w:rsidRDefault="0072194E" w:rsidP="007301B3">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12 258,8912</w:t>
            </w:r>
          </w:p>
        </w:tc>
        <w:tc>
          <w:tcPr>
            <w:tcW w:w="906" w:type="dxa"/>
            <w:shd w:val="clear" w:color="auto" w:fill="auto"/>
            <w:vAlign w:val="center"/>
          </w:tcPr>
          <w:p w:rsidR="0072194E" w:rsidRPr="00D63CF3" w:rsidRDefault="0072194E" w:rsidP="007301B3">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12 258,8912</w:t>
            </w:r>
          </w:p>
        </w:tc>
        <w:tc>
          <w:tcPr>
            <w:tcW w:w="905" w:type="dxa"/>
            <w:shd w:val="clear" w:color="auto" w:fill="auto"/>
            <w:vAlign w:val="center"/>
          </w:tcPr>
          <w:p w:rsidR="0072194E" w:rsidRPr="00D63CF3" w:rsidRDefault="0072194E" w:rsidP="007301B3">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12 258,8912</w:t>
            </w:r>
          </w:p>
        </w:tc>
        <w:tc>
          <w:tcPr>
            <w:tcW w:w="906" w:type="dxa"/>
            <w:shd w:val="clear" w:color="auto" w:fill="auto"/>
            <w:vAlign w:val="center"/>
          </w:tcPr>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12</w:t>
            </w:r>
          </w:p>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401,4912</w:t>
            </w:r>
          </w:p>
        </w:tc>
        <w:tc>
          <w:tcPr>
            <w:tcW w:w="906" w:type="dxa"/>
            <w:shd w:val="clear" w:color="auto" w:fill="auto"/>
            <w:vAlign w:val="center"/>
          </w:tcPr>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12</w:t>
            </w:r>
          </w:p>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401,4912</w:t>
            </w:r>
          </w:p>
        </w:tc>
        <w:tc>
          <w:tcPr>
            <w:tcW w:w="907" w:type="dxa"/>
            <w:shd w:val="clear" w:color="auto" w:fill="auto"/>
            <w:vAlign w:val="center"/>
          </w:tcPr>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12</w:t>
            </w:r>
          </w:p>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401,4912</w:t>
            </w:r>
          </w:p>
        </w:tc>
        <w:tc>
          <w:tcPr>
            <w:tcW w:w="906" w:type="dxa"/>
            <w:shd w:val="clear" w:color="auto" w:fill="auto"/>
            <w:vAlign w:val="center"/>
          </w:tcPr>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12</w:t>
            </w:r>
          </w:p>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401,4912</w:t>
            </w:r>
          </w:p>
        </w:tc>
        <w:tc>
          <w:tcPr>
            <w:tcW w:w="907" w:type="dxa"/>
            <w:shd w:val="clear" w:color="auto" w:fill="auto"/>
            <w:vAlign w:val="center"/>
          </w:tcPr>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12</w:t>
            </w:r>
          </w:p>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401,4912</w:t>
            </w:r>
          </w:p>
        </w:tc>
        <w:tc>
          <w:tcPr>
            <w:tcW w:w="906" w:type="dxa"/>
            <w:shd w:val="clear" w:color="auto" w:fill="auto"/>
            <w:vAlign w:val="center"/>
          </w:tcPr>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12</w:t>
            </w:r>
          </w:p>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401,4912</w:t>
            </w:r>
          </w:p>
        </w:tc>
        <w:tc>
          <w:tcPr>
            <w:tcW w:w="907" w:type="dxa"/>
            <w:shd w:val="clear" w:color="auto" w:fill="auto"/>
            <w:vAlign w:val="center"/>
          </w:tcPr>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12</w:t>
            </w:r>
          </w:p>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401,4912</w:t>
            </w:r>
          </w:p>
        </w:tc>
        <w:tc>
          <w:tcPr>
            <w:tcW w:w="914" w:type="dxa"/>
            <w:shd w:val="clear" w:color="auto" w:fill="auto"/>
            <w:vAlign w:val="center"/>
          </w:tcPr>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12</w:t>
            </w:r>
          </w:p>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401,4912</w:t>
            </w:r>
          </w:p>
        </w:tc>
        <w:tc>
          <w:tcPr>
            <w:tcW w:w="902" w:type="dxa"/>
            <w:vAlign w:val="center"/>
          </w:tcPr>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12</w:t>
            </w:r>
          </w:p>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401,4912</w:t>
            </w:r>
          </w:p>
        </w:tc>
      </w:tr>
      <w:tr w:rsidR="0072194E" w:rsidRPr="004D6398" w:rsidTr="007301B3">
        <w:trPr>
          <w:trHeight w:val="340"/>
        </w:trPr>
        <w:tc>
          <w:tcPr>
            <w:tcW w:w="2835" w:type="dxa"/>
            <w:shd w:val="clear" w:color="auto" w:fill="auto"/>
            <w:vAlign w:val="center"/>
          </w:tcPr>
          <w:p w:rsidR="0072194E" w:rsidRPr="00D63CF3" w:rsidRDefault="0072194E" w:rsidP="007301B3">
            <w:pPr>
              <w:jc w:val="center"/>
              <w:rPr>
                <w:rFonts w:ascii="Times New Roman" w:eastAsia="Times New Roman" w:hAnsi="Times New Roman" w:cs="Times New Roman"/>
                <w:sz w:val="16"/>
                <w:szCs w:val="16"/>
              </w:rPr>
            </w:pPr>
            <w:r w:rsidRPr="00D63CF3">
              <w:rPr>
                <w:rFonts w:ascii="Times New Roman" w:eastAsia="Times New Roman" w:hAnsi="Times New Roman" w:cs="Times New Roman"/>
                <w:sz w:val="16"/>
                <w:szCs w:val="16"/>
              </w:rPr>
              <w:t>Расход натурального топлива</w:t>
            </w:r>
          </w:p>
        </w:tc>
        <w:tc>
          <w:tcPr>
            <w:tcW w:w="1073" w:type="dxa"/>
            <w:shd w:val="clear" w:color="auto" w:fill="auto"/>
            <w:vAlign w:val="center"/>
          </w:tcPr>
          <w:p w:rsidR="0072194E" w:rsidRPr="00D63CF3" w:rsidRDefault="0072194E" w:rsidP="007301B3">
            <w:pPr>
              <w:jc w:val="center"/>
              <w:rPr>
                <w:rFonts w:ascii="Times New Roman" w:eastAsia="Times New Roman" w:hAnsi="Times New Roman" w:cs="Times New Roman"/>
                <w:sz w:val="16"/>
                <w:szCs w:val="16"/>
                <w:vertAlign w:val="superscript"/>
              </w:rPr>
            </w:pPr>
            <w:r w:rsidRPr="00D63CF3">
              <w:rPr>
                <w:rFonts w:ascii="Times New Roman" w:eastAsia="Times New Roman" w:hAnsi="Times New Roman" w:cs="Times New Roman"/>
                <w:sz w:val="16"/>
                <w:szCs w:val="16"/>
              </w:rPr>
              <w:t>м</w:t>
            </w:r>
            <w:r w:rsidRPr="00D63CF3">
              <w:rPr>
                <w:rFonts w:ascii="Times New Roman" w:eastAsia="Times New Roman" w:hAnsi="Times New Roman" w:cs="Times New Roman"/>
                <w:sz w:val="16"/>
                <w:szCs w:val="16"/>
                <w:vertAlign w:val="superscript"/>
              </w:rPr>
              <w:t>3</w:t>
            </w:r>
          </w:p>
        </w:tc>
        <w:tc>
          <w:tcPr>
            <w:tcW w:w="906" w:type="dxa"/>
            <w:shd w:val="clear" w:color="auto" w:fill="auto"/>
            <w:vAlign w:val="center"/>
          </w:tcPr>
          <w:p w:rsidR="0072194E" w:rsidRPr="00D63CF3" w:rsidRDefault="0072194E" w:rsidP="007301B3">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9 631,00</w:t>
            </w:r>
          </w:p>
        </w:tc>
        <w:tc>
          <w:tcPr>
            <w:tcW w:w="906" w:type="dxa"/>
            <w:shd w:val="clear" w:color="auto" w:fill="auto"/>
            <w:vAlign w:val="center"/>
          </w:tcPr>
          <w:p w:rsidR="0072194E" w:rsidRPr="00D63CF3" w:rsidRDefault="0072194E" w:rsidP="007301B3">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9 631,00</w:t>
            </w:r>
          </w:p>
        </w:tc>
        <w:tc>
          <w:tcPr>
            <w:tcW w:w="905" w:type="dxa"/>
            <w:shd w:val="clear" w:color="auto" w:fill="auto"/>
            <w:vAlign w:val="center"/>
          </w:tcPr>
          <w:p w:rsidR="0072194E" w:rsidRPr="00D63CF3" w:rsidRDefault="0072194E" w:rsidP="007301B3">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9 631,00</w:t>
            </w:r>
          </w:p>
        </w:tc>
        <w:tc>
          <w:tcPr>
            <w:tcW w:w="906" w:type="dxa"/>
            <w:shd w:val="clear" w:color="auto" w:fill="auto"/>
            <w:vAlign w:val="center"/>
          </w:tcPr>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9754,94</w:t>
            </w:r>
          </w:p>
        </w:tc>
        <w:tc>
          <w:tcPr>
            <w:tcW w:w="906" w:type="dxa"/>
            <w:shd w:val="clear" w:color="auto" w:fill="auto"/>
            <w:vAlign w:val="center"/>
          </w:tcPr>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9754,94</w:t>
            </w:r>
          </w:p>
        </w:tc>
        <w:tc>
          <w:tcPr>
            <w:tcW w:w="907" w:type="dxa"/>
            <w:shd w:val="clear" w:color="auto" w:fill="auto"/>
            <w:vAlign w:val="center"/>
          </w:tcPr>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9754,94</w:t>
            </w:r>
          </w:p>
        </w:tc>
        <w:tc>
          <w:tcPr>
            <w:tcW w:w="906" w:type="dxa"/>
            <w:shd w:val="clear" w:color="auto" w:fill="auto"/>
            <w:vAlign w:val="center"/>
          </w:tcPr>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9754,94</w:t>
            </w:r>
          </w:p>
        </w:tc>
        <w:tc>
          <w:tcPr>
            <w:tcW w:w="907" w:type="dxa"/>
            <w:shd w:val="clear" w:color="auto" w:fill="auto"/>
            <w:vAlign w:val="center"/>
          </w:tcPr>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9754,94</w:t>
            </w:r>
          </w:p>
        </w:tc>
        <w:tc>
          <w:tcPr>
            <w:tcW w:w="906" w:type="dxa"/>
            <w:shd w:val="clear" w:color="auto" w:fill="auto"/>
            <w:vAlign w:val="center"/>
          </w:tcPr>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9754,94</w:t>
            </w:r>
          </w:p>
        </w:tc>
        <w:tc>
          <w:tcPr>
            <w:tcW w:w="907" w:type="dxa"/>
            <w:shd w:val="clear" w:color="auto" w:fill="auto"/>
            <w:vAlign w:val="center"/>
          </w:tcPr>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9754,94</w:t>
            </w:r>
          </w:p>
        </w:tc>
        <w:tc>
          <w:tcPr>
            <w:tcW w:w="914" w:type="dxa"/>
            <w:shd w:val="clear" w:color="auto" w:fill="auto"/>
            <w:vAlign w:val="center"/>
          </w:tcPr>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9754,94</w:t>
            </w:r>
          </w:p>
        </w:tc>
        <w:tc>
          <w:tcPr>
            <w:tcW w:w="902" w:type="dxa"/>
            <w:vAlign w:val="center"/>
          </w:tcPr>
          <w:p w:rsidR="0072194E" w:rsidRPr="00D63CF3" w:rsidRDefault="0072194E" w:rsidP="003E47C5">
            <w:pPr>
              <w:jc w:val="center"/>
              <w:rPr>
                <w:rFonts w:ascii="Times New Roman" w:hAnsi="Times New Roman" w:cs="Times New Roman"/>
                <w:bCs/>
                <w:color w:val="000000"/>
                <w:sz w:val="16"/>
                <w:szCs w:val="16"/>
              </w:rPr>
            </w:pPr>
            <w:r w:rsidRPr="00D63CF3">
              <w:rPr>
                <w:rFonts w:ascii="Times New Roman" w:hAnsi="Times New Roman" w:cs="Times New Roman"/>
                <w:bCs/>
                <w:color w:val="000000"/>
                <w:sz w:val="16"/>
                <w:szCs w:val="16"/>
              </w:rPr>
              <w:t>9754,94</w:t>
            </w:r>
          </w:p>
        </w:tc>
      </w:tr>
    </w:tbl>
    <w:p w:rsidR="007301B3" w:rsidRPr="00AB39E1" w:rsidRDefault="007301B3" w:rsidP="007301B3">
      <w:pPr>
        <w:spacing w:after="0" w:line="240" w:lineRule="auto"/>
        <w:rPr>
          <w:rFonts w:ascii="Times New Roman" w:eastAsia="Times New Roman" w:hAnsi="Times New Roman" w:cs="Times New Roman"/>
          <w:sz w:val="16"/>
          <w:szCs w:val="16"/>
        </w:rPr>
      </w:pPr>
    </w:p>
    <w:p w:rsidR="00E736FD" w:rsidRDefault="00E736FD" w:rsidP="00015BA8">
      <w:pPr>
        <w:jc w:val="center"/>
        <w:sectPr w:rsidR="00E736FD" w:rsidSect="00E736FD">
          <w:pgSz w:w="16838" w:h="11906" w:orient="landscape"/>
          <w:pgMar w:top="1701" w:right="1134" w:bottom="851" w:left="1134" w:header="709" w:footer="680" w:gutter="0"/>
          <w:cols w:space="708"/>
          <w:titlePg/>
          <w:docGrid w:linePitch="360"/>
        </w:sectPr>
      </w:pPr>
    </w:p>
    <w:p w:rsidR="00E736FD" w:rsidRDefault="00E736FD" w:rsidP="00E736FD">
      <w:pPr>
        <w:pStyle w:val="116"/>
        <w:ind w:left="0"/>
        <w:outlineLvl w:val="1"/>
      </w:pPr>
      <w:bookmarkStart w:id="151" w:name="_Toc12829702"/>
      <w:bookmarkStart w:id="152" w:name="_Toc12830094"/>
      <w:bookmarkStart w:id="153" w:name="_Toc37595470"/>
      <w:r>
        <w:lastRenderedPageBreak/>
        <w:t xml:space="preserve">9. </w:t>
      </w:r>
      <w:r w:rsidRPr="0051737A">
        <w:t>ИНВЕСТИЦИИ В СТРОИТЕЛЬСТВО, РЕКОНСТРУКЦИЮ И ТЕХНИЧЕСКОЕ ПЕРЕВООРУЖЕНИЕ</w:t>
      </w:r>
      <w:bookmarkEnd w:id="151"/>
      <w:bookmarkEnd w:id="152"/>
      <w:bookmarkEnd w:id="153"/>
    </w:p>
    <w:p w:rsidR="00E736FD" w:rsidRDefault="00E736FD" w:rsidP="0089423A">
      <w:pPr>
        <w:pStyle w:val="11a"/>
      </w:pPr>
      <w:bookmarkStart w:id="154" w:name="_Toc12829703"/>
      <w:bookmarkStart w:id="155" w:name="_Toc12830095"/>
      <w:bookmarkStart w:id="156" w:name="_Toc37595471"/>
      <w:r>
        <w:t>9</w:t>
      </w:r>
      <w:r w:rsidRPr="00AC1172">
        <w:t>.</w:t>
      </w:r>
      <w:r>
        <w:t>1</w:t>
      </w:r>
      <w:r w:rsidRPr="0051737A">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154"/>
      <w:bookmarkEnd w:id="155"/>
      <w:bookmarkEnd w:id="156"/>
    </w:p>
    <w:p w:rsidR="0089423A" w:rsidRPr="0089423A" w:rsidRDefault="0089423A" w:rsidP="001C28F3">
      <w:pPr>
        <w:spacing w:after="0" w:line="360" w:lineRule="auto"/>
        <w:ind w:firstLine="567"/>
        <w:jc w:val="both"/>
        <w:rPr>
          <w:rFonts w:ascii="Times New Roman" w:eastAsia="Times New Roman" w:hAnsi="Times New Roman" w:cs="Times New Roman"/>
          <w:color w:val="000000"/>
          <w:sz w:val="20"/>
          <w:szCs w:val="20"/>
          <w:lang w:eastAsia="ru-RU"/>
        </w:rPr>
      </w:pPr>
    </w:p>
    <w:p w:rsidR="007301B3" w:rsidRDefault="007301B3" w:rsidP="007301B3">
      <w:pPr>
        <w:pStyle w:val="afffff7"/>
      </w:pPr>
      <w:r>
        <w:t>От ИФ ГУП СК «Крайтеплоэнерго» поступило предложение по реконструкции или модернизации существующих объектов системы централизованного теплоснабжения.</w:t>
      </w:r>
    </w:p>
    <w:p w:rsidR="001C28F3" w:rsidRDefault="007301B3" w:rsidP="007301B3">
      <w:pPr>
        <w:pStyle w:val="afffff7"/>
      </w:pPr>
      <w:r>
        <w:t xml:space="preserve">В таблице </w:t>
      </w:r>
      <w:r w:rsidR="00C22741">
        <w:t>12 представлены</w:t>
      </w:r>
      <w:r>
        <w:rPr>
          <w:rFonts w:eastAsia="Times New Roman"/>
          <w:color w:val="000000"/>
        </w:rPr>
        <w:t xml:space="preserve"> к</w:t>
      </w:r>
      <w:r w:rsidRPr="0040669D">
        <w:rPr>
          <w:rFonts w:eastAsia="Times New Roman"/>
          <w:color w:val="000000"/>
        </w:rPr>
        <w:t>апитальные вложения, направленные на реализацию проектов</w:t>
      </w:r>
      <w:r w:rsidR="00C22741">
        <w:rPr>
          <w:rFonts w:eastAsia="Times New Roman"/>
          <w:color w:val="000000"/>
        </w:rPr>
        <w:t xml:space="preserve"> (таблица 8)</w:t>
      </w:r>
      <w:r w:rsidRPr="0040669D">
        <w:rPr>
          <w:rFonts w:eastAsia="Times New Roman"/>
          <w:color w:val="000000"/>
        </w:rPr>
        <w:t xml:space="preserve"> в ценах соответствующих лет</w:t>
      </w:r>
      <w:r>
        <w:t>.</w:t>
      </w:r>
    </w:p>
    <w:p w:rsidR="001C28F3" w:rsidRDefault="001C28F3" w:rsidP="00015BA8">
      <w:pPr>
        <w:jc w:val="center"/>
        <w:sectPr w:rsidR="001C28F3" w:rsidSect="00E736FD">
          <w:pgSz w:w="11906" w:h="16838"/>
          <w:pgMar w:top="1134" w:right="851" w:bottom="1134" w:left="1701" w:header="709" w:footer="680" w:gutter="0"/>
          <w:cols w:space="708"/>
          <w:titlePg/>
          <w:docGrid w:linePitch="360"/>
        </w:sectPr>
      </w:pPr>
    </w:p>
    <w:p w:rsidR="007301B3" w:rsidRPr="00383A4B" w:rsidRDefault="007301B3" w:rsidP="007301B3">
      <w:pPr>
        <w:pStyle w:val="af2"/>
        <w:rPr>
          <w:lang w:eastAsia="ru-RU"/>
        </w:rPr>
      </w:pPr>
      <w:bookmarkStart w:id="157" w:name="_Toc37413813"/>
      <w:bookmarkStart w:id="158" w:name="_Toc38403029"/>
      <w:bookmarkStart w:id="159" w:name="_Toc12829704"/>
      <w:bookmarkStart w:id="160" w:name="_Toc12830096"/>
      <w:r w:rsidRPr="00383A4B">
        <w:lastRenderedPageBreak/>
        <w:t xml:space="preserve">Таблица </w:t>
      </w:r>
      <w:r w:rsidR="009D4D7A" w:rsidRPr="00383A4B">
        <w:fldChar w:fldCharType="begin"/>
      </w:r>
      <w:r w:rsidR="00103802" w:rsidRPr="00383A4B">
        <w:instrText xml:space="preserve"> SEQ Таблица \* ARABIC </w:instrText>
      </w:r>
      <w:r w:rsidR="009D4D7A" w:rsidRPr="00383A4B">
        <w:fldChar w:fldCharType="separate"/>
      </w:r>
      <w:r w:rsidR="002A2343">
        <w:rPr>
          <w:noProof/>
        </w:rPr>
        <w:t>12</w:t>
      </w:r>
      <w:r w:rsidR="009D4D7A" w:rsidRPr="00383A4B">
        <w:rPr>
          <w:noProof/>
        </w:rPr>
        <w:fldChar w:fldCharType="end"/>
      </w:r>
      <w:r w:rsidRPr="00383A4B">
        <w:t xml:space="preserve"> - </w:t>
      </w:r>
      <w:r w:rsidRPr="00383A4B">
        <w:rPr>
          <w:lang w:eastAsia="ru-RU"/>
        </w:rPr>
        <w:t>Капитальные вложения в реализацию мероприятий по реконструкции и техническому перевооружению источников тепловой энергии, тыс. руб. (с НДС)</w:t>
      </w:r>
      <w:bookmarkEnd w:id="157"/>
      <w:bookmarkEnd w:id="158"/>
    </w:p>
    <w:tbl>
      <w:tblPr>
        <w:tblStyle w:val="af4"/>
        <w:tblW w:w="0" w:type="auto"/>
        <w:tblLook w:val="04A0"/>
      </w:tblPr>
      <w:tblGrid>
        <w:gridCol w:w="3295"/>
        <w:gridCol w:w="1037"/>
        <w:gridCol w:w="1137"/>
        <w:gridCol w:w="1036"/>
        <w:gridCol w:w="929"/>
        <w:gridCol w:w="929"/>
        <w:gridCol w:w="929"/>
        <w:gridCol w:w="890"/>
        <w:gridCol w:w="929"/>
        <w:gridCol w:w="929"/>
        <w:gridCol w:w="1373"/>
        <w:gridCol w:w="1373"/>
      </w:tblGrid>
      <w:tr w:rsidR="007301B3" w:rsidTr="007301B3">
        <w:trPr>
          <w:tblHeader/>
        </w:trPr>
        <w:tc>
          <w:tcPr>
            <w:tcW w:w="0" w:type="auto"/>
            <w:vMerge w:val="restart"/>
            <w:vAlign w:val="center"/>
          </w:tcPr>
          <w:p w:rsidR="007301B3" w:rsidRPr="00FE464E" w:rsidRDefault="007301B3" w:rsidP="007301B3">
            <w:pPr>
              <w:pStyle w:val="af0"/>
              <w:spacing w:line="240" w:lineRule="auto"/>
              <w:ind w:firstLine="0"/>
              <w:jc w:val="center"/>
              <w:rPr>
                <w:sz w:val="20"/>
                <w:szCs w:val="20"/>
              </w:rPr>
            </w:pPr>
            <w:r w:rsidRPr="00FE464E">
              <w:rPr>
                <w:sz w:val="20"/>
                <w:szCs w:val="20"/>
              </w:rPr>
              <w:t>Наименование котельной, адрес</w:t>
            </w:r>
          </w:p>
        </w:tc>
        <w:tc>
          <w:tcPr>
            <w:tcW w:w="0" w:type="auto"/>
            <w:gridSpan w:val="11"/>
            <w:vAlign w:val="center"/>
          </w:tcPr>
          <w:p w:rsidR="007301B3" w:rsidRDefault="007301B3" w:rsidP="007301B3">
            <w:pPr>
              <w:pStyle w:val="af2"/>
              <w:jc w:val="center"/>
              <w:rPr>
                <w:lang w:eastAsia="ru-RU"/>
              </w:rPr>
            </w:pPr>
            <w:r>
              <w:rPr>
                <w:lang w:eastAsia="ru-RU"/>
              </w:rPr>
              <w:t>Расходы на реализацию мероприятий в прогнозных ценах</w:t>
            </w:r>
          </w:p>
        </w:tc>
      </w:tr>
      <w:tr w:rsidR="007301B3" w:rsidTr="007301B3">
        <w:trPr>
          <w:tblHeader/>
        </w:trPr>
        <w:tc>
          <w:tcPr>
            <w:tcW w:w="0" w:type="auto"/>
            <w:vMerge/>
            <w:vAlign w:val="center"/>
          </w:tcPr>
          <w:p w:rsidR="007301B3" w:rsidRPr="00FE464E" w:rsidRDefault="007301B3" w:rsidP="007301B3">
            <w:pPr>
              <w:pStyle w:val="af0"/>
              <w:spacing w:line="240" w:lineRule="auto"/>
              <w:ind w:firstLine="0"/>
              <w:jc w:val="center"/>
              <w:rPr>
                <w:sz w:val="20"/>
                <w:szCs w:val="20"/>
              </w:rPr>
            </w:pPr>
          </w:p>
        </w:tc>
        <w:tc>
          <w:tcPr>
            <w:tcW w:w="0" w:type="auto"/>
            <w:vAlign w:val="center"/>
          </w:tcPr>
          <w:p w:rsidR="007301B3" w:rsidRDefault="007301B3" w:rsidP="007301B3">
            <w:pPr>
              <w:pStyle w:val="af2"/>
              <w:jc w:val="center"/>
              <w:rPr>
                <w:lang w:eastAsia="ru-RU"/>
              </w:rPr>
            </w:pPr>
            <w:r>
              <w:rPr>
                <w:lang w:eastAsia="ru-RU"/>
              </w:rPr>
              <w:t>2020 г.</w:t>
            </w:r>
          </w:p>
        </w:tc>
        <w:tc>
          <w:tcPr>
            <w:tcW w:w="0" w:type="auto"/>
            <w:vAlign w:val="center"/>
          </w:tcPr>
          <w:p w:rsidR="007301B3" w:rsidRDefault="007301B3" w:rsidP="007301B3">
            <w:pPr>
              <w:pStyle w:val="af2"/>
              <w:jc w:val="center"/>
              <w:rPr>
                <w:lang w:eastAsia="ru-RU"/>
              </w:rPr>
            </w:pPr>
            <w:r>
              <w:rPr>
                <w:lang w:eastAsia="ru-RU"/>
              </w:rPr>
              <w:t>2021 г.</w:t>
            </w:r>
          </w:p>
        </w:tc>
        <w:tc>
          <w:tcPr>
            <w:tcW w:w="0" w:type="auto"/>
            <w:vAlign w:val="center"/>
          </w:tcPr>
          <w:p w:rsidR="007301B3" w:rsidRDefault="007301B3" w:rsidP="007301B3">
            <w:pPr>
              <w:pStyle w:val="af2"/>
              <w:jc w:val="center"/>
              <w:rPr>
                <w:lang w:eastAsia="ru-RU"/>
              </w:rPr>
            </w:pPr>
            <w:r>
              <w:rPr>
                <w:lang w:eastAsia="ru-RU"/>
              </w:rPr>
              <w:t>2022 г.</w:t>
            </w:r>
          </w:p>
        </w:tc>
        <w:tc>
          <w:tcPr>
            <w:tcW w:w="0" w:type="auto"/>
            <w:vAlign w:val="center"/>
          </w:tcPr>
          <w:p w:rsidR="007301B3" w:rsidRDefault="007301B3" w:rsidP="007301B3">
            <w:pPr>
              <w:pStyle w:val="af2"/>
              <w:jc w:val="center"/>
              <w:rPr>
                <w:lang w:eastAsia="ru-RU"/>
              </w:rPr>
            </w:pPr>
            <w:r>
              <w:rPr>
                <w:lang w:eastAsia="ru-RU"/>
              </w:rPr>
              <w:t>2023 г.</w:t>
            </w:r>
          </w:p>
        </w:tc>
        <w:tc>
          <w:tcPr>
            <w:tcW w:w="0" w:type="auto"/>
            <w:vAlign w:val="center"/>
          </w:tcPr>
          <w:p w:rsidR="007301B3" w:rsidRDefault="007301B3" w:rsidP="007301B3">
            <w:pPr>
              <w:pStyle w:val="af2"/>
              <w:jc w:val="center"/>
              <w:rPr>
                <w:lang w:eastAsia="ru-RU"/>
              </w:rPr>
            </w:pPr>
            <w:r>
              <w:rPr>
                <w:lang w:eastAsia="ru-RU"/>
              </w:rPr>
              <w:t>2024 г.</w:t>
            </w:r>
          </w:p>
        </w:tc>
        <w:tc>
          <w:tcPr>
            <w:tcW w:w="0" w:type="auto"/>
            <w:vAlign w:val="center"/>
          </w:tcPr>
          <w:p w:rsidR="007301B3" w:rsidRDefault="007301B3" w:rsidP="007301B3">
            <w:pPr>
              <w:pStyle w:val="af2"/>
              <w:jc w:val="center"/>
              <w:rPr>
                <w:lang w:eastAsia="ru-RU"/>
              </w:rPr>
            </w:pPr>
            <w:r>
              <w:rPr>
                <w:lang w:eastAsia="ru-RU"/>
              </w:rPr>
              <w:t>2025 г.</w:t>
            </w:r>
          </w:p>
        </w:tc>
        <w:tc>
          <w:tcPr>
            <w:tcW w:w="0" w:type="auto"/>
            <w:vAlign w:val="center"/>
          </w:tcPr>
          <w:p w:rsidR="007301B3" w:rsidRDefault="007301B3" w:rsidP="007301B3">
            <w:pPr>
              <w:pStyle w:val="af2"/>
              <w:jc w:val="center"/>
              <w:rPr>
                <w:lang w:eastAsia="ru-RU"/>
              </w:rPr>
            </w:pPr>
            <w:r>
              <w:rPr>
                <w:lang w:eastAsia="ru-RU"/>
              </w:rPr>
              <w:t>2026 г</w:t>
            </w:r>
          </w:p>
        </w:tc>
        <w:tc>
          <w:tcPr>
            <w:tcW w:w="0" w:type="auto"/>
            <w:vAlign w:val="center"/>
          </w:tcPr>
          <w:p w:rsidR="007301B3" w:rsidRDefault="007301B3" w:rsidP="007301B3">
            <w:pPr>
              <w:pStyle w:val="af2"/>
              <w:jc w:val="center"/>
              <w:rPr>
                <w:lang w:eastAsia="ru-RU"/>
              </w:rPr>
            </w:pPr>
            <w:r>
              <w:rPr>
                <w:lang w:eastAsia="ru-RU"/>
              </w:rPr>
              <w:t>2027 г.</w:t>
            </w:r>
          </w:p>
        </w:tc>
        <w:tc>
          <w:tcPr>
            <w:tcW w:w="0" w:type="auto"/>
            <w:vAlign w:val="center"/>
          </w:tcPr>
          <w:p w:rsidR="007301B3" w:rsidRDefault="007301B3" w:rsidP="007301B3">
            <w:pPr>
              <w:pStyle w:val="af2"/>
              <w:jc w:val="center"/>
              <w:rPr>
                <w:lang w:eastAsia="ru-RU"/>
              </w:rPr>
            </w:pPr>
            <w:r>
              <w:rPr>
                <w:lang w:eastAsia="ru-RU"/>
              </w:rPr>
              <w:t>2028 г.</w:t>
            </w:r>
          </w:p>
        </w:tc>
        <w:tc>
          <w:tcPr>
            <w:tcW w:w="0" w:type="auto"/>
            <w:vAlign w:val="center"/>
          </w:tcPr>
          <w:p w:rsidR="007301B3" w:rsidRDefault="007301B3" w:rsidP="007301B3">
            <w:pPr>
              <w:pStyle w:val="af2"/>
              <w:jc w:val="center"/>
              <w:rPr>
                <w:lang w:eastAsia="ru-RU"/>
              </w:rPr>
            </w:pPr>
            <w:r>
              <w:rPr>
                <w:lang w:eastAsia="ru-RU"/>
              </w:rPr>
              <w:t>2029-2034 гг.</w:t>
            </w:r>
          </w:p>
        </w:tc>
        <w:tc>
          <w:tcPr>
            <w:tcW w:w="0" w:type="auto"/>
            <w:vAlign w:val="center"/>
          </w:tcPr>
          <w:p w:rsidR="007301B3" w:rsidRDefault="007301B3" w:rsidP="007301B3">
            <w:pPr>
              <w:pStyle w:val="af2"/>
              <w:jc w:val="center"/>
              <w:rPr>
                <w:lang w:eastAsia="ru-RU"/>
              </w:rPr>
            </w:pPr>
            <w:r>
              <w:rPr>
                <w:lang w:eastAsia="ru-RU"/>
              </w:rPr>
              <w:t>2035-2040 гг.</w:t>
            </w:r>
          </w:p>
        </w:tc>
      </w:tr>
      <w:tr w:rsidR="000C3710" w:rsidTr="007301B3">
        <w:trPr>
          <w:tblHeader/>
        </w:trPr>
        <w:tc>
          <w:tcPr>
            <w:tcW w:w="0" w:type="auto"/>
            <w:vAlign w:val="center"/>
          </w:tcPr>
          <w:p w:rsidR="000C3710" w:rsidRPr="008E1DAA" w:rsidRDefault="000C3710" w:rsidP="000C3710">
            <w:pPr>
              <w:pStyle w:val="af0"/>
              <w:spacing w:line="240" w:lineRule="auto"/>
              <w:ind w:firstLine="0"/>
              <w:jc w:val="center"/>
              <w:rPr>
                <w:sz w:val="20"/>
                <w:szCs w:val="20"/>
              </w:rPr>
            </w:pPr>
            <w:r w:rsidRPr="008E1DAA">
              <w:rPr>
                <w:sz w:val="20"/>
                <w:szCs w:val="20"/>
              </w:rPr>
              <w:t>Котельная №21-02</w:t>
            </w:r>
          </w:p>
          <w:p w:rsidR="000C3710" w:rsidRPr="008E1DAA" w:rsidRDefault="000C3710" w:rsidP="000C3710">
            <w:pPr>
              <w:pStyle w:val="af0"/>
              <w:spacing w:line="240" w:lineRule="auto"/>
              <w:ind w:firstLine="0"/>
              <w:jc w:val="center"/>
              <w:rPr>
                <w:sz w:val="20"/>
                <w:szCs w:val="20"/>
              </w:rPr>
            </w:pPr>
            <w:r w:rsidRPr="008E1DAA">
              <w:rPr>
                <w:sz w:val="20"/>
                <w:szCs w:val="20"/>
              </w:rPr>
              <w:t>г.Ипатово ул.Гагарина,123</w:t>
            </w:r>
          </w:p>
        </w:tc>
        <w:tc>
          <w:tcPr>
            <w:tcW w:w="0" w:type="auto"/>
            <w:vAlign w:val="center"/>
          </w:tcPr>
          <w:p w:rsidR="000C3710" w:rsidRPr="008E1DAA" w:rsidRDefault="000C3710" w:rsidP="000C3710">
            <w:pPr>
              <w:pStyle w:val="af2"/>
              <w:jc w:val="center"/>
              <w:rPr>
                <w:lang w:eastAsia="ru-RU"/>
              </w:rPr>
            </w:pPr>
            <w:r w:rsidRPr="008E1DAA">
              <w:rPr>
                <w:lang w:eastAsia="ru-RU"/>
              </w:rPr>
              <w:t>6184,09</w:t>
            </w:r>
          </w:p>
        </w:tc>
        <w:tc>
          <w:tcPr>
            <w:tcW w:w="0" w:type="auto"/>
            <w:vAlign w:val="center"/>
          </w:tcPr>
          <w:p w:rsidR="000C3710" w:rsidRPr="008E1DAA" w:rsidRDefault="000C3710" w:rsidP="000C3710">
            <w:pPr>
              <w:pStyle w:val="af2"/>
              <w:jc w:val="center"/>
              <w:rPr>
                <w:lang w:eastAsia="ru-RU"/>
              </w:rPr>
            </w:pPr>
            <w:r w:rsidRPr="008E1DAA">
              <w:rPr>
                <w:lang w:eastAsia="ru-RU"/>
              </w:rPr>
              <w:t>9338,86</w:t>
            </w:r>
          </w:p>
        </w:tc>
        <w:tc>
          <w:tcPr>
            <w:tcW w:w="0" w:type="auto"/>
            <w:vAlign w:val="center"/>
          </w:tcPr>
          <w:p w:rsidR="000C3710" w:rsidRPr="00D63CF3" w:rsidRDefault="000C3710" w:rsidP="000C3710">
            <w:pPr>
              <w:pStyle w:val="af2"/>
              <w:jc w:val="center"/>
              <w:rPr>
                <w:lang w:eastAsia="ru-RU"/>
              </w:rPr>
            </w:pPr>
            <w:r w:rsidRPr="00D63CF3">
              <w:rPr>
                <w:lang w:eastAsia="ru-RU"/>
              </w:rPr>
              <w:t>-</w:t>
            </w:r>
          </w:p>
        </w:tc>
        <w:tc>
          <w:tcPr>
            <w:tcW w:w="0" w:type="auto"/>
            <w:vAlign w:val="center"/>
          </w:tcPr>
          <w:p w:rsidR="000C3710" w:rsidRPr="00D63CF3" w:rsidRDefault="000C3710" w:rsidP="000C3710">
            <w:pPr>
              <w:pStyle w:val="af2"/>
              <w:jc w:val="center"/>
              <w:rPr>
                <w:lang w:eastAsia="ru-RU"/>
              </w:rPr>
            </w:pPr>
            <w:r w:rsidRPr="00D63CF3">
              <w:rPr>
                <w:lang w:eastAsia="ru-RU"/>
              </w:rPr>
              <w:t>-</w:t>
            </w:r>
          </w:p>
        </w:tc>
        <w:tc>
          <w:tcPr>
            <w:tcW w:w="0" w:type="auto"/>
            <w:vAlign w:val="center"/>
          </w:tcPr>
          <w:p w:rsidR="000C3710" w:rsidRPr="008E1DAA" w:rsidRDefault="000C3710" w:rsidP="000C3710">
            <w:pPr>
              <w:pStyle w:val="af2"/>
              <w:jc w:val="center"/>
              <w:rPr>
                <w:lang w:eastAsia="ru-RU"/>
              </w:rPr>
            </w:pPr>
            <w:r w:rsidRPr="008E1DAA">
              <w:rPr>
                <w:lang w:eastAsia="ru-RU"/>
              </w:rPr>
              <w:t>-</w:t>
            </w:r>
          </w:p>
        </w:tc>
        <w:tc>
          <w:tcPr>
            <w:tcW w:w="0" w:type="auto"/>
            <w:vAlign w:val="center"/>
          </w:tcPr>
          <w:p w:rsidR="000C3710" w:rsidRPr="008E1DAA" w:rsidRDefault="000C3710" w:rsidP="000C3710">
            <w:pPr>
              <w:pStyle w:val="af2"/>
              <w:jc w:val="center"/>
              <w:rPr>
                <w:lang w:eastAsia="ru-RU"/>
              </w:rPr>
            </w:pPr>
            <w:r w:rsidRPr="008E1DAA">
              <w:rPr>
                <w:lang w:eastAsia="ru-RU"/>
              </w:rPr>
              <w:t>-</w:t>
            </w:r>
          </w:p>
        </w:tc>
        <w:tc>
          <w:tcPr>
            <w:tcW w:w="0" w:type="auto"/>
            <w:vAlign w:val="center"/>
          </w:tcPr>
          <w:p w:rsidR="000C3710" w:rsidRPr="008E1DAA" w:rsidRDefault="000C3710" w:rsidP="000C3710">
            <w:pPr>
              <w:pStyle w:val="af2"/>
              <w:jc w:val="center"/>
              <w:rPr>
                <w:lang w:eastAsia="ru-RU"/>
              </w:rPr>
            </w:pPr>
            <w:r w:rsidRPr="008E1DAA">
              <w:rPr>
                <w:lang w:eastAsia="ru-RU"/>
              </w:rPr>
              <w:t>-</w:t>
            </w:r>
          </w:p>
        </w:tc>
        <w:tc>
          <w:tcPr>
            <w:tcW w:w="0" w:type="auto"/>
            <w:vAlign w:val="center"/>
          </w:tcPr>
          <w:p w:rsidR="000C3710" w:rsidRPr="008E1DAA" w:rsidRDefault="000C3710" w:rsidP="000C3710">
            <w:pPr>
              <w:pStyle w:val="af2"/>
              <w:jc w:val="center"/>
              <w:rPr>
                <w:lang w:eastAsia="ru-RU"/>
              </w:rPr>
            </w:pPr>
            <w:r w:rsidRPr="008E1DAA">
              <w:rPr>
                <w:lang w:eastAsia="ru-RU"/>
              </w:rPr>
              <w:t>-</w:t>
            </w:r>
          </w:p>
        </w:tc>
        <w:tc>
          <w:tcPr>
            <w:tcW w:w="0" w:type="auto"/>
            <w:vAlign w:val="center"/>
          </w:tcPr>
          <w:p w:rsidR="000C3710" w:rsidRPr="008E1DAA" w:rsidRDefault="000C3710" w:rsidP="000C3710">
            <w:pPr>
              <w:pStyle w:val="af2"/>
              <w:jc w:val="center"/>
              <w:rPr>
                <w:lang w:eastAsia="ru-RU"/>
              </w:rPr>
            </w:pPr>
            <w:r w:rsidRPr="008E1DAA">
              <w:rPr>
                <w:lang w:eastAsia="ru-RU"/>
              </w:rPr>
              <w:t>-</w:t>
            </w:r>
          </w:p>
        </w:tc>
        <w:tc>
          <w:tcPr>
            <w:tcW w:w="0" w:type="auto"/>
            <w:vAlign w:val="center"/>
          </w:tcPr>
          <w:p w:rsidR="000C3710" w:rsidRPr="008E1DAA" w:rsidRDefault="000C3710" w:rsidP="000C3710">
            <w:pPr>
              <w:pStyle w:val="af2"/>
              <w:jc w:val="center"/>
              <w:rPr>
                <w:lang w:eastAsia="ru-RU"/>
              </w:rPr>
            </w:pPr>
            <w:r w:rsidRPr="008E1DAA">
              <w:rPr>
                <w:lang w:eastAsia="ru-RU"/>
              </w:rPr>
              <w:t>-</w:t>
            </w:r>
          </w:p>
        </w:tc>
        <w:tc>
          <w:tcPr>
            <w:tcW w:w="0" w:type="auto"/>
            <w:vAlign w:val="center"/>
          </w:tcPr>
          <w:p w:rsidR="000C3710" w:rsidRPr="008E1DAA" w:rsidRDefault="000C3710" w:rsidP="000C3710">
            <w:pPr>
              <w:pStyle w:val="af2"/>
              <w:jc w:val="center"/>
              <w:rPr>
                <w:lang w:eastAsia="ru-RU"/>
              </w:rPr>
            </w:pPr>
            <w:r w:rsidRPr="008E1DAA">
              <w:rPr>
                <w:lang w:eastAsia="ru-RU"/>
              </w:rPr>
              <w:t>-</w:t>
            </w:r>
          </w:p>
        </w:tc>
      </w:tr>
      <w:tr w:rsidR="007301B3" w:rsidTr="007301B3">
        <w:trPr>
          <w:tblHeader/>
        </w:trPr>
        <w:tc>
          <w:tcPr>
            <w:tcW w:w="0" w:type="auto"/>
            <w:vAlign w:val="center"/>
          </w:tcPr>
          <w:p w:rsidR="007301B3" w:rsidRPr="008E1DAA" w:rsidRDefault="007301B3" w:rsidP="007301B3">
            <w:pPr>
              <w:pStyle w:val="af0"/>
              <w:spacing w:line="240" w:lineRule="auto"/>
              <w:ind w:firstLine="0"/>
              <w:jc w:val="center"/>
              <w:rPr>
                <w:sz w:val="20"/>
                <w:szCs w:val="20"/>
              </w:rPr>
            </w:pPr>
            <w:r w:rsidRPr="008E1DAA">
              <w:rPr>
                <w:sz w:val="20"/>
                <w:szCs w:val="20"/>
              </w:rPr>
              <w:t>Котельная №21-01</w:t>
            </w:r>
          </w:p>
          <w:p w:rsidR="007301B3" w:rsidRPr="008E1DAA" w:rsidRDefault="007301B3" w:rsidP="007301B3">
            <w:pPr>
              <w:pStyle w:val="af0"/>
              <w:spacing w:line="240" w:lineRule="auto"/>
              <w:ind w:firstLine="0"/>
              <w:jc w:val="center"/>
              <w:rPr>
                <w:sz w:val="20"/>
                <w:szCs w:val="20"/>
              </w:rPr>
            </w:pPr>
            <w:r w:rsidRPr="008E1DAA">
              <w:rPr>
                <w:sz w:val="20"/>
                <w:szCs w:val="20"/>
              </w:rPr>
              <w:t>г.Ипатово ул.Циолковского 8/а</w:t>
            </w:r>
          </w:p>
        </w:tc>
        <w:tc>
          <w:tcPr>
            <w:tcW w:w="0" w:type="auto"/>
            <w:vAlign w:val="center"/>
          </w:tcPr>
          <w:p w:rsidR="007301B3" w:rsidRPr="008E1DAA" w:rsidRDefault="007301B3" w:rsidP="007301B3">
            <w:pPr>
              <w:pStyle w:val="af2"/>
              <w:jc w:val="center"/>
              <w:rPr>
                <w:lang w:eastAsia="ru-RU"/>
              </w:rPr>
            </w:pPr>
            <w:r w:rsidRPr="008E1DAA">
              <w:rPr>
                <w:lang w:eastAsia="ru-RU"/>
              </w:rPr>
              <w:t>-</w:t>
            </w:r>
          </w:p>
        </w:tc>
        <w:tc>
          <w:tcPr>
            <w:tcW w:w="0" w:type="auto"/>
            <w:vAlign w:val="center"/>
          </w:tcPr>
          <w:p w:rsidR="007301B3" w:rsidRPr="008E1DAA" w:rsidRDefault="007301B3" w:rsidP="007301B3">
            <w:pPr>
              <w:pStyle w:val="af2"/>
              <w:jc w:val="center"/>
              <w:rPr>
                <w:lang w:eastAsia="ru-RU"/>
              </w:rPr>
            </w:pPr>
            <w:r w:rsidRPr="008E1DAA">
              <w:rPr>
                <w:lang w:eastAsia="ru-RU"/>
              </w:rPr>
              <w:t>1565,35</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Pr="008E1DAA" w:rsidRDefault="007301B3" w:rsidP="007301B3">
            <w:pPr>
              <w:pStyle w:val="af2"/>
              <w:jc w:val="center"/>
              <w:rPr>
                <w:lang w:eastAsia="ru-RU"/>
              </w:rPr>
            </w:pPr>
            <w:r w:rsidRPr="008E1DAA">
              <w:rPr>
                <w:lang w:eastAsia="ru-RU"/>
              </w:rPr>
              <w:t>-</w:t>
            </w:r>
          </w:p>
        </w:tc>
        <w:tc>
          <w:tcPr>
            <w:tcW w:w="0" w:type="auto"/>
            <w:vAlign w:val="center"/>
          </w:tcPr>
          <w:p w:rsidR="007301B3" w:rsidRPr="008E1DAA" w:rsidRDefault="007301B3" w:rsidP="007301B3">
            <w:pPr>
              <w:pStyle w:val="af2"/>
              <w:jc w:val="center"/>
              <w:rPr>
                <w:lang w:eastAsia="ru-RU"/>
              </w:rPr>
            </w:pPr>
            <w:r w:rsidRPr="008E1DAA">
              <w:rPr>
                <w:lang w:eastAsia="ru-RU"/>
              </w:rPr>
              <w:t>-</w:t>
            </w:r>
          </w:p>
        </w:tc>
        <w:tc>
          <w:tcPr>
            <w:tcW w:w="0" w:type="auto"/>
            <w:vAlign w:val="center"/>
          </w:tcPr>
          <w:p w:rsidR="007301B3" w:rsidRPr="008E1DAA" w:rsidRDefault="007301B3" w:rsidP="007301B3">
            <w:pPr>
              <w:pStyle w:val="af2"/>
              <w:jc w:val="center"/>
              <w:rPr>
                <w:lang w:eastAsia="ru-RU"/>
              </w:rPr>
            </w:pPr>
            <w:r w:rsidRPr="008E1DAA">
              <w:rPr>
                <w:lang w:eastAsia="ru-RU"/>
              </w:rPr>
              <w:t>-</w:t>
            </w:r>
          </w:p>
        </w:tc>
        <w:tc>
          <w:tcPr>
            <w:tcW w:w="0" w:type="auto"/>
            <w:vAlign w:val="center"/>
          </w:tcPr>
          <w:p w:rsidR="007301B3" w:rsidRPr="008E1DAA" w:rsidRDefault="007301B3" w:rsidP="007301B3">
            <w:pPr>
              <w:pStyle w:val="af2"/>
              <w:jc w:val="center"/>
              <w:rPr>
                <w:lang w:eastAsia="ru-RU"/>
              </w:rPr>
            </w:pPr>
            <w:r w:rsidRPr="008E1DAA">
              <w:rPr>
                <w:lang w:eastAsia="ru-RU"/>
              </w:rPr>
              <w:t>-</w:t>
            </w:r>
          </w:p>
        </w:tc>
        <w:tc>
          <w:tcPr>
            <w:tcW w:w="0" w:type="auto"/>
            <w:vAlign w:val="center"/>
          </w:tcPr>
          <w:p w:rsidR="007301B3" w:rsidRPr="008E1DAA" w:rsidRDefault="007301B3" w:rsidP="007301B3">
            <w:pPr>
              <w:pStyle w:val="af2"/>
              <w:jc w:val="center"/>
              <w:rPr>
                <w:lang w:eastAsia="ru-RU"/>
              </w:rPr>
            </w:pPr>
            <w:r w:rsidRPr="008E1DAA">
              <w:rPr>
                <w:lang w:eastAsia="ru-RU"/>
              </w:rPr>
              <w:t>-</w:t>
            </w:r>
          </w:p>
        </w:tc>
        <w:tc>
          <w:tcPr>
            <w:tcW w:w="0" w:type="auto"/>
            <w:vAlign w:val="center"/>
          </w:tcPr>
          <w:p w:rsidR="007301B3" w:rsidRPr="008E1DAA" w:rsidRDefault="007301B3" w:rsidP="007301B3">
            <w:pPr>
              <w:pStyle w:val="af2"/>
              <w:jc w:val="center"/>
              <w:rPr>
                <w:lang w:eastAsia="ru-RU"/>
              </w:rPr>
            </w:pPr>
            <w:r w:rsidRPr="008E1DAA">
              <w:rPr>
                <w:lang w:eastAsia="ru-RU"/>
              </w:rPr>
              <w:t>-</w:t>
            </w:r>
          </w:p>
        </w:tc>
        <w:tc>
          <w:tcPr>
            <w:tcW w:w="0" w:type="auto"/>
            <w:vAlign w:val="center"/>
          </w:tcPr>
          <w:p w:rsidR="007301B3" w:rsidRPr="008E1DAA" w:rsidRDefault="007301B3" w:rsidP="007301B3">
            <w:pPr>
              <w:pStyle w:val="af2"/>
              <w:jc w:val="center"/>
              <w:rPr>
                <w:lang w:eastAsia="ru-RU"/>
              </w:rPr>
            </w:pPr>
            <w:r w:rsidRPr="008E1DAA">
              <w:rPr>
                <w:lang w:eastAsia="ru-RU"/>
              </w:rPr>
              <w:t>-</w:t>
            </w:r>
          </w:p>
        </w:tc>
      </w:tr>
      <w:tr w:rsidR="007301B3" w:rsidTr="007301B3">
        <w:trPr>
          <w:tblHeader/>
        </w:trPr>
        <w:tc>
          <w:tcPr>
            <w:tcW w:w="0" w:type="auto"/>
            <w:vAlign w:val="center"/>
          </w:tcPr>
          <w:p w:rsidR="007301B3" w:rsidRPr="008E1DAA" w:rsidRDefault="007301B3" w:rsidP="007301B3">
            <w:pPr>
              <w:pStyle w:val="af0"/>
              <w:spacing w:line="240" w:lineRule="auto"/>
              <w:ind w:firstLine="0"/>
              <w:jc w:val="center"/>
              <w:rPr>
                <w:sz w:val="20"/>
                <w:szCs w:val="20"/>
              </w:rPr>
            </w:pPr>
            <w:r w:rsidRPr="008E1DAA">
              <w:rPr>
                <w:sz w:val="20"/>
                <w:szCs w:val="20"/>
              </w:rPr>
              <w:t>Котельная №21-04</w:t>
            </w:r>
          </w:p>
          <w:p w:rsidR="007301B3" w:rsidRPr="008E1DAA" w:rsidRDefault="007301B3" w:rsidP="007301B3">
            <w:pPr>
              <w:pStyle w:val="af0"/>
              <w:spacing w:line="240" w:lineRule="auto"/>
              <w:ind w:firstLine="0"/>
              <w:jc w:val="center"/>
              <w:rPr>
                <w:sz w:val="20"/>
                <w:szCs w:val="20"/>
              </w:rPr>
            </w:pPr>
            <w:r w:rsidRPr="008E1DAA">
              <w:rPr>
                <w:sz w:val="20"/>
                <w:szCs w:val="20"/>
              </w:rPr>
              <w:t>г.Ипатово ул. Гагарина 106</w:t>
            </w:r>
          </w:p>
        </w:tc>
        <w:tc>
          <w:tcPr>
            <w:tcW w:w="0" w:type="auto"/>
            <w:vAlign w:val="center"/>
          </w:tcPr>
          <w:p w:rsidR="007301B3" w:rsidRPr="008E1DAA" w:rsidRDefault="00FA3F45" w:rsidP="007301B3">
            <w:pPr>
              <w:pStyle w:val="af2"/>
              <w:jc w:val="center"/>
              <w:rPr>
                <w:lang w:eastAsia="ru-RU"/>
              </w:rPr>
            </w:pPr>
            <w:r w:rsidRPr="008E1DAA">
              <w:rPr>
                <w:lang w:eastAsia="ru-RU"/>
              </w:rPr>
              <w:t>1093,34</w:t>
            </w:r>
          </w:p>
        </w:tc>
        <w:tc>
          <w:tcPr>
            <w:tcW w:w="0" w:type="auto"/>
            <w:vAlign w:val="center"/>
          </w:tcPr>
          <w:p w:rsidR="007301B3" w:rsidRDefault="007301B3" w:rsidP="007301B3">
            <w:pPr>
              <w:pStyle w:val="af2"/>
              <w:jc w:val="center"/>
              <w:rPr>
                <w:lang w:eastAsia="ru-RU"/>
              </w:rPr>
            </w:pPr>
            <w:r>
              <w:rPr>
                <w:lang w:eastAsia="ru-RU"/>
              </w:rPr>
              <w:t>1565,35</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r>
      <w:tr w:rsidR="007301B3" w:rsidTr="007301B3">
        <w:trPr>
          <w:tblHeader/>
        </w:trPr>
        <w:tc>
          <w:tcPr>
            <w:tcW w:w="0" w:type="auto"/>
            <w:vAlign w:val="center"/>
          </w:tcPr>
          <w:p w:rsidR="007301B3" w:rsidRPr="008E1DAA" w:rsidRDefault="007301B3" w:rsidP="007301B3">
            <w:pPr>
              <w:pStyle w:val="af0"/>
              <w:spacing w:line="240" w:lineRule="auto"/>
              <w:ind w:firstLine="0"/>
              <w:jc w:val="center"/>
              <w:rPr>
                <w:sz w:val="20"/>
                <w:szCs w:val="20"/>
              </w:rPr>
            </w:pPr>
            <w:r w:rsidRPr="008E1DAA">
              <w:rPr>
                <w:sz w:val="20"/>
                <w:szCs w:val="20"/>
              </w:rPr>
              <w:t>Котельная №21-05</w:t>
            </w:r>
          </w:p>
          <w:p w:rsidR="007301B3" w:rsidRPr="008E1DAA" w:rsidRDefault="007301B3" w:rsidP="007301B3">
            <w:pPr>
              <w:pStyle w:val="af0"/>
              <w:spacing w:line="240" w:lineRule="auto"/>
              <w:ind w:firstLine="0"/>
              <w:jc w:val="center"/>
              <w:rPr>
                <w:sz w:val="20"/>
                <w:szCs w:val="20"/>
              </w:rPr>
            </w:pPr>
            <w:r w:rsidRPr="008E1DAA">
              <w:rPr>
                <w:sz w:val="20"/>
                <w:szCs w:val="20"/>
              </w:rPr>
              <w:t>г.Ипатово ул.Степная  5</w:t>
            </w:r>
          </w:p>
        </w:tc>
        <w:tc>
          <w:tcPr>
            <w:tcW w:w="0" w:type="auto"/>
            <w:vAlign w:val="center"/>
          </w:tcPr>
          <w:p w:rsidR="007301B3" w:rsidRPr="008E1DAA" w:rsidRDefault="007301B3" w:rsidP="007301B3">
            <w:pPr>
              <w:pStyle w:val="af2"/>
              <w:jc w:val="center"/>
              <w:rPr>
                <w:lang w:eastAsia="ru-RU"/>
              </w:rPr>
            </w:pPr>
            <w:r w:rsidRPr="008E1DAA">
              <w:rPr>
                <w:lang w:eastAsia="ru-RU"/>
              </w:rPr>
              <w:t>-</w:t>
            </w:r>
          </w:p>
        </w:tc>
        <w:tc>
          <w:tcPr>
            <w:tcW w:w="0" w:type="auto"/>
            <w:vAlign w:val="center"/>
          </w:tcPr>
          <w:p w:rsidR="007301B3" w:rsidRDefault="007301B3" w:rsidP="007301B3">
            <w:pPr>
              <w:pStyle w:val="af2"/>
              <w:jc w:val="center"/>
              <w:rPr>
                <w:lang w:eastAsia="ru-RU"/>
              </w:rPr>
            </w:pPr>
            <w:r>
              <w:rPr>
                <w:lang w:eastAsia="ru-RU"/>
              </w:rPr>
              <w:t>1565,35</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r>
      <w:tr w:rsidR="007301B3" w:rsidTr="007301B3">
        <w:trPr>
          <w:tblHeader/>
        </w:trPr>
        <w:tc>
          <w:tcPr>
            <w:tcW w:w="0" w:type="auto"/>
            <w:vAlign w:val="center"/>
          </w:tcPr>
          <w:p w:rsidR="007301B3" w:rsidRPr="008E1DAA" w:rsidRDefault="007301B3" w:rsidP="007301B3">
            <w:pPr>
              <w:pStyle w:val="af0"/>
              <w:spacing w:line="240" w:lineRule="auto"/>
              <w:ind w:firstLine="0"/>
              <w:jc w:val="center"/>
              <w:rPr>
                <w:sz w:val="20"/>
                <w:szCs w:val="20"/>
              </w:rPr>
            </w:pPr>
            <w:r w:rsidRPr="008E1DAA">
              <w:rPr>
                <w:sz w:val="20"/>
                <w:szCs w:val="20"/>
              </w:rPr>
              <w:t>Котельная №21-06</w:t>
            </w:r>
          </w:p>
          <w:p w:rsidR="007301B3" w:rsidRPr="008E1DAA" w:rsidRDefault="007301B3" w:rsidP="007301B3">
            <w:pPr>
              <w:pStyle w:val="af0"/>
              <w:spacing w:line="240" w:lineRule="auto"/>
              <w:ind w:firstLine="0"/>
              <w:jc w:val="center"/>
              <w:rPr>
                <w:sz w:val="20"/>
                <w:szCs w:val="20"/>
              </w:rPr>
            </w:pPr>
            <w:r w:rsidRPr="008E1DAA">
              <w:rPr>
                <w:sz w:val="20"/>
                <w:szCs w:val="20"/>
              </w:rPr>
              <w:t>г.Ипатово ул.Голубовского</w:t>
            </w:r>
          </w:p>
        </w:tc>
        <w:tc>
          <w:tcPr>
            <w:tcW w:w="0" w:type="auto"/>
            <w:vAlign w:val="center"/>
          </w:tcPr>
          <w:p w:rsidR="007301B3" w:rsidRPr="008E1DAA" w:rsidRDefault="007301B3" w:rsidP="007301B3">
            <w:pPr>
              <w:pStyle w:val="af2"/>
              <w:jc w:val="center"/>
              <w:rPr>
                <w:lang w:eastAsia="ru-RU"/>
              </w:rPr>
            </w:pPr>
            <w:r w:rsidRPr="008E1DAA">
              <w:rPr>
                <w:lang w:eastAsia="ru-RU"/>
              </w:rPr>
              <w:t>-</w:t>
            </w:r>
          </w:p>
        </w:tc>
        <w:tc>
          <w:tcPr>
            <w:tcW w:w="0" w:type="auto"/>
            <w:vAlign w:val="center"/>
          </w:tcPr>
          <w:p w:rsidR="007301B3" w:rsidRDefault="007301B3" w:rsidP="007301B3">
            <w:pPr>
              <w:pStyle w:val="af2"/>
              <w:jc w:val="center"/>
              <w:rPr>
                <w:lang w:eastAsia="ru-RU"/>
              </w:rPr>
            </w:pPr>
            <w:r>
              <w:rPr>
                <w:lang w:eastAsia="ru-RU"/>
              </w:rPr>
              <w:t>848,27</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r>
      <w:tr w:rsidR="00242681" w:rsidTr="007301B3">
        <w:trPr>
          <w:tblHeader/>
        </w:trPr>
        <w:tc>
          <w:tcPr>
            <w:tcW w:w="0" w:type="auto"/>
            <w:vAlign w:val="center"/>
          </w:tcPr>
          <w:p w:rsidR="00242681" w:rsidRDefault="00242681" w:rsidP="00940030">
            <w:pPr>
              <w:pStyle w:val="af0"/>
              <w:spacing w:line="240" w:lineRule="auto"/>
              <w:ind w:firstLine="0"/>
              <w:jc w:val="center"/>
              <w:rPr>
                <w:sz w:val="20"/>
                <w:szCs w:val="20"/>
              </w:rPr>
            </w:pPr>
            <w:r>
              <w:rPr>
                <w:sz w:val="20"/>
                <w:szCs w:val="20"/>
              </w:rPr>
              <w:t>Котельная №21-07</w:t>
            </w:r>
          </w:p>
          <w:p w:rsidR="00242681" w:rsidRPr="009648B1" w:rsidRDefault="00242681" w:rsidP="00940030">
            <w:pPr>
              <w:pStyle w:val="af0"/>
              <w:spacing w:line="240" w:lineRule="auto"/>
              <w:ind w:firstLine="0"/>
              <w:jc w:val="center"/>
              <w:rPr>
                <w:sz w:val="20"/>
                <w:szCs w:val="20"/>
              </w:rPr>
            </w:pPr>
            <w:r>
              <w:rPr>
                <w:sz w:val="20"/>
                <w:szCs w:val="20"/>
              </w:rPr>
              <w:t>г. Ипатово ул.Голубовского 137</w:t>
            </w:r>
          </w:p>
        </w:tc>
        <w:tc>
          <w:tcPr>
            <w:tcW w:w="0" w:type="auto"/>
            <w:vAlign w:val="center"/>
          </w:tcPr>
          <w:p w:rsidR="00242681" w:rsidRPr="009648B1" w:rsidRDefault="00242681" w:rsidP="00940030">
            <w:pPr>
              <w:pStyle w:val="af2"/>
              <w:jc w:val="center"/>
              <w:rPr>
                <w:lang w:eastAsia="ru-RU"/>
              </w:rPr>
            </w:pPr>
            <w:r>
              <w:rPr>
                <w:lang w:eastAsia="ru-RU"/>
              </w:rPr>
              <w:t>-</w:t>
            </w:r>
          </w:p>
        </w:tc>
        <w:tc>
          <w:tcPr>
            <w:tcW w:w="0" w:type="auto"/>
            <w:vAlign w:val="center"/>
          </w:tcPr>
          <w:p w:rsidR="00242681" w:rsidRDefault="00242681" w:rsidP="00940030">
            <w:pPr>
              <w:pStyle w:val="af2"/>
              <w:jc w:val="center"/>
              <w:rPr>
                <w:lang w:eastAsia="ru-RU"/>
              </w:rPr>
            </w:pPr>
            <w:r>
              <w:rPr>
                <w:lang w:eastAsia="ru-RU"/>
              </w:rPr>
              <w:t>-</w:t>
            </w:r>
          </w:p>
        </w:tc>
        <w:tc>
          <w:tcPr>
            <w:tcW w:w="0" w:type="auto"/>
            <w:vAlign w:val="center"/>
          </w:tcPr>
          <w:p w:rsidR="00242681" w:rsidRPr="00D63CF3" w:rsidRDefault="00242681" w:rsidP="00940030">
            <w:pPr>
              <w:pStyle w:val="af2"/>
              <w:jc w:val="center"/>
              <w:rPr>
                <w:lang w:eastAsia="ru-RU"/>
              </w:rPr>
            </w:pPr>
            <w:r w:rsidRPr="00D63CF3">
              <w:rPr>
                <w:lang w:eastAsia="ru-RU"/>
              </w:rPr>
              <w:t>-</w:t>
            </w:r>
          </w:p>
        </w:tc>
        <w:tc>
          <w:tcPr>
            <w:tcW w:w="0" w:type="auto"/>
            <w:vAlign w:val="center"/>
          </w:tcPr>
          <w:p w:rsidR="00242681" w:rsidRPr="00D63CF3" w:rsidRDefault="00242681" w:rsidP="00940030">
            <w:pPr>
              <w:pStyle w:val="af2"/>
              <w:jc w:val="center"/>
              <w:rPr>
                <w:lang w:eastAsia="ru-RU"/>
              </w:rPr>
            </w:pPr>
            <w:r w:rsidRPr="00D63CF3">
              <w:rPr>
                <w:lang w:eastAsia="ru-RU"/>
              </w:rPr>
              <w:t>-</w:t>
            </w:r>
          </w:p>
        </w:tc>
        <w:tc>
          <w:tcPr>
            <w:tcW w:w="0" w:type="auto"/>
            <w:vAlign w:val="center"/>
          </w:tcPr>
          <w:p w:rsidR="00242681" w:rsidRDefault="00242681" w:rsidP="00940030">
            <w:pPr>
              <w:pStyle w:val="af2"/>
              <w:jc w:val="center"/>
              <w:rPr>
                <w:lang w:eastAsia="ru-RU"/>
              </w:rPr>
            </w:pPr>
            <w:r>
              <w:rPr>
                <w:lang w:eastAsia="ru-RU"/>
              </w:rPr>
              <w:t>-</w:t>
            </w:r>
          </w:p>
        </w:tc>
        <w:tc>
          <w:tcPr>
            <w:tcW w:w="0" w:type="auto"/>
            <w:vAlign w:val="center"/>
          </w:tcPr>
          <w:p w:rsidR="00242681" w:rsidRDefault="00242681" w:rsidP="00940030">
            <w:pPr>
              <w:pStyle w:val="af2"/>
              <w:jc w:val="center"/>
              <w:rPr>
                <w:lang w:eastAsia="ru-RU"/>
              </w:rPr>
            </w:pPr>
            <w:r>
              <w:rPr>
                <w:lang w:eastAsia="ru-RU"/>
              </w:rPr>
              <w:t>-</w:t>
            </w:r>
          </w:p>
        </w:tc>
        <w:tc>
          <w:tcPr>
            <w:tcW w:w="0" w:type="auto"/>
            <w:vAlign w:val="center"/>
          </w:tcPr>
          <w:p w:rsidR="00242681" w:rsidRDefault="00242681" w:rsidP="00940030">
            <w:pPr>
              <w:pStyle w:val="af2"/>
              <w:jc w:val="center"/>
              <w:rPr>
                <w:lang w:eastAsia="ru-RU"/>
              </w:rPr>
            </w:pPr>
            <w:r>
              <w:rPr>
                <w:lang w:eastAsia="ru-RU"/>
              </w:rPr>
              <w:t>-</w:t>
            </w:r>
          </w:p>
        </w:tc>
        <w:tc>
          <w:tcPr>
            <w:tcW w:w="0" w:type="auto"/>
            <w:vAlign w:val="center"/>
          </w:tcPr>
          <w:p w:rsidR="00242681" w:rsidRDefault="00242681" w:rsidP="00940030">
            <w:pPr>
              <w:pStyle w:val="af2"/>
              <w:jc w:val="center"/>
              <w:rPr>
                <w:lang w:eastAsia="ru-RU"/>
              </w:rPr>
            </w:pPr>
            <w:r>
              <w:rPr>
                <w:lang w:eastAsia="ru-RU"/>
              </w:rPr>
              <w:t>-</w:t>
            </w:r>
          </w:p>
        </w:tc>
        <w:tc>
          <w:tcPr>
            <w:tcW w:w="0" w:type="auto"/>
            <w:vAlign w:val="center"/>
          </w:tcPr>
          <w:p w:rsidR="00242681" w:rsidRDefault="00242681" w:rsidP="00940030">
            <w:pPr>
              <w:pStyle w:val="af2"/>
              <w:jc w:val="center"/>
              <w:rPr>
                <w:lang w:eastAsia="ru-RU"/>
              </w:rPr>
            </w:pPr>
            <w:r>
              <w:rPr>
                <w:lang w:eastAsia="ru-RU"/>
              </w:rPr>
              <w:t>-</w:t>
            </w:r>
          </w:p>
        </w:tc>
        <w:tc>
          <w:tcPr>
            <w:tcW w:w="0" w:type="auto"/>
            <w:vAlign w:val="center"/>
          </w:tcPr>
          <w:p w:rsidR="00242681" w:rsidRDefault="00242681" w:rsidP="00940030">
            <w:pPr>
              <w:pStyle w:val="af2"/>
              <w:jc w:val="center"/>
              <w:rPr>
                <w:lang w:eastAsia="ru-RU"/>
              </w:rPr>
            </w:pPr>
            <w:r>
              <w:rPr>
                <w:lang w:eastAsia="ru-RU"/>
              </w:rPr>
              <w:t>-</w:t>
            </w:r>
          </w:p>
        </w:tc>
        <w:tc>
          <w:tcPr>
            <w:tcW w:w="0" w:type="auto"/>
            <w:vAlign w:val="center"/>
          </w:tcPr>
          <w:p w:rsidR="00242681" w:rsidRDefault="00242681" w:rsidP="00940030">
            <w:pPr>
              <w:pStyle w:val="af2"/>
              <w:jc w:val="center"/>
              <w:rPr>
                <w:lang w:eastAsia="ru-RU"/>
              </w:rPr>
            </w:pPr>
            <w:r>
              <w:rPr>
                <w:lang w:eastAsia="ru-RU"/>
              </w:rPr>
              <w:t>-</w:t>
            </w:r>
          </w:p>
        </w:tc>
      </w:tr>
      <w:tr w:rsidR="007301B3" w:rsidTr="007301B3">
        <w:trPr>
          <w:tblHeader/>
        </w:trPr>
        <w:tc>
          <w:tcPr>
            <w:tcW w:w="0" w:type="auto"/>
            <w:vAlign w:val="center"/>
          </w:tcPr>
          <w:p w:rsidR="007301B3" w:rsidRPr="008E1DAA" w:rsidRDefault="007301B3" w:rsidP="007301B3">
            <w:pPr>
              <w:pStyle w:val="af0"/>
              <w:spacing w:line="240" w:lineRule="auto"/>
              <w:ind w:firstLine="0"/>
              <w:jc w:val="center"/>
              <w:rPr>
                <w:sz w:val="20"/>
                <w:szCs w:val="20"/>
              </w:rPr>
            </w:pPr>
            <w:r w:rsidRPr="008E1DAA">
              <w:rPr>
                <w:sz w:val="20"/>
                <w:szCs w:val="20"/>
              </w:rPr>
              <w:t>Котельная №21-08</w:t>
            </w:r>
          </w:p>
          <w:p w:rsidR="007301B3" w:rsidRPr="008E1DAA" w:rsidRDefault="007301B3" w:rsidP="007301B3">
            <w:pPr>
              <w:pStyle w:val="af0"/>
              <w:spacing w:line="240" w:lineRule="auto"/>
              <w:ind w:firstLine="0"/>
              <w:jc w:val="center"/>
              <w:rPr>
                <w:sz w:val="20"/>
                <w:szCs w:val="20"/>
              </w:rPr>
            </w:pPr>
            <w:r w:rsidRPr="008E1DAA">
              <w:rPr>
                <w:sz w:val="20"/>
                <w:szCs w:val="20"/>
              </w:rPr>
              <w:t>г.Ипатово  ул.Первомайская 8</w:t>
            </w:r>
          </w:p>
        </w:tc>
        <w:tc>
          <w:tcPr>
            <w:tcW w:w="0" w:type="auto"/>
            <w:vAlign w:val="center"/>
          </w:tcPr>
          <w:p w:rsidR="007301B3" w:rsidRPr="008E1DAA" w:rsidRDefault="00FA3F45" w:rsidP="007301B3">
            <w:pPr>
              <w:pStyle w:val="af2"/>
              <w:jc w:val="center"/>
              <w:rPr>
                <w:lang w:eastAsia="ru-RU"/>
              </w:rPr>
            </w:pPr>
            <w:r w:rsidRPr="008E1DAA">
              <w:rPr>
                <w:lang w:eastAsia="ru-RU"/>
              </w:rPr>
              <w:t>155,21</w:t>
            </w:r>
          </w:p>
        </w:tc>
        <w:tc>
          <w:tcPr>
            <w:tcW w:w="0" w:type="auto"/>
            <w:vAlign w:val="center"/>
          </w:tcPr>
          <w:p w:rsidR="007301B3" w:rsidRDefault="007301B3" w:rsidP="007301B3">
            <w:pPr>
              <w:pStyle w:val="af2"/>
              <w:jc w:val="center"/>
              <w:rPr>
                <w:lang w:eastAsia="ru-RU"/>
              </w:rPr>
            </w:pPr>
            <w:r>
              <w:rPr>
                <w:lang w:eastAsia="ru-RU"/>
              </w:rPr>
              <w:t>1131,66</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r>
      <w:tr w:rsidR="007301B3" w:rsidTr="007301B3">
        <w:trPr>
          <w:tblHeader/>
        </w:trPr>
        <w:tc>
          <w:tcPr>
            <w:tcW w:w="0" w:type="auto"/>
            <w:vAlign w:val="center"/>
          </w:tcPr>
          <w:p w:rsidR="007301B3" w:rsidRPr="008E1DAA" w:rsidRDefault="007301B3" w:rsidP="007301B3">
            <w:pPr>
              <w:pStyle w:val="af0"/>
              <w:spacing w:line="240" w:lineRule="auto"/>
              <w:ind w:firstLine="0"/>
              <w:jc w:val="center"/>
              <w:rPr>
                <w:sz w:val="20"/>
                <w:szCs w:val="20"/>
              </w:rPr>
            </w:pPr>
            <w:r w:rsidRPr="008E1DAA">
              <w:rPr>
                <w:sz w:val="20"/>
                <w:szCs w:val="20"/>
              </w:rPr>
              <w:t>Котельная №21-10</w:t>
            </w:r>
          </w:p>
          <w:p w:rsidR="007301B3" w:rsidRPr="008E1DAA" w:rsidRDefault="007301B3" w:rsidP="007301B3">
            <w:pPr>
              <w:pStyle w:val="af0"/>
              <w:spacing w:line="240" w:lineRule="auto"/>
              <w:ind w:firstLine="0"/>
              <w:jc w:val="center"/>
              <w:rPr>
                <w:sz w:val="20"/>
                <w:szCs w:val="20"/>
              </w:rPr>
            </w:pPr>
            <w:r w:rsidRPr="008E1DAA">
              <w:rPr>
                <w:sz w:val="20"/>
                <w:szCs w:val="20"/>
              </w:rPr>
              <w:t>г.Ипатово  ул.Ленина 88</w:t>
            </w:r>
          </w:p>
        </w:tc>
        <w:tc>
          <w:tcPr>
            <w:tcW w:w="0" w:type="auto"/>
            <w:vAlign w:val="center"/>
          </w:tcPr>
          <w:p w:rsidR="007301B3" w:rsidRPr="008E1DAA" w:rsidRDefault="007301B3" w:rsidP="007301B3">
            <w:pPr>
              <w:pStyle w:val="af2"/>
              <w:jc w:val="center"/>
              <w:rPr>
                <w:lang w:eastAsia="ru-RU"/>
              </w:rPr>
            </w:pPr>
            <w:r w:rsidRPr="008E1DAA">
              <w:rPr>
                <w:lang w:eastAsia="ru-RU"/>
              </w:rPr>
              <w:t>-</w:t>
            </w:r>
          </w:p>
        </w:tc>
        <w:tc>
          <w:tcPr>
            <w:tcW w:w="0" w:type="auto"/>
            <w:vAlign w:val="center"/>
          </w:tcPr>
          <w:p w:rsidR="007301B3" w:rsidRDefault="007301B3" w:rsidP="007301B3">
            <w:pPr>
              <w:pStyle w:val="af2"/>
              <w:jc w:val="center"/>
              <w:rPr>
                <w:lang w:eastAsia="ru-RU"/>
              </w:rPr>
            </w:pPr>
            <w:r>
              <w:rPr>
                <w:lang w:eastAsia="ru-RU"/>
              </w:rPr>
              <w:t>848,27</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r>
      <w:tr w:rsidR="007301B3" w:rsidTr="007301B3">
        <w:trPr>
          <w:tblHeader/>
        </w:trPr>
        <w:tc>
          <w:tcPr>
            <w:tcW w:w="0" w:type="auto"/>
            <w:vAlign w:val="center"/>
          </w:tcPr>
          <w:p w:rsidR="007301B3" w:rsidRPr="008E1DAA" w:rsidRDefault="007301B3" w:rsidP="007301B3">
            <w:pPr>
              <w:pStyle w:val="af0"/>
              <w:spacing w:line="240" w:lineRule="auto"/>
              <w:ind w:firstLine="0"/>
              <w:jc w:val="center"/>
              <w:rPr>
                <w:sz w:val="20"/>
                <w:szCs w:val="20"/>
              </w:rPr>
            </w:pPr>
            <w:r w:rsidRPr="008E1DAA">
              <w:rPr>
                <w:sz w:val="20"/>
                <w:szCs w:val="20"/>
              </w:rPr>
              <w:t>Котельная №21-11</w:t>
            </w:r>
          </w:p>
          <w:p w:rsidR="007301B3" w:rsidRPr="008E1DAA" w:rsidRDefault="007301B3" w:rsidP="007301B3">
            <w:pPr>
              <w:pStyle w:val="af0"/>
              <w:spacing w:line="240" w:lineRule="auto"/>
              <w:ind w:firstLine="0"/>
              <w:jc w:val="center"/>
              <w:rPr>
                <w:sz w:val="20"/>
                <w:szCs w:val="20"/>
              </w:rPr>
            </w:pPr>
            <w:r w:rsidRPr="008E1DAA">
              <w:rPr>
                <w:sz w:val="20"/>
                <w:szCs w:val="20"/>
              </w:rPr>
              <w:t>г.Ипатово  ул.Орджоникидзе 123а</w:t>
            </w:r>
          </w:p>
        </w:tc>
        <w:tc>
          <w:tcPr>
            <w:tcW w:w="0" w:type="auto"/>
            <w:vAlign w:val="center"/>
          </w:tcPr>
          <w:p w:rsidR="007301B3" w:rsidRPr="008E1DAA" w:rsidRDefault="007301B3" w:rsidP="007301B3">
            <w:pPr>
              <w:pStyle w:val="af2"/>
              <w:jc w:val="center"/>
              <w:rPr>
                <w:lang w:eastAsia="ru-RU"/>
              </w:rPr>
            </w:pPr>
            <w:r w:rsidRPr="008E1DAA">
              <w:rPr>
                <w:lang w:eastAsia="ru-RU"/>
              </w:rPr>
              <w:t>-</w:t>
            </w:r>
          </w:p>
        </w:tc>
        <w:tc>
          <w:tcPr>
            <w:tcW w:w="0" w:type="auto"/>
            <w:vAlign w:val="center"/>
          </w:tcPr>
          <w:p w:rsidR="007301B3" w:rsidRDefault="007301B3" w:rsidP="007301B3">
            <w:pPr>
              <w:pStyle w:val="af2"/>
              <w:jc w:val="center"/>
              <w:rPr>
                <w:lang w:eastAsia="ru-RU"/>
              </w:rPr>
            </w:pPr>
            <w:r>
              <w:rPr>
                <w:lang w:eastAsia="ru-RU"/>
              </w:rPr>
              <w:t>900,61</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r>
      <w:tr w:rsidR="007301B3" w:rsidTr="007301B3">
        <w:trPr>
          <w:tblHeader/>
        </w:trPr>
        <w:tc>
          <w:tcPr>
            <w:tcW w:w="0" w:type="auto"/>
            <w:vAlign w:val="center"/>
          </w:tcPr>
          <w:p w:rsidR="007301B3" w:rsidRPr="008E1DAA" w:rsidRDefault="007301B3" w:rsidP="007301B3">
            <w:pPr>
              <w:pStyle w:val="af0"/>
              <w:spacing w:line="240" w:lineRule="auto"/>
              <w:ind w:firstLine="0"/>
              <w:jc w:val="center"/>
              <w:rPr>
                <w:sz w:val="20"/>
                <w:szCs w:val="20"/>
              </w:rPr>
            </w:pPr>
            <w:r w:rsidRPr="008E1DAA">
              <w:rPr>
                <w:sz w:val="20"/>
                <w:szCs w:val="20"/>
              </w:rPr>
              <w:t>Котельная №21-12</w:t>
            </w:r>
          </w:p>
          <w:p w:rsidR="007301B3" w:rsidRPr="008E1DAA" w:rsidRDefault="007301B3" w:rsidP="007301B3">
            <w:pPr>
              <w:pStyle w:val="af0"/>
              <w:spacing w:line="240" w:lineRule="auto"/>
              <w:ind w:firstLine="0"/>
              <w:jc w:val="center"/>
              <w:rPr>
                <w:sz w:val="20"/>
                <w:szCs w:val="20"/>
              </w:rPr>
            </w:pPr>
            <w:r w:rsidRPr="008E1DAA">
              <w:rPr>
                <w:sz w:val="20"/>
                <w:szCs w:val="20"/>
              </w:rPr>
              <w:t>г.Ипатово ул.Юбилейная  4а</w:t>
            </w:r>
          </w:p>
        </w:tc>
        <w:tc>
          <w:tcPr>
            <w:tcW w:w="0" w:type="auto"/>
            <w:vAlign w:val="center"/>
          </w:tcPr>
          <w:p w:rsidR="007301B3" w:rsidRPr="008E1DAA" w:rsidRDefault="007301B3" w:rsidP="007301B3">
            <w:pPr>
              <w:pStyle w:val="af2"/>
              <w:jc w:val="center"/>
              <w:rPr>
                <w:lang w:eastAsia="ru-RU"/>
              </w:rPr>
            </w:pPr>
            <w:r w:rsidRPr="008E1DAA">
              <w:rPr>
                <w:lang w:eastAsia="ru-RU"/>
              </w:rPr>
              <w:t>-</w:t>
            </w:r>
          </w:p>
        </w:tc>
        <w:tc>
          <w:tcPr>
            <w:tcW w:w="0" w:type="auto"/>
            <w:vAlign w:val="center"/>
          </w:tcPr>
          <w:p w:rsidR="007301B3" w:rsidRDefault="007301B3" w:rsidP="007301B3">
            <w:pPr>
              <w:pStyle w:val="af2"/>
              <w:jc w:val="center"/>
              <w:rPr>
                <w:lang w:eastAsia="ru-RU"/>
              </w:rPr>
            </w:pPr>
            <w:r>
              <w:rPr>
                <w:lang w:eastAsia="ru-RU"/>
              </w:rPr>
              <w:t>1131,66</w:t>
            </w:r>
          </w:p>
        </w:tc>
        <w:tc>
          <w:tcPr>
            <w:tcW w:w="0" w:type="auto"/>
            <w:vAlign w:val="center"/>
          </w:tcPr>
          <w:p w:rsidR="007301B3" w:rsidRPr="00D63CF3" w:rsidRDefault="00940030" w:rsidP="007301B3">
            <w:pPr>
              <w:pStyle w:val="af2"/>
              <w:jc w:val="center"/>
              <w:rPr>
                <w:lang w:eastAsia="ru-RU"/>
              </w:rPr>
            </w:pPr>
            <w:r w:rsidRPr="00D63CF3">
              <w:rPr>
                <w:lang w:eastAsia="ru-RU"/>
              </w:rPr>
              <w:t>356,60</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r>
      <w:tr w:rsidR="007301B3" w:rsidTr="007301B3">
        <w:trPr>
          <w:tblHeader/>
        </w:trPr>
        <w:tc>
          <w:tcPr>
            <w:tcW w:w="0" w:type="auto"/>
            <w:vAlign w:val="center"/>
          </w:tcPr>
          <w:p w:rsidR="007301B3" w:rsidRPr="008E1DAA" w:rsidRDefault="007301B3" w:rsidP="007301B3">
            <w:pPr>
              <w:pStyle w:val="af0"/>
              <w:spacing w:line="240" w:lineRule="auto"/>
              <w:ind w:firstLine="0"/>
              <w:jc w:val="center"/>
              <w:rPr>
                <w:sz w:val="20"/>
                <w:szCs w:val="20"/>
              </w:rPr>
            </w:pPr>
            <w:r w:rsidRPr="008E1DAA">
              <w:rPr>
                <w:sz w:val="20"/>
                <w:szCs w:val="20"/>
              </w:rPr>
              <w:t>Котельная №21-13</w:t>
            </w:r>
          </w:p>
          <w:p w:rsidR="007301B3" w:rsidRPr="008E1DAA" w:rsidRDefault="007301B3" w:rsidP="007301B3">
            <w:pPr>
              <w:pStyle w:val="af0"/>
              <w:spacing w:line="240" w:lineRule="auto"/>
              <w:ind w:firstLine="0"/>
              <w:jc w:val="center"/>
              <w:rPr>
                <w:sz w:val="20"/>
                <w:szCs w:val="20"/>
              </w:rPr>
            </w:pPr>
            <w:r w:rsidRPr="008E1DAA">
              <w:rPr>
                <w:sz w:val="20"/>
                <w:szCs w:val="20"/>
              </w:rPr>
              <w:t>г.Ипатово ул.Орджоникидзе  116</w:t>
            </w:r>
          </w:p>
        </w:tc>
        <w:tc>
          <w:tcPr>
            <w:tcW w:w="0" w:type="auto"/>
            <w:vAlign w:val="center"/>
          </w:tcPr>
          <w:p w:rsidR="007301B3" w:rsidRPr="008E1DAA" w:rsidRDefault="007301B3" w:rsidP="007301B3">
            <w:pPr>
              <w:pStyle w:val="af2"/>
              <w:jc w:val="center"/>
              <w:rPr>
                <w:lang w:eastAsia="ru-RU"/>
              </w:rPr>
            </w:pPr>
            <w:r w:rsidRPr="008E1DAA">
              <w:rPr>
                <w:lang w:eastAsia="ru-RU"/>
              </w:rPr>
              <w:t>-</w:t>
            </w:r>
          </w:p>
        </w:tc>
        <w:tc>
          <w:tcPr>
            <w:tcW w:w="0" w:type="auto"/>
            <w:vAlign w:val="center"/>
          </w:tcPr>
          <w:p w:rsidR="007301B3" w:rsidRDefault="007301B3" w:rsidP="007301B3">
            <w:pPr>
              <w:pStyle w:val="af2"/>
              <w:jc w:val="center"/>
              <w:rPr>
                <w:lang w:eastAsia="ru-RU"/>
              </w:rPr>
            </w:pPr>
            <w:r>
              <w:rPr>
                <w:lang w:eastAsia="ru-RU"/>
              </w:rPr>
              <w:t>900,61</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r>
      <w:tr w:rsidR="007301B3" w:rsidTr="007301B3">
        <w:trPr>
          <w:tblHeader/>
        </w:trPr>
        <w:tc>
          <w:tcPr>
            <w:tcW w:w="0" w:type="auto"/>
            <w:vAlign w:val="center"/>
          </w:tcPr>
          <w:p w:rsidR="007301B3" w:rsidRPr="008E1DAA" w:rsidRDefault="007301B3" w:rsidP="007301B3">
            <w:pPr>
              <w:pStyle w:val="af0"/>
              <w:spacing w:line="240" w:lineRule="auto"/>
              <w:ind w:firstLine="0"/>
              <w:jc w:val="center"/>
              <w:rPr>
                <w:sz w:val="20"/>
                <w:szCs w:val="20"/>
              </w:rPr>
            </w:pPr>
            <w:r w:rsidRPr="008E1DAA">
              <w:rPr>
                <w:sz w:val="20"/>
                <w:szCs w:val="20"/>
              </w:rPr>
              <w:t>Котельная №21-15</w:t>
            </w:r>
          </w:p>
          <w:p w:rsidR="007301B3" w:rsidRPr="008E1DAA" w:rsidRDefault="007301B3" w:rsidP="007301B3">
            <w:pPr>
              <w:pStyle w:val="af0"/>
              <w:spacing w:line="240" w:lineRule="auto"/>
              <w:ind w:firstLine="0"/>
              <w:jc w:val="center"/>
              <w:rPr>
                <w:sz w:val="20"/>
                <w:szCs w:val="20"/>
              </w:rPr>
            </w:pPr>
            <w:r w:rsidRPr="008E1DAA">
              <w:rPr>
                <w:sz w:val="20"/>
              </w:rPr>
              <w:t>г. Ипатово ул. Келдыша 15а</w:t>
            </w:r>
          </w:p>
        </w:tc>
        <w:tc>
          <w:tcPr>
            <w:tcW w:w="0" w:type="auto"/>
            <w:vAlign w:val="center"/>
          </w:tcPr>
          <w:p w:rsidR="007301B3" w:rsidRPr="008E1DAA" w:rsidRDefault="00402119" w:rsidP="007301B3">
            <w:pPr>
              <w:pStyle w:val="af2"/>
              <w:jc w:val="center"/>
              <w:rPr>
                <w:lang w:eastAsia="ru-RU"/>
              </w:rPr>
            </w:pPr>
            <w:r w:rsidRPr="008E1DAA">
              <w:rPr>
                <w:lang w:eastAsia="ru-RU"/>
              </w:rPr>
              <w:t>76,36</w:t>
            </w:r>
          </w:p>
        </w:tc>
        <w:tc>
          <w:tcPr>
            <w:tcW w:w="0" w:type="auto"/>
            <w:vAlign w:val="center"/>
          </w:tcPr>
          <w:p w:rsidR="007301B3" w:rsidRDefault="007301B3" w:rsidP="007301B3">
            <w:pPr>
              <w:pStyle w:val="af2"/>
              <w:jc w:val="center"/>
              <w:rPr>
                <w:lang w:eastAsia="ru-RU"/>
              </w:rPr>
            </w:pPr>
            <w:r>
              <w:rPr>
                <w:lang w:eastAsia="ru-RU"/>
              </w:rPr>
              <w:t>848,27</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r>
      <w:tr w:rsidR="007301B3" w:rsidTr="007301B3">
        <w:trPr>
          <w:tblHeader/>
        </w:trPr>
        <w:tc>
          <w:tcPr>
            <w:tcW w:w="0" w:type="auto"/>
            <w:vAlign w:val="center"/>
          </w:tcPr>
          <w:p w:rsidR="007301B3" w:rsidRPr="008E1DAA" w:rsidRDefault="007301B3" w:rsidP="007301B3">
            <w:pPr>
              <w:pStyle w:val="af0"/>
              <w:spacing w:line="240" w:lineRule="auto"/>
              <w:ind w:firstLine="0"/>
              <w:jc w:val="center"/>
              <w:rPr>
                <w:sz w:val="20"/>
                <w:szCs w:val="20"/>
              </w:rPr>
            </w:pPr>
            <w:r w:rsidRPr="008E1DAA">
              <w:rPr>
                <w:sz w:val="20"/>
                <w:szCs w:val="20"/>
              </w:rPr>
              <w:t>Котельная №21-17</w:t>
            </w:r>
          </w:p>
          <w:p w:rsidR="007301B3" w:rsidRPr="008E1DAA" w:rsidRDefault="007301B3" w:rsidP="007301B3">
            <w:pPr>
              <w:pStyle w:val="af0"/>
              <w:spacing w:line="240" w:lineRule="auto"/>
              <w:ind w:firstLine="0"/>
              <w:jc w:val="center"/>
              <w:rPr>
                <w:sz w:val="20"/>
                <w:szCs w:val="20"/>
              </w:rPr>
            </w:pPr>
            <w:r w:rsidRPr="008E1DAA">
              <w:rPr>
                <w:sz w:val="20"/>
                <w:szCs w:val="20"/>
              </w:rPr>
              <w:t>г.Ипатово ул.Ленина 106/б</w:t>
            </w:r>
          </w:p>
        </w:tc>
        <w:tc>
          <w:tcPr>
            <w:tcW w:w="0" w:type="auto"/>
            <w:vAlign w:val="center"/>
          </w:tcPr>
          <w:p w:rsidR="007301B3" w:rsidRPr="008E1DAA" w:rsidRDefault="002B3C51" w:rsidP="007301B3">
            <w:pPr>
              <w:pStyle w:val="af2"/>
              <w:jc w:val="center"/>
              <w:rPr>
                <w:lang w:eastAsia="ru-RU"/>
              </w:rPr>
            </w:pPr>
            <w:r w:rsidRPr="008E1DAA">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r>
      <w:tr w:rsidR="00162099" w:rsidTr="007301B3">
        <w:trPr>
          <w:tblHeader/>
        </w:trPr>
        <w:tc>
          <w:tcPr>
            <w:tcW w:w="0" w:type="auto"/>
            <w:vAlign w:val="center"/>
          </w:tcPr>
          <w:p w:rsidR="00162099" w:rsidRDefault="00162099" w:rsidP="003E4C43">
            <w:pPr>
              <w:pStyle w:val="af0"/>
              <w:spacing w:line="240" w:lineRule="auto"/>
              <w:ind w:firstLine="0"/>
              <w:jc w:val="center"/>
              <w:rPr>
                <w:sz w:val="20"/>
                <w:szCs w:val="20"/>
              </w:rPr>
            </w:pPr>
            <w:r>
              <w:rPr>
                <w:sz w:val="20"/>
                <w:szCs w:val="20"/>
              </w:rPr>
              <w:t>Котельная №21-18</w:t>
            </w:r>
          </w:p>
          <w:p w:rsidR="00162099" w:rsidRPr="009648B1" w:rsidRDefault="00162099" w:rsidP="003E4C43">
            <w:pPr>
              <w:pStyle w:val="af0"/>
              <w:spacing w:line="240" w:lineRule="auto"/>
              <w:ind w:firstLine="0"/>
              <w:jc w:val="center"/>
              <w:rPr>
                <w:sz w:val="20"/>
                <w:szCs w:val="20"/>
              </w:rPr>
            </w:pPr>
            <w:r>
              <w:rPr>
                <w:sz w:val="20"/>
                <w:szCs w:val="20"/>
              </w:rPr>
              <w:t>г. Ипатово ул. Гагарига 66</w:t>
            </w:r>
          </w:p>
        </w:tc>
        <w:tc>
          <w:tcPr>
            <w:tcW w:w="0" w:type="auto"/>
            <w:vAlign w:val="center"/>
          </w:tcPr>
          <w:p w:rsidR="00162099" w:rsidRPr="009648B1" w:rsidRDefault="00162099" w:rsidP="003E4C43">
            <w:pPr>
              <w:pStyle w:val="af2"/>
              <w:jc w:val="center"/>
              <w:rPr>
                <w:lang w:eastAsia="ru-RU"/>
              </w:rPr>
            </w:pPr>
            <w:r>
              <w:rPr>
                <w:lang w:eastAsia="ru-RU"/>
              </w:rPr>
              <w:t>-</w:t>
            </w:r>
          </w:p>
        </w:tc>
        <w:tc>
          <w:tcPr>
            <w:tcW w:w="0" w:type="auto"/>
            <w:vAlign w:val="center"/>
          </w:tcPr>
          <w:p w:rsidR="00162099" w:rsidRDefault="00162099" w:rsidP="003E4C43">
            <w:pPr>
              <w:pStyle w:val="af2"/>
              <w:jc w:val="center"/>
              <w:rPr>
                <w:lang w:eastAsia="ru-RU"/>
              </w:rPr>
            </w:pPr>
            <w:r>
              <w:rPr>
                <w:lang w:eastAsia="ru-RU"/>
              </w:rPr>
              <w:t>-</w:t>
            </w:r>
          </w:p>
        </w:tc>
        <w:tc>
          <w:tcPr>
            <w:tcW w:w="0" w:type="auto"/>
            <w:vAlign w:val="center"/>
          </w:tcPr>
          <w:p w:rsidR="00162099" w:rsidRPr="00D63CF3" w:rsidRDefault="00162099" w:rsidP="003E4C43">
            <w:pPr>
              <w:pStyle w:val="af2"/>
              <w:jc w:val="center"/>
              <w:rPr>
                <w:lang w:eastAsia="ru-RU"/>
              </w:rPr>
            </w:pPr>
            <w:r w:rsidRPr="00D63CF3">
              <w:rPr>
                <w:lang w:eastAsia="ru-RU"/>
              </w:rPr>
              <w:t>-</w:t>
            </w:r>
          </w:p>
        </w:tc>
        <w:tc>
          <w:tcPr>
            <w:tcW w:w="0" w:type="auto"/>
            <w:vAlign w:val="center"/>
          </w:tcPr>
          <w:p w:rsidR="00162099" w:rsidRPr="00D63CF3" w:rsidRDefault="00162099" w:rsidP="003E4C43">
            <w:pPr>
              <w:pStyle w:val="af2"/>
              <w:jc w:val="center"/>
              <w:rPr>
                <w:lang w:eastAsia="ru-RU"/>
              </w:rPr>
            </w:pPr>
            <w:r w:rsidRPr="00D63CF3">
              <w:rPr>
                <w:lang w:eastAsia="ru-RU"/>
              </w:rPr>
              <w:t>-</w:t>
            </w:r>
          </w:p>
        </w:tc>
        <w:tc>
          <w:tcPr>
            <w:tcW w:w="0" w:type="auto"/>
            <w:vAlign w:val="center"/>
          </w:tcPr>
          <w:p w:rsidR="00162099" w:rsidRDefault="00162099" w:rsidP="003E4C43">
            <w:pPr>
              <w:pStyle w:val="af2"/>
              <w:jc w:val="center"/>
              <w:rPr>
                <w:lang w:eastAsia="ru-RU"/>
              </w:rPr>
            </w:pPr>
            <w:r>
              <w:rPr>
                <w:lang w:eastAsia="ru-RU"/>
              </w:rPr>
              <w:t>-</w:t>
            </w:r>
          </w:p>
        </w:tc>
        <w:tc>
          <w:tcPr>
            <w:tcW w:w="0" w:type="auto"/>
            <w:vAlign w:val="center"/>
          </w:tcPr>
          <w:p w:rsidR="00162099" w:rsidRDefault="00162099" w:rsidP="003E4C43">
            <w:pPr>
              <w:pStyle w:val="af2"/>
              <w:jc w:val="center"/>
              <w:rPr>
                <w:lang w:eastAsia="ru-RU"/>
              </w:rPr>
            </w:pPr>
            <w:r>
              <w:rPr>
                <w:lang w:eastAsia="ru-RU"/>
              </w:rPr>
              <w:t>-</w:t>
            </w:r>
          </w:p>
        </w:tc>
        <w:tc>
          <w:tcPr>
            <w:tcW w:w="0" w:type="auto"/>
            <w:vAlign w:val="center"/>
          </w:tcPr>
          <w:p w:rsidR="00162099" w:rsidRDefault="00162099" w:rsidP="003E4C43">
            <w:pPr>
              <w:pStyle w:val="af2"/>
              <w:jc w:val="center"/>
              <w:rPr>
                <w:lang w:eastAsia="ru-RU"/>
              </w:rPr>
            </w:pPr>
            <w:r>
              <w:rPr>
                <w:lang w:eastAsia="ru-RU"/>
              </w:rPr>
              <w:t>-</w:t>
            </w:r>
          </w:p>
        </w:tc>
        <w:tc>
          <w:tcPr>
            <w:tcW w:w="0" w:type="auto"/>
            <w:vAlign w:val="center"/>
          </w:tcPr>
          <w:p w:rsidR="00162099" w:rsidRDefault="00162099" w:rsidP="003E4C43">
            <w:pPr>
              <w:pStyle w:val="af2"/>
              <w:jc w:val="center"/>
              <w:rPr>
                <w:lang w:eastAsia="ru-RU"/>
              </w:rPr>
            </w:pPr>
            <w:r>
              <w:rPr>
                <w:lang w:eastAsia="ru-RU"/>
              </w:rPr>
              <w:t>-</w:t>
            </w:r>
          </w:p>
        </w:tc>
        <w:tc>
          <w:tcPr>
            <w:tcW w:w="0" w:type="auto"/>
            <w:vAlign w:val="center"/>
          </w:tcPr>
          <w:p w:rsidR="00162099" w:rsidRDefault="00162099" w:rsidP="003E4C43">
            <w:pPr>
              <w:pStyle w:val="af2"/>
              <w:jc w:val="center"/>
              <w:rPr>
                <w:lang w:eastAsia="ru-RU"/>
              </w:rPr>
            </w:pPr>
            <w:r>
              <w:rPr>
                <w:lang w:eastAsia="ru-RU"/>
              </w:rPr>
              <w:t>-</w:t>
            </w:r>
          </w:p>
        </w:tc>
        <w:tc>
          <w:tcPr>
            <w:tcW w:w="0" w:type="auto"/>
            <w:vAlign w:val="center"/>
          </w:tcPr>
          <w:p w:rsidR="00162099" w:rsidRDefault="00162099" w:rsidP="003E4C43">
            <w:pPr>
              <w:pStyle w:val="af2"/>
              <w:jc w:val="center"/>
              <w:rPr>
                <w:lang w:eastAsia="ru-RU"/>
              </w:rPr>
            </w:pPr>
            <w:r>
              <w:rPr>
                <w:lang w:eastAsia="ru-RU"/>
              </w:rPr>
              <w:t>-</w:t>
            </w:r>
          </w:p>
        </w:tc>
        <w:tc>
          <w:tcPr>
            <w:tcW w:w="0" w:type="auto"/>
            <w:vAlign w:val="center"/>
          </w:tcPr>
          <w:p w:rsidR="00162099" w:rsidRDefault="00162099" w:rsidP="003E4C43">
            <w:pPr>
              <w:pStyle w:val="af2"/>
              <w:jc w:val="center"/>
              <w:rPr>
                <w:lang w:eastAsia="ru-RU"/>
              </w:rPr>
            </w:pPr>
            <w:r>
              <w:rPr>
                <w:lang w:eastAsia="ru-RU"/>
              </w:rPr>
              <w:t>-</w:t>
            </w:r>
          </w:p>
        </w:tc>
      </w:tr>
      <w:tr w:rsidR="007301B3" w:rsidTr="007301B3">
        <w:trPr>
          <w:tblHeader/>
        </w:trPr>
        <w:tc>
          <w:tcPr>
            <w:tcW w:w="0" w:type="auto"/>
            <w:vAlign w:val="center"/>
          </w:tcPr>
          <w:p w:rsidR="007301B3" w:rsidRPr="008E1DAA" w:rsidRDefault="007301B3" w:rsidP="007301B3">
            <w:pPr>
              <w:pStyle w:val="af0"/>
              <w:spacing w:line="240" w:lineRule="auto"/>
              <w:ind w:firstLine="0"/>
              <w:jc w:val="center"/>
              <w:rPr>
                <w:sz w:val="20"/>
                <w:szCs w:val="20"/>
              </w:rPr>
            </w:pPr>
            <w:r w:rsidRPr="008E1DAA">
              <w:rPr>
                <w:sz w:val="20"/>
                <w:szCs w:val="20"/>
              </w:rPr>
              <w:t>Котельная №21-20</w:t>
            </w:r>
          </w:p>
          <w:p w:rsidR="007301B3" w:rsidRPr="008E1DAA" w:rsidRDefault="007301B3" w:rsidP="007301B3">
            <w:pPr>
              <w:pStyle w:val="af0"/>
              <w:spacing w:line="240" w:lineRule="auto"/>
              <w:ind w:firstLine="0"/>
              <w:jc w:val="center"/>
              <w:rPr>
                <w:sz w:val="20"/>
                <w:szCs w:val="20"/>
              </w:rPr>
            </w:pPr>
            <w:r w:rsidRPr="008E1DAA">
              <w:rPr>
                <w:sz w:val="20"/>
                <w:szCs w:val="20"/>
              </w:rPr>
              <w:t>п.Совруно  ул.Квартальная 12а</w:t>
            </w:r>
          </w:p>
        </w:tc>
        <w:tc>
          <w:tcPr>
            <w:tcW w:w="0" w:type="auto"/>
            <w:vAlign w:val="center"/>
          </w:tcPr>
          <w:p w:rsidR="007301B3" w:rsidRPr="008E1DAA" w:rsidRDefault="001D552A" w:rsidP="007301B3">
            <w:pPr>
              <w:pStyle w:val="af2"/>
              <w:jc w:val="center"/>
              <w:rPr>
                <w:lang w:eastAsia="ru-RU"/>
              </w:rPr>
            </w:pPr>
            <w:r w:rsidRPr="008E1DAA">
              <w:rPr>
                <w:lang w:eastAsia="ru-RU"/>
              </w:rPr>
              <w:t>88,97</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r>
      <w:tr w:rsidR="007301B3" w:rsidTr="007301B3">
        <w:trPr>
          <w:tblHeader/>
        </w:trPr>
        <w:tc>
          <w:tcPr>
            <w:tcW w:w="0" w:type="auto"/>
            <w:vAlign w:val="center"/>
          </w:tcPr>
          <w:p w:rsidR="007301B3" w:rsidRPr="008E1DAA" w:rsidRDefault="007301B3" w:rsidP="007301B3">
            <w:pPr>
              <w:pStyle w:val="af0"/>
              <w:spacing w:line="240" w:lineRule="auto"/>
              <w:ind w:firstLine="0"/>
              <w:jc w:val="center"/>
              <w:rPr>
                <w:sz w:val="20"/>
                <w:szCs w:val="20"/>
              </w:rPr>
            </w:pPr>
            <w:r w:rsidRPr="008E1DAA">
              <w:rPr>
                <w:sz w:val="20"/>
                <w:szCs w:val="20"/>
              </w:rPr>
              <w:t>Котельная №21-21</w:t>
            </w:r>
          </w:p>
          <w:p w:rsidR="007301B3" w:rsidRPr="008E1DAA" w:rsidRDefault="007301B3" w:rsidP="007301B3">
            <w:pPr>
              <w:pStyle w:val="af0"/>
              <w:spacing w:line="240" w:lineRule="auto"/>
              <w:ind w:firstLine="0"/>
              <w:jc w:val="center"/>
              <w:rPr>
                <w:sz w:val="20"/>
                <w:szCs w:val="20"/>
              </w:rPr>
            </w:pPr>
            <w:r w:rsidRPr="008E1DAA">
              <w:rPr>
                <w:sz w:val="20"/>
                <w:szCs w:val="20"/>
              </w:rPr>
              <w:t>с.Октябрьское  ул.Ленина 159а</w:t>
            </w:r>
          </w:p>
        </w:tc>
        <w:tc>
          <w:tcPr>
            <w:tcW w:w="0" w:type="auto"/>
            <w:vAlign w:val="center"/>
          </w:tcPr>
          <w:p w:rsidR="007301B3" w:rsidRPr="008E1DAA" w:rsidRDefault="002B3C51" w:rsidP="007301B3">
            <w:pPr>
              <w:pStyle w:val="af2"/>
              <w:jc w:val="center"/>
              <w:rPr>
                <w:lang w:eastAsia="ru-RU"/>
              </w:rPr>
            </w:pPr>
            <w:r w:rsidRPr="008E1DAA">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r>
      <w:tr w:rsidR="007301B3" w:rsidTr="007301B3">
        <w:trPr>
          <w:tblHeader/>
        </w:trPr>
        <w:tc>
          <w:tcPr>
            <w:tcW w:w="0" w:type="auto"/>
            <w:vAlign w:val="center"/>
          </w:tcPr>
          <w:p w:rsidR="007301B3" w:rsidRPr="008E1DAA" w:rsidRDefault="007301B3" w:rsidP="007301B3">
            <w:pPr>
              <w:pStyle w:val="af0"/>
              <w:spacing w:line="240" w:lineRule="auto"/>
              <w:ind w:firstLine="0"/>
              <w:jc w:val="center"/>
              <w:rPr>
                <w:sz w:val="20"/>
                <w:szCs w:val="20"/>
              </w:rPr>
            </w:pPr>
            <w:r w:rsidRPr="008E1DAA">
              <w:rPr>
                <w:sz w:val="20"/>
                <w:szCs w:val="20"/>
              </w:rPr>
              <w:t>Котельная №21-22</w:t>
            </w:r>
          </w:p>
          <w:p w:rsidR="007301B3" w:rsidRPr="008E1DAA" w:rsidRDefault="007301B3" w:rsidP="007301B3">
            <w:pPr>
              <w:pStyle w:val="af0"/>
              <w:spacing w:line="240" w:lineRule="auto"/>
              <w:ind w:firstLine="0"/>
              <w:jc w:val="center"/>
              <w:rPr>
                <w:sz w:val="20"/>
                <w:szCs w:val="20"/>
              </w:rPr>
            </w:pPr>
            <w:r w:rsidRPr="008E1DAA">
              <w:rPr>
                <w:sz w:val="20"/>
                <w:szCs w:val="20"/>
              </w:rPr>
              <w:t>с.Лиман ул.60лет ВЛКСМ</w:t>
            </w:r>
          </w:p>
        </w:tc>
        <w:tc>
          <w:tcPr>
            <w:tcW w:w="0" w:type="auto"/>
            <w:vAlign w:val="center"/>
          </w:tcPr>
          <w:p w:rsidR="007301B3" w:rsidRPr="008E1DAA" w:rsidRDefault="002B3C51" w:rsidP="007301B3">
            <w:pPr>
              <w:pStyle w:val="af2"/>
              <w:jc w:val="center"/>
              <w:rPr>
                <w:lang w:eastAsia="ru-RU"/>
              </w:rPr>
            </w:pPr>
            <w:r w:rsidRPr="008E1DAA">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Pr="00D63CF3" w:rsidRDefault="00940030" w:rsidP="007301B3">
            <w:pPr>
              <w:pStyle w:val="af2"/>
              <w:jc w:val="center"/>
              <w:rPr>
                <w:lang w:eastAsia="ru-RU"/>
              </w:rPr>
            </w:pPr>
            <w:r w:rsidRPr="00D63CF3">
              <w:rPr>
                <w:lang w:eastAsia="ru-RU"/>
              </w:rPr>
              <w:t>583,47</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r>
      <w:tr w:rsidR="007301B3" w:rsidTr="007301B3">
        <w:trPr>
          <w:tblHeader/>
        </w:trPr>
        <w:tc>
          <w:tcPr>
            <w:tcW w:w="0" w:type="auto"/>
            <w:vAlign w:val="center"/>
          </w:tcPr>
          <w:p w:rsidR="007301B3" w:rsidRPr="008E1DAA" w:rsidRDefault="007301B3" w:rsidP="007301B3">
            <w:pPr>
              <w:pStyle w:val="af0"/>
              <w:spacing w:line="240" w:lineRule="auto"/>
              <w:ind w:firstLine="0"/>
              <w:jc w:val="center"/>
              <w:rPr>
                <w:sz w:val="20"/>
                <w:szCs w:val="20"/>
              </w:rPr>
            </w:pPr>
            <w:r w:rsidRPr="008E1DAA">
              <w:rPr>
                <w:sz w:val="20"/>
                <w:szCs w:val="20"/>
              </w:rPr>
              <w:lastRenderedPageBreak/>
              <w:t>Котельная №21-23</w:t>
            </w:r>
          </w:p>
          <w:p w:rsidR="007301B3" w:rsidRPr="008E1DAA" w:rsidRDefault="007301B3" w:rsidP="007301B3">
            <w:pPr>
              <w:pStyle w:val="af0"/>
              <w:spacing w:line="240" w:lineRule="auto"/>
              <w:ind w:firstLine="0"/>
              <w:jc w:val="center"/>
              <w:rPr>
                <w:sz w:val="20"/>
                <w:szCs w:val="20"/>
              </w:rPr>
            </w:pPr>
            <w:r w:rsidRPr="008E1DAA">
              <w:rPr>
                <w:sz w:val="20"/>
                <w:szCs w:val="20"/>
              </w:rPr>
              <w:t>с.Тахта ул.Ротко 26</w:t>
            </w:r>
          </w:p>
        </w:tc>
        <w:tc>
          <w:tcPr>
            <w:tcW w:w="0" w:type="auto"/>
            <w:vAlign w:val="center"/>
          </w:tcPr>
          <w:p w:rsidR="007301B3" w:rsidRPr="008E1DAA" w:rsidRDefault="002B3C51" w:rsidP="007301B3">
            <w:pPr>
              <w:pStyle w:val="af2"/>
              <w:jc w:val="center"/>
              <w:rPr>
                <w:lang w:eastAsia="ru-RU"/>
              </w:rPr>
            </w:pPr>
            <w:r w:rsidRPr="008E1DAA">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r>
      <w:tr w:rsidR="00940030" w:rsidTr="007301B3">
        <w:trPr>
          <w:tblHeader/>
        </w:trPr>
        <w:tc>
          <w:tcPr>
            <w:tcW w:w="0" w:type="auto"/>
            <w:vAlign w:val="center"/>
          </w:tcPr>
          <w:p w:rsidR="00940030" w:rsidRDefault="00940030" w:rsidP="00940030">
            <w:pPr>
              <w:pStyle w:val="af0"/>
              <w:spacing w:line="240" w:lineRule="auto"/>
              <w:ind w:firstLine="0"/>
              <w:jc w:val="center"/>
              <w:rPr>
                <w:sz w:val="20"/>
                <w:szCs w:val="20"/>
              </w:rPr>
            </w:pPr>
            <w:r>
              <w:rPr>
                <w:sz w:val="20"/>
                <w:szCs w:val="20"/>
              </w:rPr>
              <w:t>Котельная №21-24</w:t>
            </w:r>
          </w:p>
          <w:p w:rsidR="00940030" w:rsidRPr="00FE464E" w:rsidRDefault="00940030" w:rsidP="00940030">
            <w:pPr>
              <w:pStyle w:val="af0"/>
              <w:spacing w:line="240" w:lineRule="auto"/>
              <w:ind w:firstLine="0"/>
              <w:jc w:val="center"/>
              <w:rPr>
                <w:sz w:val="20"/>
                <w:szCs w:val="20"/>
              </w:rPr>
            </w:pPr>
            <w:r>
              <w:rPr>
                <w:sz w:val="20"/>
                <w:szCs w:val="20"/>
              </w:rPr>
              <w:t>с. Бурукшун пер. Музыкальный 1</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Pr="00D63CF3" w:rsidRDefault="00940030" w:rsidP="00940030">
            <w:pPr>
              <w:pStyle w:val="af2"/>
              <w:jc w:val="center"/>
              <w:rPr>
                <w:lang w:eastAsia="ru-RU"/>
              </w:rPr>
            </w:pPr>
            <w:r w:rsidRPr="00D63CF3">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r>
      <w:tr w:rsidR="007301B3" w:rsidTr="007301B3">
        <w:trPr>
          <w:tblHeader/>
        </w:trPr>
        <w:tc>
          <w:tcPr>
            <w:tcW w:w="0" w:type="auto"/>
            <w:tcBorders>
              <w:bottom w:val="single" w:sz="4" w:space="0" w:color="auto"/>
            </w:tcBorders>
            <w:vAlign w:val="center"/>
          </w:tcPr>
          <w:p w:rsidR="007301B3" w:rsidRPr="008E1DAA" w:rsidRDefault="007301B3" w:rsidP="007301B3">
            <w:pPr>
              <w:pStyle w:val="af0"/>
              <w:spacing w:line="240" w:lineRule="auto"/>
              <w:ind w:firstLine="0"/>
              <w:jc w:val="center"/>
              <w:rPr>
                <w:sz w:val="20"/>
                <w:szCs w:val="20"/>
              </w:rPr>
            </w:pPr>
            <w:r w:rsidRPr="008E1DAA">
              <w:rPr>
                <w:sz w:val="20"/>
                <w:szCs w:val="20"/>
              </w:rPr>
              <w:t>Котельная №21-25</w:t>
            </w:r>
          </w:p>
          <w:p w:rsidR="007301B3" w:rsidRPr="008E1DAA" w:rsidRDefault="007301B3" w:rsidP="007301B3">
            <w:pPr>
              <w:pStyle w:val="af0"/>
              <w:spacing w:line="240" w:lineRule="auto"/>
              <w:ind w:firstLine="0"/>
              <w:jc w:val="center"/>
              <w:rPr>
                <w:sz w:val="20"/>
                <w:szCs w:val="20"/>
              </w:rPr>
            </w:pPr>
            <w:r w:rsidRPr="008E1DAA">
              <w:rPr>
                <w:sz w:val="20"/>
                <w:szCs w:val="20"/>
              </w:rPr>
              <w:t>с.Кевсала  ул.Ипатова 129</w:t>
            </w:r>
          </w:p>
        </w:tc>
        <w:tc>
          <w:tcPr>
            <w:tcW w:w="0" w:type="auto"/>
            <w:tcBorders>
              <w:bottom w:val="single" w:sz="4" w:space="0" w:color="auto"/>
            </w:tcBorders>
            <w:vAlign w:val="center"/>
          </w:tcPr>
          <w:p w:rsidR="007301B3" w:rsidRPr="008E1DAA" w:rsidRDefault="002B3C51" w:rsidP="007301B3">
            <w:pPr>
              <w:pStyle w:val="af2"/>
              <w:jc w:val="center"/>
              <w:rPr>
                <w:lang w:eastAsia="ru-RU"/>
              </w:rPr>
            </w:pPr>
            <w:r w:rsidRPr="008E1DAA">
              <w:rPr>
                <w:lang w:eastAsia="ru-RU"/>
              </w:rPr>
              <w:t>-</w:t>
            </w:r>
          </w:p>
        </w:tc>
        <w:tc>
          <w:tcPr>
            <w:tcW w:w="0" w:type="auto"/>
            <w:tcBorders>
              <w:bottom w:val="single" w:sz="4" w:space="0" w:color="auto"/>
            </w:tcBorders>
            <w:vAlign w:val="center"/>
          </w:tcPr>
          <w:p w:rsidR="007301B3" w:rsidRDefault="007301B3" w:rsidP="007301B3">
            <w:pPr>
              <w:pStyle w:val="af2"/>
              <w:jc w:val="center"/>
              <w:rPr>
                <w:lang w:eastAsia="ru-RU"/>
              </w:rPr>
            </w:pPr>
            <w:r>
              <w:rPr>
                <w:lang w:eastAsia="ru-RU"/>
              </w:rPr>
              <w:t>-</w:t>
            </w:r>
          </w:p>
        </w:tc>
        <w:tc>
          <w:tcPr>
            <w:tcW w:w="0" w:type="auto"/>
            <w:tcBorders>
              <w:bottom w:val="single" w:sz="4" w:space="0" w:color="auto"/>
            </w:tcBorders>
            <w:vAlign w:val="center"/>
          </w:tcPr>
          <w:p w:rsidR="007301B3" w:rsidRPr="00D63CF3" w:rsidRDefault="007301B3" w:rsidP="007301B3">
            <w:pPr>
              <w:pStyle w:val="af2"/>
              <w:jc w:val="center"/>
              <w:rPr>
                <w:lang w:eastAsia="ru-RU"/>
              </w:rPr>
            </w:pPr>
            <w:r w:rsidRPr="00D63CF3">
              <w:rPr>
                <w:lang w:eastAsia="ru-RU"/>
              </w:rPr>
              <w:t>-</w:t>
            </w:r>
          </w:p>
        </w:tc>
        <w:tc>
          <w:tcPr>
            <w:tcW w:w="0" w:type="auto"/>
            <w:tcBorders>
              <w:bottom w:val="single" w:sz="4" w:space="0" w:color="auto"/>
            </w:tcBorders>
            <w:vAlign w:val="center"/>
          </w:tcPr>
          <w:p w:rsidR="007301B3" w:rsidRDefault="007301B3" w:rsidP="007301B3">
            <w:pPr>
              <w:pStyle w:val="af2"/>
              <w:jc w:val="center"/>
              <w:rPr>
                <w:lang w:eastAsia="ru-RU"/>
              </w:rPr>
            </w:pPr>
            <w:r>
              <w:rPr>
                <w:lang w:eastAsia="ru-RU"/>
              </w:rPr>
              <w:t>-</w:t>
            </w:r>
          </w:p>
        </w:tc>
        <w:tc>
          <w:tcPr>
            <w:tcW w:w="0" w:type="auto"/>
            <w:tcBorders>
              <w:bottom w:val="single" w:sz="4" w:space="0" w:color="auto"/>
            </w:tcBorders>
            <w:vAlign w:val="center"/>
          </w:tcPr>
          <w:p w:rsidR="007301B3" w:rsidRDefault="007301B3" w:rsidP="007301B3">
            <w:pPr>
              <w:pStyle w:val="af2"/>
              <w:jc w:val="center"/>
              <w:rPr>
                <w:lang w:eastAsia="ru-RU"/>
              </w:rPr>
            </w:pPr>
            <w:r>
              <w:rPr>
                <w:lang w:eastAsia="ru-RU"/>
              </w:rPr>
              <w:t>-</w:t>
            </w:r>
          </w:p>
        </w:tc>
        <w:tc>
          <w:tcPr>
            <w:tcW w:w="0" w:type="auto"/>
            <w:tcBorders>
              <w:bottom w:val="single" w:sz="4" w:space="0" w:color="auto"/>
            </w:tcBorders>
            <w:vAlign w:val="center"/>
          </w:tcPr>
          <w:p w:rsidR="007301B3" w:rsidRDefault="007301B3" w:rsidP="007301B3">
            <w:pPr>
              <w:pStyle w:val="af2"/>
              <w:jc w:val="center"/>
              <w:rPr>
                <w:lang w:eastAsia="ru-RU"/>
              </w:rPr>
            </w:pPr>
            <w:r>
              <w:rPr>
                <w:lang w:eastAsia="ru-RU"/>
              </w:rPr>
              <w:t>-</w:t>
            </w:r>
          </w:p>
        </w:tc>
        <w:tc>
          <w:tcPr>
            <w:tcW w:w="0" w:type="auto"/>
            <w:tcBorders>
              <w:bottom w:val="single" w:sz="4" w:space="0" w:color="auto"/>
            </w:tcBorders>
            <w:vAlign w:val="center"/>
          </w:tcPr>
          <w:p w:rsidR="007301B3" w:rsidRDefault="007301B3" w:rsidP="007301B3">
            <w:pPr>
              <w:pStyle w:val="af2"/>
              <w:jc w:val="center"/>
              <w:rPr>
                <w:lang w:eastAsia="ru-RU"/>
              </w:rPr>
            </w:pPr>
            <w:r>
              <w:rPr>
                <w:lang w:eastAsia="ru-RU"/>
              </w:rPr>
              <w:t>-</w:t>
            </w:r>
          </w:p>
        </w:tc>
        <w:tc>
          <w:tcPr>
            <w:tcW w:w="0" w:type="auto"/>
            <w:tcBorders>
              <w:bottom w:val="single" w:sz="4" w:space="0" w:color="auto"/>
            </w:tcBorders>
            <w:vAlign w:val="center"/>
          </w:tcPr>
          <w:p w:rsidR="007301B3" w:rsidRDefault="007301B3" w:rsidP="007301B3">
            <w:pPr>
              <w:pStyle w:val="af2"/>
              <w:jc w:val="center"/>
              <w:rPr>
                <w:lang w:eastAsia="ru-RU"/>
              </w:rPr>
            </w:pPr>
            <w:r>
              <w:rPr>
                <w:lang w:eastAsia="ru-RU"/>
              </w:rPr>
              <w:t>-</w:t>
            </w:r>
          </w:p>
        </w:tc>
        <w:tc>
          <w:tcPr>
            <w:tcW w:w="0" w:type="auto"/>
            <w:tcBorders>
              <w:bottom w:val="single" w:sz="4" w:space="0" w:color="auto"/>
            </w:tcBorders>
            <w:vAlign w:val="center"/>
          </w:tcPr>
          <w:p w:rsidR="007301B3" w:rsidRDefault="007301B3" w:rsidP="007301B3">
            <w:pPr>
              <w:pStyle w:val="af2"/>
              <w:jc w:val="center"/>
              <w:rPr>
                <w:lang w:eastAsia="ru-RU"/>
              </w:rPr>
            </w:pPr>
            <w:r>
              <w:rPr>
                <w:lang w:eastAsia="ru-RU"/>
              </w:rPr>
              <w:t>-</w:t>
            </w:r>
          </w:p>
        </w:tc>
        <w:tc>
          <w:tcPr>
            <w:tcW w:w="0" w:type="auto"/>
            <w:tcBorders>
              <w:bottom w:val="single" w:sz="4" w:space="0" w:color="auto"/>
            </w:tcBorders>
            <w:vAlign w:val="center"/>
          </w:tcPr>
          <w:p w:rsidR="007301B3" w:rsidRDefault="007301B3" w:rsidP="007301B3">
            <w:pPr>
              <w:pStyle w:val="af2"/>
              <w:jc w:val="center"/>
              <w:rPr>
                <w:lang w:eastAsia="ru-RU"/>
              </w:rPr>
            </w:pPr>
            <w:r>
              <w:rPr>
                <w:lang w:eastAsia="ru-RU"/>
              </w:rPr>
              <w:t>-</w:t>
            </w:r>
          </w:p>
        </w:tc>
        <w:tc>
          <w:tcPr>
            <w:tcW w:w="0" w:type="auto"/>
            <w:tcBorders>
              <w:bottom w:val="single" w:sz="4" w:space="0" w:color="auto"/>
            </w:tcBorders>
            <w:vAlign w:val="center"/>
          </w:tcPr>
          <w:p w:rsidR="007301B3" w:rsidRDefault="007301B3" w:rsidP="007301B3">
            <w:pPr>
              <w:pStyle w:val="af2"/>
              <w:jc w:val="center"/>
              <w:rPr>
                <w:lang w:eastAsia="ru-RU"/>
              </w:rPr>
            </w:pPr>
            <w:r>
              <w:rPr>
                <w:lang w:eastAsia="ru-RU"/>
              </w:rPr>
              <w:t>-</w:t>
            </w:r>
          </w:p>
        </w:tc>
      </w:tr>
      <w:tr w:rsidR="007301B3" w:rsidTr="007301B3">
        <w:trPr>
          <w:tblHeader/>
        </w:trPr>
        <w:tc>
          <w:tcPr>
            <w:tcW w:w="0" w:type="auto"/>
            <w:vAlign w:val="center"/>
          </w:tcPr>
          <w:p w:rsidR="007301B3" w:rsidRDefault="007301B3" w:rsidP="007301B3">
            <w:pPr>
              <w:pStyle w:val="af0"/>
              <w:spacing w:line="240" w:lineRule="auto"/>
              <w:ind w:firstLine="0"/>
              <w:jc w:val="center"/>
              <w:rPr>
                <w:sz w:val="20"/>
                <w:szCs w:val="20"/>
              </w:rPr>
            </w:pPr>
            <w:r w:rsidRPr="00FE464E">
              <w:rPr>
                <w:sz w:val="20"/>
                <w:szCs w:val="20"/>
              </w:rPr>
              <w:t>Котельная №21-26</w:t>
            </w:r>
          </w:p>
          <w:p w:rsidR="007301B3" w:rsidRPr="00FE464E" w:rsidRDefault="007301B3" w:rsidP="007301B3">
            <w:pPr>
              <w:pStyle w:val="af0"/>
              <w:spacing w:line="240" w:lineRule="auto"/>
              <w:ind w:firstLine="0"/>
              <w:jc w:val="center"/>
              <w:rPr>
                <w:sz w:val="20"/>
                <w:szCs w:val="20"/>
              </w:rPr>
            </w:pPr>
            <w:r w:rsidRPr="00026D57">
              <w:rPr>
                <w:sz w:val="20"/>
                <w:szCs w:val="20"/>
              </w:rPr>
              <w:t>п.Красочный ул.Квартальная 13</w:t>
            </w:r>
          </w:p>
        </w:tc>
        <w:tc>
          <w:tcPr>
            <w:tcW w:w="0" w:type="auto"/>
            <w:vAlign w:val="center"/>
          </w:tcPr>
          <w:p w:rsidR="007301B3" w:rsidRDefault="002B3C51"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r>
      <w:tr w:rsidR="007301B3" w:rsidTr="007301B3">
        <w:trPr>
          <w:tblHeader/>
        </w:trPr>
        <w:tc>
          <w:tcPr>
            <w:tcW w:w="0" w:type="auto"/>
            <w:vAlign w:val="center"/>
          </w:tcPr>
          <w:p w:rsidR="007301B3" w:rsidRDefault="007301B3" w:rsidP="007301B3">
            <w:pPr>
              <w:pStyle w:val="af0"/>
              <w:spacing w:line="240" w:lineRule="auto"/>
              <w:ind w:firstLine="0"/>
              <w:jc w:val="center"/>
              <w:rPr>
                <w:sz w:val="20"/>
                <w:szCs w:val="20"/>
              </w:rPr>
            </w:pPr>
            <w:r w:rsidRPr="00FE464E">
              <w:rPr>
                <w:sz w:val="20"/>
                <w:szCs w:val="20"/>
              </w:rPr>
              <w:t>Котельная №21-27</w:t>
            </w:r>
          </w:p>
          <w:p w:rsidR="007301B3" w:rsidRPr="00FE464E" w:rsidRDefault="007301B3" w:rsidP="007301B3">
            <w:pPr>
              <w:pStyle w:val="af0"/>
              <w:spacing w:line="240" w:lineRule="auto"/>
              <w:ind w:firstLine="0"/>
              <w:jc w:val="center"/>
              <w:rPr>
                <w:sz w:val="20"/>
                <w:szCs w:val="20"/>
              </w:rPr>
            </w:pPr>
            <w:r w:rsidRPr="00026D57">
              <w:rPr>
                <w:sz w:val="20"/>
                <w:szCs w:val="20"/>
              </w:rPr>
              <w:t>п.Большевик  ул.Советская 7</w:t>
            </w:r>
          </w:p>
        </w:tc>
        <w:tc>
          <w:tcPr>
            <w:tcW w:w="0" w:type="auto"/>
            <w:vAlign w:val="center"/>
          </w:tcPr>
          <w:p w:rsidR="007301B3" w:rsidRPr="008E1DAA" w:rsidRDefault="001D552A" w:rsidP="007301B3">
            <w:pPr>
              <w:pStyle w:val="af2"/>
              <w:jc w:val="center"/>
              <w:rPr>
                <w:lang w:eastAsia="ru-RU"/>
              </w:rPr>
            </w:pPr>
            <w:r w:rsidRPr="008E1DAA">
              <w:rPr>
                <w:lang w:eastAsia="ru-RU"/>
              </w:rPr>
              <w:t>184,39</w:t>
            </w:r>
          </w:p>
        </w:tc>
        <w:tc>
          <w:tcPr>
            <w:tcW w:w="0" w:type="auto"/>
            <w:vAlign w:val="center"/>
          </w:tcPr>
          <w:p w:rsidR="007301B3" w:rsidRPr="008E1DAA" w:rsidRDefault="007301B3" w:rsidP="007301B3">
            <w:pPr>
              <w:pStyle w:val="af2"/>
              <w:jc w:val="center"/>
              <w:rPr>
                <w:lang w:eastAsia="ru-RU"/>
              </w:rPr>
            </w:pPr>
            <w:r w:rsidRPr="008E1DAA">
              <w:rPr>
                <w:lang w:eastAsia="ru-RU"/>
              </w:rPr>
              <w:t>-</w:t>
            </w:r>
          </w:p>
        </w:tc>
        <w:tc>
          <w:tcPr>
            <w:tcW w:w="0" w:type="auto"/>
            <w:vAlign w:val="center"/>
          </w:tcPr>
          <w:p w:rsidR="007301B3" w:rsidRPr="00D63CF3" w:rsidRDefault="00940030" w:rsidP="007301B3">
            <w:pPr>
              <w:pStyle w:val="af2"/>
              <w:jc w:val="center"/>
              <w:rPr>
                <w:lang w:eastAsia="ru-RU"/>
              </w:rPr>
            </w:pPr>
            <w:r w:rsidRPr="00D63CF3">
              <w:rPr>
                <w:lang w:eastAsia="ru-RU"/>
              </w:rPr>
              <w:t>52,96</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r>
      <w:tr w:rsidR="007301B3" w:rsidTr="007301B3">
        <w:trPr>
          <w:tblHeader/>
        </w:trPr>
        <w:tc>
          <w:tcPr>
            <w:tcW w:w="0" w:type="auto"/>
            <w:vAlign w:val="center"/>
          </w:tcPr>
          <w:p w:rsidR="007301B3" w:rsidRDefault="007301B3" w:rsidP="007301B3">
            <w:pPr>
              <w:pStyle w:val="af0"/>
              <w:spacing w:line="240" w:lineRule="auto"/>
              <w:ind w:firstLine="0"/>
              <w:jc w:val="center"/>
              <w:rPr>
                <w:sz w:val="20"/>
                <w:szCs w:val="20"/>
              </w:rPr>
            </w:pPr>
            <w:r w:rsidRPr="00FE464E">
              <w:rPr>
                <w:sz w:val="20"/>
                <w:szCs w:val="20"/>
              </w:rPr>
              <w:t>Котельная №21-28</w:t>
            </w:r>
          </w:p>
          <w:p w:rsidR="007301B3" w:rsidRPr="00FE464E" w:rsidRDefault="007301B3" w:rsidP="007301B3">
            <w:pPr>
              <w:pStyle w:val="af0"/>
              <w:spacing w:line="240" w:lineRule="auto"/>
              <w:ind w:firstLine="0"/>
              <w:jc w:val="center"/>
              <w:rPr>
                <w:sz w:val="20"/>
                <w:szCs w:val="20"/>
              </w:rPr>
            </w:pPr>
            <w:r w:rsidRPr="00026D57">
              <w:rPr>
                <w:sz w:val="20"/>
                <w:szCs w:val="20"/>
              </w:rPr>
              <w:t>п. Винодельненский  ул.Олимпийская 17</w:t>
            </w:r>
          </w:p>
        </w:tc>
        <w:tc>
          <w:tcPr>
            <w:tcW w:w="0" w:type="auto"/>
            <w:vAlign w:val="center"/>
          </w:tcPr>
          <w:p w:rsidR="007301B3" w:rsidRPr="008E1DAA" w:rsidRDefault="002B3C51" w:rsidP="007301B3">
            <w:pPr>
              <w:pStyle w:val="af2"/>
              <w:jc w:val="center"/>
              <w:rPr>
                <w:lang w:eastAsia="ru-RU"/>
              </w:rPr>
            </w:pPr>
            <w:r w:rsidRPr="008E1DAA">
              <w:rPr>
                <w:lang w:eastAsia="ru-RU"/>
              </w:rPr>
              <w:t>-</w:t>
            </w:r>
          </w:p>
        </w:tc>
        <w:tc>
          <w:tcPr>
            <w:tcW w:w="0" w:type="auto"/>
            <w:vAlign w:val="center"/>
          </w:tcPr>
          <w:p w:rsidR="007301B3" w:rsidRPr="008E1DAA" w:rsidRDefault="007301B3" w:rsidP="007301B3">
            <w:pPr>
              <w:pStyle w:val="af2"/>
              <w:jc w:val="center"/>
              <w:rPr>
                <w:lang w:eastAsia="ru-RU"/>
              </w:rPr>
            </w:pPr>
            <w:r w:rsidRPr="008E1DAA">
              <w:rPr>
                <w:lang w:eastAsia="ru-RU"/>
              </w:rPr>
              <w:t>-</w:t>
            </w:r>
          </w:p>
        </w:tc>
        <w:tc>
          <w:tcPr>
            <w:tcW w:w="0" w:type="auto"/>
            <w:vAlign w:val="center"/>
          </w:tcPr>
          <w:p w:rsidR="007301B3" w:rsidRPr="00D63CF3" w:rsidRDefault="00940030" w:rsidP="007301B3">
            <w:pPr>
              <w:pStyle w:val="af2"/>
              <w:jc w:val="center"/>
              <w:rPr>
                <w:lang w:eastAsia="ru-RU"/>
              </w:rPr>
            </w:pPr>
            <w:r w:rsidRPr="00D63CF3">
              <w:rPr>
                <w:lang w:eastAsia="ru-RU"/>
              </w:rPr>
              <w:t>634,60</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r>
      <w:tr w:rsidR="00940030" w:rsidTr="00940030">
        <w:trPr>
          <w:trHeight w:val="577"/>
          <w:tblHeader/>
        </w:trPr>
        <w:tc>
          <w:tcPr>
            <w:tcW w:w="0" w:type="auto"/>
            <w:vAlign w:val="center"/>
          </w:tcPr>
          <w:p w:rsidR="00940030" w:rsidRDefault="00940030" w:rsidP="00940030">
            <w:pPr>
              <w:pStyle w:val="af0"/>
              <w:spacing w:line="240" w:lineRule="auto"/>
              <w:ind w:firstLine="0"/>
              <w:jc w:val="center"/>
              <w:rPr>
                <w:sz w:val="20"/>
                <w:szCs w:val="20"/>
              </w:rPr>
            </w:pPr>
            <w:r>
              <w:rPr>
                <w:sz w:val="20"/>
                <w:szCs w:val="20"/>
              </w:rPr>
              <w:t>Котельная №21-29</w:t>
            </w:r>
          </w:p>
          <w:p w:rsidR="00940030" w:rsidRPr="00FE464E" w:rsidRDefault="00940030" w:rsidP="00940030">
            <w:pPr>
              <w:pStyle w:val="af0"/>
              <w:spacing w:line="240" w:lineRule="auto"/>
              <w:ind w:firstLine="0"/>
              <w:jc w:val="center"/>
              <w:rPr>
                <w:sz w:val="20"/>
                <w:szCs w:val="20"/>
              </w:rPr>
            </w:pPr>
            <w:r>
              <w:rPr>
                <w:sz w:val="20"/>
                <w:szCs w:val="20"/>
              </w:rPr>
              <w:t>с. Добровольное ул. 60 лет СССР 30</w:t>
            </w:r>
          </w:p>
        </w:tc>
        <w:tc>
          <w:tcPr>
            <w:tcW w:w="0" w:type="auto"/>
            <w:vAlign w:val="center"/>
          </w:tcPr>
          <w:p w:rsidR="00940030" w:rsidRPr="009648B1" w:rsidRDefault="00940030" w:rsidP="00940030">
            <w:pPr>
              <w:pStyle w:val="af2"/>
              <w:jc w:val="center"/>
              <w:rPr>
                <w:lang w:eastAsia="ru-RU"/>
              </w:rPr>
            </w:pPr>
            <w:r>
              <w:rPr>
                <w:lang w:eastAsia="ru-RU"/>
              </w:rPr>
              <w:t>-</w:t>
            </w:r>
          </w:p>
        </w:tc>
        <w:tc>
          <w:tcPr>
            <w:tcW w:w="0" w:type="auto"/>
            <w:vAlign w:val="center"/>
          </w:tcPr>
          <w:p w:rsidR="00940030" w:rsidRPr="009648B1" w:rsidRDefault="00940030" w:rsidP="00940030">
            <w:pPr>
              <w:pStyle w:val="af2"/>
              <w:jc w:val="center"/>
              <w:rPr>
                <w:lang w:eastAsia="ru-RU"/>
              </w:rPr>
            </w:pPr>
            <w:r>
              <w:rPr>
                <w:lang w:eastAsia="ru-RU"/>
              </w:rPr>
              <w:t>-</w:t>
            </w:r>
          </w:p>
        </w:tc>
        <w:tc>
          <w:tcPr>
            <w:tcW w:w="0" w:type="auto"/>
            <w:vAlign w:val="center"/>
          </w:tcPr>
          <w:p w:rsidR="00940030" w:rsidRPr="00D63CF3" w:rsidRDefault="00940030" w:rsidP="00940030">
            <w:pPr>
              <w:pStyle w:val="af2"/>
              <w:jc w:val="center"/>
              <w:rPr>
                <w:lang w:eastAsia="ru-RU"/>
              </w:rPr>
            </w:pPr>
            <w:r w:rsidRPr="00D63CF3">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r>
      <w:tr w:rsidR="007301B3" w:rsidTr="007301B3">
        <w:trPr>
          <w:tblHeader/>
        </w:trPr>
        <w:tc>
          <w:tcPr>
            <w:tcW w:w="0" w:type="auto"/>
            <w:vAlign w:val="center"/>
          </w:tcPr>
          <w:p w:rsidR="007301B3" w:rsidRDefault="007301B3" w:rsidP="007301B3">
            <w:pPr>
              <w:pStyle w:val="af0"/>
              <w:spacing w:line="240" w:lineRule="auto"/>
              <w:ind w:firstLine="0"/>
              <w:jc w:val="center"/>
              <w:rPr>
                <w:sz w:val="20"/>
                <w:szCs w:val="20"/>
              </w:rPr>
            </w:pPr>
            <w:r w:rsidRPr="00FE464E">
              <w:rPr>
                <w:sz w:val="20"/>
                <w:szCs w:val="20"/>
              </w:rPr>
              <w:t>Котельная №21-32</w:t>
            </w:r>
          </w:p>
          <w:p w:rsidR="007301B3" w:rsidRPr="00FE464E" w:rsidRDefault="007301B3" w:rsidP="00F05605">
            <w:pPr>
              <w:pStyle w:val="af0"/>
              <w:spacing w:line="240" w:lineRule="auto"/>
              <w:ind w:firstLine="0"/>
              <w:jc w:val="center"/>
              <w:rPr>
                <w:sz w:val="20"/>
                <w:szCs w:val="20"/>
              </w:rPr>
            </w:pPr>
            <w:r w:rsidRPr="00026D57">
              <w:rPr>
                <w:sz w:val="20"/>
                <w:szCs w:val="20"/>
              </w:rPr>
              <w:t>с Кевсала ул.Газ</w:t>
            </w:r>
            <w:r w:rsidR="00F05605">
              <w:rPr>
                <w:sz w:val="20"/>
                <w:szCs w:val="20"/>
              </w:rPr>
              <w:t>овый Городок</w:t>
            </w:r>
          </w:p>
        </w:tc>
        <w:tc>
          <w:tcPr>
            <w:tcW w:w="0" w:type="auto"/>
            <w:vAlign w:val="center"/>
          </w:tcPr>
          <w:p w:rsidR="007301B3" w:rsidRPr="008E1DAA" w:rsidRDefault="002B3C51" w:rsidP="007301B3">
            <w:pPr>
              <w:pStyle w:val="af2"/>
              <w:jc w:val="center"/>
              <w:rPr>
                <w:lang w:eastAsia="ru-RU"/>
              </w:rPr>
            </w:pPr>
            <w:r w:rsidRPr="008E1DAA">
              <w:rPr>
                <w:lang w:eastAsia="ru-RU"/>
              </w:rPr>
              <w:t>-</w:t>
            </w:r>
          </w:p>
        </w:tc>
        <w:tc>
          <w:tcPr>
            <w:tcW w:w="0" w:type="auto"/>
            <w:vAlign w:val="center"/>
          </w:tcPr>
          <w:p w:rsidR="007301B3" w:rsidRPr="008E1DAA" w:rsidRDefault="007301B3" w:rsidP="007301B3">
            <w:pPr>
              <w:pStyle w:val="af2"/>
              <w:jc w:val="center"/>
              <w:rPr>
                <w:lang w:eastAsia="ru-RU"/>
              </w:rPr>
            </w:pPr>
            <w:r w:rsidRPr="008E1DAA">
              <w:rPr>
                <w:lang w:eastAsia="ru-RU"/>
              </w:rPr>
              <w:t>-</w:t>
            </w:r>
          </w:p>
        </w:tc>
        <w:tc>
          <w:tcPr>
            <w:tcW w:w="0" w:type="auto"/>
            <w:vAlign w:val="center"/>
          </w:tcPr>
          <w:p w:rsidR="007301B3" w:rsidRPr="00D63CF3" w:rsidRDefault="007301B3" w:rsidP="007301B3">
            <w:pPr>
              <w:pStyle w:val="af2"/>
              <w:jc w:val="center"/>
              <w:rPr>
                <w:lang w:eastAsia="ru-RU"/>
              </w:rPr>
            </w:pPr>
            <w:r w:rsidRPr="00D63CF3">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r>
      <w:tr w:rsidR="00940030" w:rsidTr="00940030">
        <w:trPr>
          <w:trHeight w:val="507"/>
          <w:tblHeader/>
        </w:trPr>
        <w:tc>
          <w:tcPr>
            <w:tcW w:w="0" w:type="auto"/>
            <w:vAlign w:val="center"/>
          </w:tcPr>
          <w:p w:rsidR="00940030" w:rsidRDefault="00940030" w:rsidP="00940030">
            <w:pPr>
              <w:pStyle w:val="af0"/>
              <w:spacing w:line="240" w:lineRule="auto"/>
              <w:ind w:firstLine="0"/>
              <w:jc w:val="center"/>
              <w:rPr>
                <w:sz w:val="20"/>
                <w:szCs w:val="20"/>
              </w:rPr>
            </w:pPr>
            <w:r>
              <w:rPr>
                <w:sz w:val="20"/>
                <w:szCs w:val="20"/>
              </w:rPr>
              <w:t>Котельная №21-35</w:t>
            </w:r>
          </w:p>
          <w:p w:rsidR="00940030" w:rsidRPr="00FE464E" w:rsidRDefault="00940030" w:rsidP="00940030">
            <w:pPr>
              <w:pStyle w:val="af0"/>
              <w:spacing w:line="240" w:lineRule="auto"/>
              <w:ind w:firstLine="0"/>
              <w:jc w:val="center"/>
              <w:rPr>
                <w:sz w:val="20"/>
                <w:szCs w:val="20"/>
              </w:rPr>
            </w:pPr>
            <w:r>
              <w:rPr>
                <w:sz w:val="20"/>
                <w:szCs w:val="20"/>
              </w:rPr>
              <w:t>г. Ипатово ул.Школьная 30а</w:t>
            </w:r>
          </w:p>
        </w:tc>
        <w:tc>
          <w:tcPr>
            <w:tcW w:w="0" w:type="auto"/>
            <w:vAlign w:val="center"/>
          </w:tcPr>
          <w:p w:rsidR="00940030" w:rsidRPr="009648B1" w:rsidRDefault="00940030" w:rsidP="00940030">
            <w:pPr>
              <w:pStyle w:val="af2"/>
              <w:jc w:val="center"/>
              <w:rPr>
                <w:lang w:eastAsia="ru-RU"/>
              </w:rPr>
            </w:pPr>
            <w:r>
              <w:rPr>
                <w:lang w:eastAsia="ru-RU"/>
              </w:rPr>
              <w:t>-</w:t>
            </w:r>
          </w:p>
        </w:tc>
        <w:tc>
          <w:tcPr>
            <w:tcW w:w="0" w:type="auto"/>
            <w:vAlign w:val="center"/>
          </w:tcPr>
          <w:p w:rsidR="00940030" w:rsidRPr="009648B1" w:rsidRDefault="00940030" w:rsidP="00940030">
            <w:pPr>
              <w:pStyle w:val="af2"/>
              <w:jc w:val="center"/>
              <w:rPr>
                <w:lang w:eastAsia="ru-RU"/>
              </w:rPr>
            </w:pPr>
            <w:r>
              <w:rPr>
                <w:lang w:eastAsia="ru-RU"/>
              </w:rPr>
              <w:t>-</w:t>
            </w:r>
          </w:p>
        </w:tc>
        <w:tc>
          <w:tcPr>
            <w:tcW w:w="0" w:type="auto"/>
            <w:vAlign w:val="center"/>
          </w:tcPr>
          <w:p w:rsidR="00940030" w:rsidRPr="00D63CF3" w:rsidRDefault="00940030" w:rsidP="00940030">
            <w:pPr>
              <w:pStyle w:val="af2"/>
              <w:jc w:val="center"/>
              <w:rPr>
                <w:lang w:eastAsia="ru-RU"/>
              </w:rPr>
            </w:pPr>
            <w:r w:rsidRPr="00D63CF3">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c>
          <w:tcPr>
            <w:tcW w:w="0" w:type="auto"/>
            <w:vAlign w:val="center"/>
          </w:tcPr>
          <w:p w:rsidR="00940030" w:rsidRDefault="00940030" w:rsidP="00940030">
            <w:pPr>
              <w:pStyle w:val="af2"/>
              <w:jc w:val="center"/>
              <w:rPr>
                <w:lang w:eastAsia="ru-RU"/>
              </w:rPr>
            </w:pPr>
            <w:r>
              <w:rPr>
                <w:lang w:eastAsia="ru-RU"/>
              </w:rPr>
              <w:t>-</w:t>
            </w:r>
          </w:p>
        </w:tc>
      </w:tr>
      <w:tr w:rsidR="007301B3" w:rsidTr="007301B3">
        <w:trPr>
          <w:tblHeader/>
        </w:trPr>
        <w:tc>
          <w:tcPr>
            <w:tcW w:w="0" w:type="auto"/>
            <w:vAlign w:val="center"/>
          </w:tcPr>
          <w:p w:rsidR="007301B3" w:rsidRPr="00FE464E" w:rsidRDefault="007301B3" w:rsidP="007301B3">
            <w:pPr>
              <w:pStyle w:val="af0"/>
              <w:spacing w:line="240" w:lineRule="auto"/>
              <w:ind w:firstLine="0"/>
              <w:jc w:val="center"/>
              <w:rPr>
                <w:sz w:val="20"/>
                <w:szCs w:val="20"/>
              </w:rPr>
            </w:pPr>
            <w:r>
              <w:rPr>
                <w:sz w:val="20"/>
                <w:szCs w:val="20"/>
              </w:rPr>
              <w:t>ИТОГО</w:t>
            </w:r>
          </w:p>
        </w:tc>
        <w:tc>
          <w:tcPr>
            <w:tcW w:w="0" w:type="auto"/>
            <w:vAlign w:val="center"/>
          </w:tcPr>
          <w:p w:rsidR="007301B3" w:rsidRPr="008E1DAA" w:rsidRDefault="002B3C51" w:rsidP="007301B3">
            <w:pPr>
              <w:pStyle w:val="af2"/>
              <w:jc w:val="center"/>
              <w:rPr>
                <w:lang w:eastAsia="ru-RU"/>
              </w:rPr>
            </w:pPr>
            <w:r w:rsidRPr="008E1DAA">
              <w:rPr>
                <w:lang w:eastAsia="ru-RU"/>
              </w:rPr>
              <w:t>7782,36</w:t>
            </w:r>
          </w:p>
        </w:tc>
        <w:tc>
          <w:tcPr>
            <w:tcW w:w="0" w:type="auto"/>
            <w:vAlign w:val="center"/>
          </w:tcPr>
          <w:p w:rsidR="007301B3" w:rsidRPr="008E1DAA" w:rsidRDefault="006C7E2D" w:rsidP="007301B3">
            <w:pPr>
              <w:pStyle w:val="af2"/>
              <w:jc w:val="center"/>
              <w:rPr>
                <w:lang w:eastAsia="ru-RU"/>
              </w:rPr>
            </w:pPr>
            <w:r w:rsidRPr="008E1DAA">
              <w:rPr>
                <w:lang w:eastAsia="ru-RU"/>
              </w:rPr>
              <w:t>20644,26</w:t>
            </w:r>
          </w:p>
        </w:tc>
        <w:tc>
          <w:tcPr>
            <w:tcW w:w="0" w:type="auto"/>
            <w:vAlign w:val="center"/>
          </w:tcPr>
          <w:p w:rsidR="007301B3" w:rsidRPr="00D63CF3" w:rsidRDefault="00940030" w:rsidP="007301B3">
            <w:pPr>
              <w:pStyle w:val="af2"/>
              <w:jc w:val="center"/>
              <w:rPr>
                <w:lang w:eastAsia="ru-RU"/>
              </w:rPr>
            </w:pPr>
            <w:r w:rsidRPr="00D63CF3">
              <w:rPr>
                <w:lang w:eastAsia="ru-RU"/>
              </w:rPr>
              <w:t>1627,63</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c>
          <w:tcPr>
            <w:tcW w:w="0" w:type="auto"/>
            <w:vAlign w:val="center"/>
          </w:tcPr>
          <w:p w:rsidR="007301B3" w:rsidRDefault="007301B3" w:rsidP="007301B3">
            <w:pPr>
              <w:pStyle w:val="af2"/>
              <w:jc w:val="center"/>
              <w:rPr>
                <w:lang w:eastAsia="ru-RU"/>
              </w:rPr>
            </w:pPr>
            <w:r>
              <w:rPr>
                <w:lang w:eastAsia="ru-RU"/>
              </w:rPr>
              <w:t>-</w:t>
            </w:r>
          </w:p>
        </w:tc>
      </w:tr>
    </w:tbl>
    <w:p w:rsidR="007301B3" w:rsidRDefault="007301B3" w:rsidP="007301B3">
      <w:pPr>
        <w:sectPr w:rsidR="007301B3" w:rsidSect="007301B3">
          <w:pgSz w:w="16838" w:h="11906" w:orient="landscape"/>
          <w:pgMar w:top="1701" w:right="1134" w:bottom="851" w:left="1134" w:header="709" w:footer="680" w:gutter="0"/>
          <w:cols w:space="708"/>
          <w:titlePg/>
          <w:docGrid w:linePitch="360"/>
        </w:sectPr>
      </w:pPr>
    </w:p>
    <w:p w:rsidR="00E736FD" w:rsidRDefault="00E736FD" w:rsidP="002C11C5">
      <w:pPr>
        <w:pStyle w:val="11a"/>
      </w:pPr>
      <w:bookmarkStart w:id="161" w:name="_Toc37595472"/>
      <w:r>
        <w:lastRenderedPageBreak/>
        <w:t>9</w:t>
      </w:r>
      <w:r w:rsidRPr="00AC1172">
        <w:t>.</w:t>
      </w:r>
      <w:r>
        <w:t>2</w:t>
      </w:r>
      <w:r w:rsidRPr="00BF38E3">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159"/>
      <w:bookmarkEnd w:id="160"/>
      <w:bookmarkEnd w:id="161"/>
    </w:p>
    <w:p w:rsidR="00556A10" w:rsidRDefault="00556A10" w:rsidP="00556A10">
      <w:pPr>
        <w:spacing w:after="0" w:line="360" w:lineRule="auto"/>
        <w:ind w:firstLine="567"/>
        <w:jc w:val="both"/>
        <w:rPr>
          <w:rFonts w:ascii="Times New Roman" w:eastAsia="Times New Roman" w:hAnsi="Times New Roman" w:cs="Times New Roman"/>
          <w:color w:val="000000"/>
          <w:sz w:val="28"/>
          <w:lang w:eastAsia="ru-RU"/>
        </w:rPr>
      </w:pPr>
      <w:r w:rsidRPr="00581C9B">
        <w:rPr>
          <w:rFonts w:ascii="Times New Roman" w:eastAsia="Times New Roman" w:hAnsi="Times New Roman" w:cs="Times New Roman"/>
          <w:color w:val="000000"/>
          <w:sz w:val="28"/>
          <w:lang w:eastAsia="ru-RU"/>
        </w:rPr>
        <w:t>Полный перечень предложений по новому строительству, реконструкции и техническому перевооружению приведен в Глав</w:t>
      </w:r>
      <w:r>
        <w:rPr>
          <w:rFonts w:ascii="Times New Roman" w:eastAsia="Times New Roman" w:hAnsi="Times New Roman" w:cs="Times New Roman"/>
          <w:color w:val="000000"/>
          <w:sz w:val="28"/>
          <w:lang w:eastAsia="ru-RU"/>
        </w:rPr>
        <w:t>е 6</w:t>
      </w:r>
      <w:r w:rsidRPr="00581C9B">
        <w:rPr>
          <w:rFonts w:ascii="Times New Roman" w:eastAsia="Times New Roman" w:hAnsi="Times New Roman" w:cs="Times New Roman"/>
          <w:color w:val="000000"/>
          <w:sz w:val="28"/>
          <w:lang w:eastAsia="ru-RU"/>
        </w:rPr>
        <w:t xml:space="preserve"> настоящего Документа. </w:t>
      </w:r>
    </w:p>
    <w:p w:rsidR="00556A10" w:rsidRPr="00581C9B" w:rsidRDefault="00556A10" w:rsidP="00556A10">
      <w:pPr>
        <w:spacing w:after="0" w:line="360" w:lineRule="auto"/>
        <w:ind w:firstLine="567"/>
        <w:jc w:val="both"/>
        <w:rPr>
          <w:rFonts w:ascii="Times New Roman" w:eastAsia="Times New Roman" w:hAnsi="Times New Roman" w:cs="Times New Roman"/>
          <w:color w:val="000000"/>
          <w:sz w:val="28"/>
          <w:lang w:eastAsia="ru-RU"/>
        </w:rPr>
      </w:pPr>
      <w:r w:rsidRPr="00581C9B">
        <w:rPr>
          <w:rFonts w:ascii="Times New Roman" w:eastAsia="Times New Roman" w:hAnsi="Times New Roman" w:cs="Times New Roman"/>
          <w:color w:val="000000"/>
          <w:sz w:val="28"/>
          <w:lang w:eastAsia="ru-RU"/>
        </w:rPr>
        <w:t xml:space="preserve">Ориентировочные капитальные затраты проектов приведены в таблице </w:t>
      </w:r>
      <w:r w:rsidR="00C22741">
        <w:rPr>
          <w:rFonts w:ascii="Times New Roman" w:eastAsia="Times New Roman" w:hAnsi="Times New Roman" w:cs="Times New Roman"/>
          <w:color w:val="000000"/>
          <w:sz w:val="28"/>
          <w:lang w:eastAsia="ru-RU"/>
        </w:rPr>
        <w:t>13</w:t>
      </w:r>
      <w:r w:rsidRPr="00581C9B">
        <w:rPr>
          <w:rFonts w:ascii="Times New Roman" w:eastAsia="Times New Roman" w:hAnsi="Times New Roman" w:cs="Times New Roman"/>
          <w:color w:val="000000"/>
          <w:sz w:val="28"/>
          <w:lang w:eastAsia="ru-RU"/>
        </w:rPr>
        <w:t>.</w:t>
      </w:r>
    </w:p>
    <w:p w:rsidR="00556A10" w:rsidRPr="00581C9B" w:rsidRDefault="00556A10" w:rsidP="00556A10">
      <w:pPr>
        <w:spacing w:after="0" w:line="360" w:lineRule="auto"/>
        <w:ind w:firstLine="567"/>
        <w:jc w:val="both"/>
        <w:rPr>
          <w:rFonts w:ascii="Times New Roman" w:eastAsia="Times New Roman" w:hAnsi="Times New Roman" w:cs="Times New Roman"/>
          <w:color w:val="000000"/>
          <w:sz w:val="28"/>
          <w:lang w:eastAsia="ru-RU"/>
        </w:rPr>
      </w:pPr>
      <w:r w:rsidRPr="00581C9B">
        <w:rPr>
          <w:rFonts w:ascii="Times New Roman" w:eastAsia="Times New Roman" w:hAnsi="Times New Roman" w:cs="Times New Roman"/>
          <w:color w:val="000000"/>
          <w:sz w:val="28"/>
          <w:lang w:eastAsia="ru-RU"/>
        </w:rPr>
        <w:t>При расчете капитальных затрат было учтено следующее.</w:t>
      </w:r>
    </w:p>
    <w:p w:rsidR="00556A10" w:rsidRPr="00581C9B" w:rsidRDefault="00556A10" w:rsidP="00556A10">
      <w:pPr>
        <w:spacing w:after="0" w:line="360" w:lineRule="auto"/>
        <w:ind w:firstLine="567"/>
        <w:jc w:val="both"/>
        <w:rPr>
          <w:rFonts w:ascii="Times New Roman" w:eastAsia="Times New Roman" w:hAnsi="Times New Roman" w:cs="Times New Roman"/>
          <w:color w:val="000000"/>
          <w:sz w:val="28"/>
          <w:lang w:eastAsia="ru-RU"/>
        </w:rPr>
      </w:pPr>
      <w:r w:rsidRPr="00581C9B">
        <w:rPr>
          <w:rFonts w:ascii="Times New Roman" w:eastAsia="Times New Roman" w:hAnsi="Times New Roman" w:cs="Times New Roman"/>
          <w:color w:val="000000"/>
          <w:sz w:val="28"/>
          <w:lang w:eastAsia="ru-RU"/>
        </w:rPr>
        <w:t>1. Нормативный срок службы трубопроводов тепловых сетей, в соответствии с требованиями п. 1.13. типовой инструкции по периодическому техническому освидетельствованию трубопроводов тепловых сетей в процессе эксплуатации РД 153-34.0-20.522.99, соответствует 25 годам эксплуатации. Реконструкции (капитальному ремонту с заменой трубопроводов), экспертизе промышленной безопасности и техническому диагностированию подлежат тепловые сети, которые исчерпали эксплуатационный ресурс и находятся в эксплуатации более 25 лет.</w:t>
      </w:r>
    </w:p>
    <w:p w:rsidR="00556A10" w:rsidRPr="00581C9B" w:rsidRDefault="00556A10" w:rsidP="00556A10">
      <w:pPr>
        <w:spacing w:after="0" w:line="360" w:lineRule="auto"/>
        <w:ind w:firstLine="567"/>
        <w:jc w:val="both"/>
        <w:rPr>
          <w:rFonts w:ascii="Times New Roman" w:eastAsia="Times New Roman" w:hAnsi="Times New Roman" w:cs="Times New Roman"/>
          <w:color w:val="000000"/>
          <w:sz w:val="28"/>
          <w:lang w:eastAsia="ru-RU"/>
        </w:rPr>
      </w:pPr>
      <w:r w:rsidRPr="00581C9B">
        <w:rPr>
          <w:rFonts w:ascii="Times New Roman" w:eastAsia="Times New Roman" w:hAnsi="Times New Roman" w:cs="Times New Roman"/>
          <w:color w:val="000000"/>
          <w:sz w:val="28"/>
          <w:lang w:eastAsia="ru-RU"/>
        </w:rPr>
        <w:t>Оценка стоимости капитальных вложений в реконструкцию тепловых сетей осуществлялась на основании осредненных укрупненных нормативов цены строительства различных видов объектов капитального строительства непроизводственного назначения и инженерной инфраструктуры, в соответствии с приказом Министерства строительства и жилищно-коммунального хозяйства Российской Федерации от 21 июля 2017 г.№1011/пр, а именно, укрупненные нормативы цены строительства (НЦС 81-02-13-2017. Сборник №13. «Наружные тепловые сети») для наружных тепловых сетей с учетом коэффициента перехода от цен базового района (Московская область) к уровню цен субъектов Российской Федерации (</w:t>
      </w:r>
      <w:r>
        <w:rPr>
          <w:rFonts w:ascii="Times New Roman" w:eastAsia="Times New Roman" w:hAnsi="Times New Roman" w:cs="Times New Roman"/>
          <w:color w:val="000000"/>
          <w:sz w:val="28"/>
          <w:lang w:eastAsia="ru-RU"/>
        </w:rPr>
        <w:t>Ставропольский край</w:t>
      </w:r>
      <w:r w:rsidRPr="00581C9B">
        <w:rPr>
          <w:rFonts w:ascii="Times New Roman" w:eastAsia="Times New Roman" w:hAnsi="Times New Roman" w:cs="Times New Roman"/>
          <w:color w:val="000000"/>
          <w:sz w:val="28"/>
          <w:lang w:eastAsia="ru-RU"/>
        </w:rPr>
        <w:t>).</w:t>
      </w:r>
    </w:p>
    <w:p w:rsidR="00556A10" w:rsidRPr="00581C9B" w:rsidRDefault="00556A10" w:rsidP="00556A10">
      <w:pPr>
        <w:spacing w:after="0" w:line="360" w:lineRule="auto"/>
        <w:ind w:firstLine="567"/>
        <w:jc w:val="both"/>
        <w:rPr>
          <w:rFonts w:ascii="Times New Roman" w:eastAsia="Times New Roman" w:hAnsi="Times New Roman" w:cs="Times New Roman"/>
          <w:color w:val="000000"/>
          <w:sz w:val="28"/>
          <w:lang w:eastAsia="ru-RU"/>
        </w:rPr>
      </w:pPr>
      <w:r w:rsidRPr="00581C9B">
        <w:rPr>
          <w:rFonts w:ascii="Times New Roman" w:eastAsia="Times New Roman" w:hAnsi="Times New Roman" w:cs="Times New Roman"/>
          <w:color w:val="000000"/>
          <w:sz w:val="28"/>
          <w:lang w:eastAsia="ru-RU"/>
        </w:rPr>
        <w:lastRenderedPageBreak/>
        <w:t>Затраты на реализацию проектов по реконструкции трубопроводов тепловых сетей определены с учетом вышеприведенных удельных стоимостей строительства (реконструкции)</w:t>
      </w:r>
      <w:r>
        <w:rPr>
          <w:rFonts w:ascii="Times New Roman" w:eastAsia="Times New Roman" w:hAnsi="Times New Roman" w:cs="Times New Roman"/>
          <w:color w:val="000000"/>
          <w:sz w:val="28"/>
          <w:lang w:eastAsia="ru-RU"/>
        </w:rPr>
        <w:t>.</w:t>
      </w:r>
    </w:p>
    <w:p w:rsidR="00556A10" w:rsidRDefault="00556A10" w:rsidP="00556A10">
      <w:pPr>
        <w:pStyle w:val="af0"/>
        <w:rPr>
          <w:rFonts w:eastAsia="Times New Roman"/>
          <w:color w:val="000000"/>
          <w:lang w:eastAsia="ru-RU"/>
        </w:rPr>
      </w:pPr>
      <w:r w:rsidRPr="00581C9B">
        <w:rPr>
          <w:rFonts w:eastAsia="Times New Roman"/>
          <w:color w:val="000000"/>
          <w:lang w:eastAsia="ru-RU"/>
        </w:rPr>
        <w:t>Для приведения цен к ценам соответствующих лет приняты индексы-дефляторы на капитальные вложения (инвестиции в основной капитал) в соответствии с данными Минэкономразвития России</w:t>
      </w:r>
      <w:r>
        <w:rPr>
          <w:rFonts w:eastAsia="Times New Roman"/>
          <w:color w:val="000000"/>
          <w:lang w:eastAsia="ru-RU"/>
        </w:rPr>
        <w:t>.</w:t>
      </w:r>
    </w:p>
    <w:p w:rsidR="00556A10" w:rsidRDefault="00556A10" w:rsidP="00556A10">
      <w:pPr>
        <w:pStyle w:val="af0"/>
        <w:rPr>
          <w:rFonts w:eastAsia="Times New Roman"/>
          <w:color w:val="000000"/>
          <w:lang w:eastAsia="ru-RU"/>
        </w:rPr>
        <w:sectPr w:rsidR="00556A10" w:rsidSect="00E736FD">
          <w:pgSz w:w="11906" w:h="16838"/>
          <w:pgMar w:top="1134" w:right="851" w:bottom="1134" w:left="1701" w:header="709" w:footer="680" w:gutter="0"/>
          <w:cols w:space="708"/>
          <w:titlePg/>
          <w:docGrid w:linePitch="360"/>
        </w:sectPr>
      </w:pPr>
    </w:p>
    <w:p w:rsidR="00556A10" w:rsidRPr="005D0332" w:rsidRDefault="00556A10" w:rsidP="00556A10">
      <w:pPr>
        <w:pStyle w:val="af2"/>
      </w:pPr>
      <w:bookmarkStart w:id="162" w:name="_Toc38403030"/>
      <w:r w:rsidRPr="005D0332">
        <w:lastRenderedPageBreak/>
        <w:t xml:space="preserve">Таблица </w:t>
      </w:r>
      <w:r w:rsidR="009D4D7A" w:rsidRPr="005D0332">
        <w:fldChar w:fldCharType="begin"/>
      </w:r>
      <w:r w:rsidR="00103802" w:rsidRPr="005D0332">
        <w:instrText xml:space="preserve"> SEQ Таблица \* ARABIC </w:instrText>
      </w:r>
      <w:r w:rsidR="009D4D7A" w:rsidRPr="005D0332">
        <w:fldChar w:fldCharType="separate"/>
      </w:r>
      <w:r w:rsidR="002A2343">
        <w:rPr>
          <w:noProof/>
        </w:rPr>
        <w:t>13</w:t>
      </w:r>
      <w:r w:rsidR="009D4D7A" w:rsidRPr="005D0332">
        <w:rPr>
          <w:noProof/>
        </w:rPr>
        <w:fldChar w:fldCharType="end"/>
      </w:r>
      <w:r w:rsidRPr="005D0332">
        <w:t xml:space="preserve"> - Объем финансирования в ценах на соответствующий календарный год действия настоящего Документа с учетом индекса-дефлятора</w:t>
      </w:r>
      <w:bookmarkEnd w:id="162"/>
    </w:p>
    <w:tbl>
      <w:tblPr>
        <w:tblStyle w:val="1212"/>
        <w:tblW w:w="5000" w:type="pct"/>
        <w:tblLook w:val="04A0"/>
      </w:tblPr>
      <w:tblGrid>
        <w:gridCol w:w="2978"/>
        <w:gridCol w:w="665"/>
        <w:gridCol w:w="875"/>
        <w:gridCol w:w="976"/>
        <w:gridCol w:w="976"/>
        <w:gridCol w:w="976"/>
        <w:gridCol w:w="976"/>
        <w:gridCol w:w="1053"/>
        <w:gridCol w:w="1053"/>
        <w:gridCol w:w="1053"/>
        <w:gridCol w:w="1053"/>
        <w:gridCol w:w="1076"/>
        <w:gridCol w:w="1076"/>
      </w:tblGrid>
      <w:tr w:rsidR="00556A10" w:rsidRPr="009F3B3D" w:rsidTr="0076162B">
        <w:trPr>
          <w:trHeight w:val="397"/>
          <w:tblHeader/>
        </w:trPr>
        <w:tc>
          <w:tcPr>
            <w:tcW w:w="1007" w:type="pct"/>
            <w:vAlign w:val="center"/>
          </w:tcPr>
          <w:p w:rsidR="00556A10" w:rsidRPr="009F3B3D" w:rsidRDefault="00556A10" w:rsidP="0076162B">
            <w:pPr>
              <w:jc w:val="center"/>
              <w:rPr>
                <w:rFonts w:ascii="Times New Roman" w:hAnsi="Times New Roman" w:cs="Times New Roman"/>
                <w:color w:val="000000"/>
                <w:sz w:val="20"/>
                <w:szCs w:val="20"/>
              </w:rPr>
            </w:pPr>
            <w:r w:rsidRPr="009F3B3D">
              <w:rPr>
                <w:rFonts w:ascii="Times New Roman" w:hAnsi="Times New Roman" w:cs="Times New Roman"/>
                <w:color w:val="000000"/>
                <w:sz w:val="20"/>
                <w:szCs w:val="20"/>
              </w:rPr>
              <w:t>Смета проектов</w:t>
            </w:r>
          </w:p>
        </w:tc>
        <w:tc>
          <w:tcPr>
            <w:tcW w:w="225" w:type="pct"/>
            <w:vAlign w:val="center"/>
          </w:tcPr>
          <w:p w:rsidR="00556A10" w:rsidRPr="009F3B3D" w:rsidRDefault="00556A10" w:rsidP="0076162B">
            <w:pPr>
              <w:contextualSpacing/>
              <w:jc w:val="center"/>
              <w:rPr>
                <w:rFonts w:ascii="Times New Roman" w:hAnsi="Times New Roman" w:cs="Times New Roman"/>
                <w:sz w:val="20"/>
                <w:szCs w:val="20"/>
              </w:rPr>
            </w:pPr>
            <w:r w:rsidRPr="009F3B3D">
              <w:rPr>
                <w:rFonts w:ascii="Times New Roman" w:hAnsi="Times New Roman" w:cs="Times New Roman"/>
                <w:sz w:val="20"/>
                <w:szCs w:val="20"/>
              </w:rPr>
              <w:t>2019 г.</w:t>
            </w:r>
          </w:p>
        </w:tc>
        <w:tc>
          <w:tcPr>
            <w:tcW w:w="296" w:type="pct"/>
            <w:vAlign w:val="center"/>
          </w:tcPr>
          <w:p w:rsidR="00556A10" w:rsidRPr="009F3B3D" w:rsidRDefault="00556A10" w:rsidP="0076162B">
            <w:pPr>
              <w:contextualSpacing/>
              <w:jc w:val="center"/>
              <w:rPr>
                <w:rFonts w:ascii="Times New Roman" w:hAnsi="Times New Roman" w:cs="Times New Roman"/>
                <w:sz w:val="20"/>
                <w:szCs w:val="20"/>
              </w:rPr>
            </w:pPr>
            <w:r w:rsidRPr="009F3B3D">
              <w:rPr>
                <w:rFonts w:ascii="Times New Roman" w:hAnsi="Times New Roman" w:cs="Times New Roman"/>
                <w:sz w:val="20"/>
                <w:szCs w:val="20"/>
              </w:rPr>
              <w:t>2020 г.</w:t>
            </w:r>
          </w:p>
        </w:tc>
        <w:tc>
          <w:tcPr>
            <w:tcW w:w="330" w:type="pct"/>
            <w:vAlign w:val="center"/>
          </w:tcPr>
          <w:p w:rsidR="00556A10" w:rsidRPr="009F3B3D" w:rsidRDefault="00556A10" w:rsidP="0076162B">
            <w:pPr>
              <w:contextualSpacing/>
              <w:jc w:val="center"/>
              <w:rPr>
                <w:rFonts w:ascii="Times New Roman" w:hAnsi="Times New Roman" w:cs="Times New Roman"/>
                <w:sz w:val="20"/>
                <w:szCs w:val="20"/>
              </w:rPr>
            </w:pPr>
            <w:r w:rsidRPr="009F3B3D">
              <w:rPr>
                <w:rFonts w:ascii="Times New Roman" w:hAnsi="Times New Roman" w:cs="Times New Roman"/>
                <w:sz w:val="20"/>
                <w:szCs w:val="20"/>
              </w:rPr>
              <w:t>2021 г.</w:t>
            </w:r>
          </w:p>
        </w:tc>
        <w:tc>
          <w:tcPr>
            <w:tcW w:w="330" w:type="pct"/>
            <w:vAlign w:val="center"/>
          </w:tcPr>
          <w:p w:rsidR="00556A10" w:rsidRPr="009F3B3D" w:rsidRDefault="00556A10" w:rsidP="0076162B">
            <w:pPr>
              <w:contextualSpacing/>
              <w:jc w:val="center"/>
              <w:rPr>
                <w:rFonts w:ascii="Times New Roman" w:hAnsi="Times New Roman" w:cs="Times New Roman"/>
                <w:sz w:val="20"/>
                <w:szCs w:val="20"/>
              </w:rPr>
            </w:pPr>
            <w:r w:rsidRPr="009F3B3D">
              <w:rPr>
                <w:rFonts w:ascii="Times New Roman" w:hAnsi="Times New Roman" w:cs="Times New Roman"/>
                <w:sz w:val="20"/>
                <w:szCs w:val="20"/>
              </w:rPr>
              <w:t>2022 г.</w:t>
            </w:r>
          </w:p>
        </w:tc>
        <w:tc>
          <w:tcPr>
            <w:tcW w:w="330" w:type="pct"/>
            <w:vAlign w:val="center"/>
          </w:tcPr>
          <w:p w:rsidR="00556A10" w:rsidRPr="009F3B3D" w:rsidRDefault="00556A10" w:rsidP="0076162B">
            <w:pPr>
              <w:contextualSpacing/>
              <w:jc w:val="center"/>
              <w:rPr>
                <w:rFonts w:ascii="Times New Roman" w:hAnsi="Times New Roman" w:cs="Times New Roman"/>
                <w:sz w:val="20"/>
                <w:szCs w:val="20"/>
              </w:rPr>
            </w:pPr>
            <w:r w:rsidRPr="009F3B3D">
              <w:rPr>
                <w:rFonts w:ascii="Times New Roman" w:hAnsi="Times New Roman" w:cs="Times New Roman"/>
                <w:sz w:val="20"/>
                <w:szCs w:val="20"/>
              </w:rPr>
              <w:t>2023 г.</w:t>
            </w:r>
          </w:p>
        </w:tc>
        <w:tc>
          <w:tcPr>
            <w:tcW w:w="330" w:type="pct"/>
            <w:vAlign w:val="center"/>
          </w:tcPr>
          <w:p w:rsidR="00556A10" w:rsidRPr="009F3B3D" w:rsidRDefault="00556A10" w:rsidP="0076162B">
            <w:pPr>
              <w:contextualSpacing/>
              <w:jc w:val="center"/>
              <w:rPr>
                <w:rFonts w:ascii="Times New Roman" w:hAnsi="Times New Roman" w:cs="Times New Roman"/>
                <w:sz w:val="20"/>
                <w:szCs w:val="20"/>
              </w:rPr>
            </w:pPr>
            <w:r w:rsidRPr="009F3B3D">
              <w:rPr>
                <w:rFonts w:ascii="Times New Roman" w:hAnsi="Times New Roman" w:cs="Times New Roman"/>
                <w:sz w:val="20"/>
                <w:szCs w:val="20"/>
              </w:rPr>
              <w:t>2024 г.</w:t>
            </w:r>
          </w:p>
        </w:tc>
        <w:tc>
          <w:tcPr>
            <w:tcW w:w="356" w:type="pct"/>
            <w:vAlign w:val="center"/>
          </w:tcPr>
          <w:p w:rsidR="00556A10" w:rsidRPr="009F3B3D" w:rsidRDefault="00556A10" w:rsidP="0076162B">
            <w:pPr>
              <w:contextualSpacing/>
              <w:jc w:val="center"/>
              <w:rPr>
                <w:rFonts w:ascii="Times New Roman" w:hAnsi="Times New Roman" w:cs="Times New Roman"/>
                <w:sz w:val="20"/>
                <w:szCs w:val="20"/>
              </w:rPr>
            </w:pPr>
            <w:r w:rsidRPr="009F3B3D">
              <w:rPr>
                <w:rFonts w:ascii="Times New Roman" w:hAnsi="Times New Roman" w:cs="Times New Roman"/>
                <w:sz w:val="20"/>
                <w:szCs w:val="20"/>
              </w:rPr>
              <w:t>2025 г.</w:t>
            </w:r>
          </w:p>
        </w:tc>
        <w:tc>
          <w:tcPr>
            <w:tcW w:w="356" w:type="pct"/>
            <w:vAlign w:val="center"/>
          </w:tcPr>
          <w:p w:rsidR="00556A10" w:rsidRPr="009F3B3D" w:rsidRDefault="00556A10" w:rsidP="0076162B">
            <w:pPr>
              <w:contextualSpacing/>
              <w:jc w:val="center"/>
              <w:rPr>
                <w:rFonts w:ascii="Times New Roman" w:hAnsi="Times New Roman" w:cs="Times New Roman"/>
                <w:sz w:val="20"/>
                <w:szCs w:val="20"/>
              </w:rPr>
            </w:pPr>
            <w:r w:rsidRPr="009F3B3D">
              <w:rPr>
                <w:rFonts w:ascii="Times New Roman" w:hAnsi="Times New Roman" w:cs="Times New Roman"/>
                <w:sz w:val="20"/>
                <w:szCs w:val="20"/>
              </w:rPr>
              <w:t>2026 г.</w:t>
            </w:r>
          </w:p>
        </w:tc>
        <w:tc>
          <w:tcPr>
            <w:tcW w:w="356" w:type="pct"/>
            <w:vAlign w:val="center"/>
          </w:tcPr>
          <w:p w:rsidR="00556A10" w:rsidRPr="009F3B3D" w:rsidRDefault="00556A10" w:rsidP="0076162B">
            <w:pPr>
              <w:contextualSpacing/>
              <w:jc w:val="center"/>
              <w:rPr>
                <w:rFonts w:ascii="Times New Roman" w:hAnsi="Times New Roman" w:cs="Times New Roman"/>
                <w:sz w:val="20"/>
                <w:szCs w:val="20"/>
              </w:rPr>
            </w:pPr>
            <w:r w:rsidRPr="009F3B3D">
              <w:rPr>
                <w:rFonts w:ascii="Times New Roman" w:hAnsi="Times New Roman" w:cs="Times New Roman"/>
                <w:sz w:val="20"/>
                <w:szCs w:val="20"/>
              </w:rPr>
              <w:t>2027 г.</w:t>
            </w:r>
          </w:p>
        </w:tc>
        <w:tc>
          <w:tcPr>
            <w:tcW w:w="356" w:type="pct"/>
            <w:vAlign w:val="center"/>
          </w:tcPr>
          <w:p w:rsidR="00556A10" w:rsidRPr="009F3B3D" w:rsidRDefault="00556A10" w:rsidP="0076162B">
            <w:pPr>
              <w:contextualSpacing/>
              <w:jc w:val="center"/>
              <w:rPr>
                <w:rFonts w:ascii="Times New Roman" w:hAnsi="Times New Roman" w:cs="Times New Roman"/>
                <w:sz w:val="20"/>
                <w:szCs w:val="20"/>
              </w:rPr>
            </w:pPr>
            <w:r w:rsidRPr="009F3B3D">
              <w:rPr>
                <w:rFonts w:ascii="Times New Roman" w:hAnsi="Times New Roman" w:cs="Times New Roman"/>
                <w:sz w:val="20"/>
                <w:szCs w:val="20"/>
              </w:rPr>
              <w:t>2028 г.</w:t>
            </w:r>
          </w:p>
        </w:tc>
        <w:tc>
          <w:tcPr>
            <w:tcW w:w="364" w:type="pct"/>
            <w:vAlign w:val="center"/>
          </w:tcPr>
          <w:p w:rsidR="00556A10" w:rsidRPr="009F3B3D" w:rsidRDefault="00556A10" w:rsidP="0076162B">
            <w:pPr>
              <w:contextualSpacing/>
              <w:jc w:val="center"/>
              <w:rPr>
                <w:rFonts w:ascii="Times New Roman" w:hAnsi="Times New Roman" w:cs="Times New Roman"/>
                <w:sz w:val="20"/>
                <w:szCs w:val="20"/>
              </w:rPr>
            </w:pPr>
            <w:r w:rsidRPr="009F3B3D">
              <w:rPr>
                <w:rFonts w:ascii="Times New Roman" w:hAnsi="Times New Roman" w:cs="Times New Roman"/>
                <w:sz w:val="20"/>
                <w:szCs w:val="20"/>
              </w:rPr>
              <w:t>2029-2034 гг.</w:t>
            </w:r>
          </w:p>
        </w:tc>
        <w:tc>
          <w:tcPr>
            <w:tcW w:w="364" w:type="pct"/>
            <w:vAlign w:val="center"/>
          </w:tcPr>
          <w:p w:rsidR="00556A10" w:rsidRPr="009F3B3D" w:rsidRDefault="00556A10" w:rsidP="0076162B">
            <w:pPr>
              <w:contextualSpacing/>
              <w:jc w:val="center"/>
              <w:rPr>
                <w:rFonts w:ascii="Times New Roman" w:hAnsi="Times New Roman" w:cs="Times New Roman"/>
                <w:sz w:val="20"/>
                <w:szCs w:val="20"/>
              </w:rPr>
            </w:pPr>
            <w:r w:rsidRPr="009F3B3D">
              <w:rPr>
                <w:rFonts w:ascii="Times New Roman" w:hAnsi="Times New Roman" w:cs="Times New Roman"/>
                <w:sz w:val="20"/>
                <w:szCs w:val="20"/>
              </w:rPr>
              <w:t>2035-2040 гг.</w:t>
            </w:r>
          </w:p>
        </w:tc>
      </w:tr>
      <w:tr w:rsidR="00556A10" w:rsidRPr="009F3B3D" w:rsidTr="0076162B">
        <w:trPr>
          <w:trHeight w:val="397"/>
        </w:trPr>
        <w:tc>
          <w:tcPr>
            <w:tcW w:w="5000" w:type="pct"/>
            <w:gridSpan w:val="13"/>
            <w:vAlign w:val="center"/>
          </w:tcPr>
          <w:p w:rsidR="00556A10" w:rsidRPr="009F3B3D" w:rsidRDefault="00556A10" w:rsidP="0076162B">
            <w:pPr>
              <w:contextualSpacing/>
              <w:jc w:val="center"/>
              <w:rPr>
                <w:rFonts w:ascii="Times New Roman" w:hAnsi="Times New Roman" w:cs="Times New Roman"/>
                <w:sz w:val="20"/>
                <w:szCs w:val="20"/>
              </w:rPr>
            </w:pPr>
            <w:r w:rsidRPr="009F3B3D">
              <w:rPr>
                <w:rFonts w:ascii="Times New Roman" w:hAnsi="Times New Roman" w:cs="Times New Roman"/>
                <w:sz w:val="20"/>
                <w:szCs w:val="20"/>
              </w:rPr>
              <w:t>Объем финансирования в ценах на соответствующий календарный год действия настоящего Документа с учетом индекса-дефлятора</w:t>
            </w:r>
          </w:p>
        </w:tc>
      </w:tr>
      <w:tr w:rsidR="00556A10" w:rsidRPr="00D63CF3" w:rsidTr="0076162B">
        <w:trPr>
          <w:trHeight w:val="397"/>
        </w:trPr>
        <w:tc>
          <w:tcPr>
            <w:tcW w:w="1007" w:type="pct"/>
            <w:vAlign w:val="center"/>
          </w:tcPr>
          <w:p w:rsidR="00556A10" w:rsidRPr="008E1DAA" w:rsidRDefault="00556A10" w:rsidP="0076162B">
            <w:pPr>
              <w:contextualSpacing/>
              <w:jc w:val="center"/>
              <w:rPr>
                <w:rFonts w:ascii="Times New Roman" w:hAnsi="Times New Roman" w:cs="Times New Roman"/>
                <w:sz w:val="20"/>
                <w:szCs w:val="20"/>
              </w:rPr>
            </w:pPr>
            <w:r w:rsidRPr="008E1DAA">
              <w:rPr>
                <w:rFonts w:ascii="Times New Roman" w:hAnsi="Times New Roman" w:cs="Times New Roman"/>
                <w:sz w:val="20"/>
                <w:szCs w:val="20"/>
              </w:rPr>
              <w:t>Стоимость проектов, тыс. руб.</w:t>
            </w:r>
          </w:p>
        </w:tc>
        <w:tc>
          <w:tcPr>
            <w:tcW w:w="225" w:type="pct"/>
            <w:vAlign w:val="center"/>
          </w:tcPr>
          <w:p w:rsidR="00556A10" w:rsidRPr="008E1DAA" w:rsidRDefault="00556A10"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0</w:t>
            </w:r>
          </w:p>
        </w:tc>
        <w:tc>
          <w:tcPr>
            <w:tcW w:w="296" w:type="pct"/>
            <w:vAlign w:val="center"/>
          </w:tcPr>
          <w:p w:rsidR="00556A10" w:rsidRPr="008E1DAA" w:rsidRDefault="002B3C51"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8119,77</w:t>
            </w:r>
          </w:p>
        </w:tc>
        <w:tc>
          <w:tcPr>
            <w:tcW w:w="330" w:type="pct"/>
            <w:vAlign w:val="center"/>
          </w:tcPr>
          <w:p w:rsidR="00556A10" w:rsidRPr="008E1DAA" w:rsidRDefault="001D552A"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20644,26</w:t>
            </w:r>
          </w:p>
        </w:tc>
        <w:tc>
          <w:tcPr>
            <w:tcW w:w="330" w:type="pct"/>
            <w:vAlign w:val="center"/>
          </w:tcPr>
          <w:p w:rsidR="00556A10" w:rsidRPr="00D63CF3" w:rsidRDefault="00AA69C5"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1627,63</w:t>
            </w:r>
          </w:p>
        </w:tc>
        <w:tc>
          <w:tcPr>
            <w:tcW w:w="330" w:type="pct"/>
            <w:vAlign w:val="center"/>
          </w:tcPr>
          <w:p w:rsidR="00556A10" w:rsidRPr="00D63CF3" w:rsidRDefault="00556A10"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w:t>
            </w:r>
          </w:p>
        </w:tc>
        <w:tc>
          <w:tcPr>
            <w:tcW w:w="330" w:type="pct"/>
            <w:vAlign w:val="center"/>
          </w:tcPr>
          <w:p w:rsidR="00556A10" w:rsidRPr="00D63CF3" w:rsidRDefault="00556A10"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9605,32</w:t>
            </w:r>
          </w:p>
        </w:tc>
        <w:tc>
          <w:tcPr>
            <w:tcW w:w="356" w:type="pct"/>
            <w:vAlign w:val="center"/>
          </w:tcPr>
          <w:p w:rsidR="00556A10" w:rsidRPr="00D63CF3" w:rsidRDefault="00556A10"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10143,22</w:t>
            </w:r>
          </w:p>
        </w:tc>
        <w:tc>
          <w:tcPr>
            <w:tcW w:w="356" w:type="pct"/>
            <w:vAlign w:val="center"/>
          </w:tcPr>
          <w:p w:rsidR="00556A10" w:rsidRPr="00D63CF3" w:rsidRDefault="00556A10"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10680,81</w:t>
            </w:r>
          </w:p>
        </w:tc>
        <w:tc>
          <w:tcPr>
            <w:tcW w:w="356" w:type="pct"/>
            <w:vAlign w:val="center"/>
          </w:tcPr>
          <w:p w:rsidR="00556A10" w:rsidRPr="00D63CF3" w:rsidRDefault="00556A10"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11246,89</w:t>
            </w:r>
          </w:p>
        </w:tc>
        <w:tc>
          <w:tcPr>
            <w:tcW w:w="356" w:type="pct"/>
            <w:vAlign w:val="center"/>
          </w:tcPr>
          <w:p w:rsidR="00556A10" w:rsidRPr="00D63CF3" w:rsidRDefault="00556A10"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11842,98</w:t>
            </w:r>
          </w:p>
        </w:tc>
        <w:tc>
          <w:tcPr>
            <w:tcW w:w="364" w:type="pct"/>
            <w:vAlign w:val="center"/>
          </w:tcPr>
          <w:p w:rsidR="00556A10" w:rsidRPr="00D63CF3" w:rsidRDefault="00556A10"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69526,96</w:t>
            </w:r>
          </w:p>
        </w:tc>
        <w:tc>
          <w:tcPr>
            <w:tcW w:w="364" w:type="pct"/>
            <w:vAlign w:val="center"/>
          </w:tcPr>
          <w:p w:rsidR="00556A10" w:rsidRPr="00D63CF3" w:rsidRDefault="00556A10"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w:t>
            </w:r>
          </w:p>
        </w:tc>
      </w:tr>
      <w:tr w:rsidR="00556A10" w:rsidRPr="00D63CF3" w:rsidTr="0076162B">
        <w:trPr>
          <w:trHeight w:val="397"/>
        </w:trPr>
        <w:tc>
          <w:tcPr>
            <w:tcW w:w="1007" w:type="pct"/>
            <w:vAlign w:val="center"/>
          </w:tcPr>
          <w:p w:rsidR="00556A10" w:rsidRPr="008E1DAA" w:rsidRDefault="00556A10" w:rsidP="0076162B">
            <w:pPr>
              <w:contextualSpacing/>
              <w:jc w:val="center"/>
              <w:rPr>
                <w:rFonts w:ascii="Times New Roman" w:hAnsi="Times New Roman" w:cs="Times New Roman"/>
                <w:sz w:val="20"/>
                <w:szCs w:val="20"/>
              </w:rPr>
            </w:pPr>
            <w:r w:rsidRPr="008E1DAA">
              <w:rPr>
                <w:rFonts w:ascii="Times New Roman" w:hAnsi="Times New Roman" w:cs="Times New Roman"/>
                <w:sz w:val="20"/>
                <w:szCs w:val="20"/>
              </w:rPr>
              <w:t>Стоимость проектов накопленным итогом</w:t>
            </w:r>
          </w:p>
        </w:tc>
        <w:tc>
          <w:tcPr>
            <w:tcW w:w="225" w:type="pct"/>
            <w:vAlign w:val="center"/>
          </w:tcPr>
          <w:p w:rsidR="00556A10" w:rsidRPr="008E1DAA" w:rsidRDefault="00556A10"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0</w:t>
            </w:r>
          </w:p>
        </w:tc>
        <w:tc>
          <w:tcPr>
            <w:tcW w:w="296" w:type="pct"/>
            <w:vAlign w:val="center"/>
          </w:tcPr>
          <w:p w:rsidR="00556A10" w:rsidRPr="008E1DAA" w:rsidRDefault="002B3C51"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8119,77</w:t>
            </w:r>
          </w:p>
        </w:tc>
        <w:tc>
          <w:tcPr>
            <w:tcW w:w="330" w:type="pct"/>
            <w:vAlign w:val="center"/>
          </w:tcPr>
          <w:p w:rsidR="00556A10" w:rsidRPr="008E1DAA" w:rsidRDefault="002B3C51"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28764,03</w:t>
            </w:r>
          </w:p>
        </w:tc>
        <w:tc>
          <w:tcPr>
            <w:tcW w:w="330" w:type="pct"/>
            <w:vAlign w:val="center"/>
          </w:tcPr>
          <w:p w:rsidR="00556A10" w:rsidRPr="00D63CF3" w:rsidRDefault="00AA69C5"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30391,66</w:t>
            </w:r>
          </w:p>
        </w:tc>
        <w:tc>
          <w:tcPr>
            <w:tcW w:w="330" w:type="pct"/>
            <w:vAlign w:val="center"/>
          </w:tcPr>
          <w:p w:rsidR="00556A10" w:rsidRPr="00D63CF3" w:rsidRDefault="00FE1316"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30391,66</w:t>
            </w:r>
          </w:p>
        </w:tc>
        <w:tc>
          <w:tcPr>
            <w:tcW w:w="330" w:type="pct"/>
            <w:vAlign w:val="center"/>
          </w:tcPr>
          <w:p w:rsidR="00556A10" w:rsidRPr="00D63CF3" w:rsidRDefault="00FE1316" w:rsidP="00802EA7">
            <w:pPr>
              <w:rPr>
                <w:rFonts w:ascii="Times New Roman" w:hAnsi="Times New Roman" w:cs="Times New Roman"/>
                <w:color w:val="000000"/>
                <w:sz w:val="20"/>
                <w:szCs w:val="20"/>
              </w:rPr>
            </w:pPr>
            <w:r w:rsidRPr="00D63CF3">
              <w:rPr>
                <w:rFonts w:ascii="Times New Roman" w:hAnsi="Times New Roman" w:cs="Times New Roman"/>
                <w:color w:val="000000"/>
                <w:sz w:val="20"/>
                <w:szCs w:val="20"/>
              </w:rPr>
              <w:t>39996,98</w:t>
            </w:r>
          </w:p>
        </w:tc>
        <w:tc>
          <w:tcPr>
            <w:tcW w:w="356" w:type="pct"/>
            <w:vAlign w:val="center"/>
          </w:tcPr>
          <w:p w:rsidR="00556A10" w:rsidRPr="00D63CF3" w:rsidRDefault="00802EA7"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50140,2</w:t>
            </w:r>
          </w:p>
        </w:tc>
        <w:tc>
          <w:tcPr>
            <w:tcW w:w="356" w:type="pct"/>
            <w:vAlign w:val="center"/>
          </w:tcPr>
          <w:p w:rsidR="00556A10" w:rsidRPr="00D63CF3" w:rsidRDefault="00802EA7"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60821,01</w:t>
            </w:r>
          </w:p>
        </w:tc>
        <w:tc>
          <w:tcPr>
            <w:tcW w:w="356" w:type="pct"/>
            <w:vAlign w:val="center"/>
          </w:tcPr>
          <w:p w:rsidR="00556A10" w:rsidRPr="00D63CF3" w:rsidRDefault="00802EA7"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72067,9</w:t>
            </w:r>
          </w:p>
        </w:tc>
        <w:tc>
          <w:tcPr>
            <w:tcW w:w="356" w:type="pct"/>
            <w:vAlign w:val="center"/>
          </w:tcPr>
          <w:p w:rsidR="00556A10" w:rsidRPr="00D63CF3" w:rsidRDefault="00802EA7"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83910,88</w:t>
            </w:r>
          </w:p>
        </w:tc>
        <w:tc>
          <w:tcPr>
            <w:tcW w:w="364" w:type="pct"/>
            <w:vAlign w:val="center"/>
          </w:tcPr>
          <w:p w:rsidR="00556A10" w:rsidRPr="00D63CF3" w:rsidRDefault="00802EA7"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153437,84</w:t>
            </w:r>
          </w:p>
        </w:tc>
        <w:tc>
          <w:tcPr>
            <w:tcW w:w="364" w:type="pct"/>
            <w:vAlign w:val="center"/>
          </w:tcPr>
          <w:p w:rsidR="00556A10" w:rsidRPr="00D63CF3" w:rsidRDefault="00802EA7"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153437,84</w:t>
            </w:r>
          </w:p>
        </w:tc>
      </w:tr>
      <w:tr w:rsidR="00556A10" w:rsidRPr="00D63CF3" w:rsidTr="0076162B">
        <w:trPr>
          <w:trHeight w:val="397"/>
        </w:trPr>
        <w:tc>
          <w:tcPr>
            <w:tcW w:w="5000" w:type="pct"/>
            <w:gridSpan w:val="13"/>
            <w:vAlign w:val="center"/>
          </w:tcPr>
          <w:p w:rsidR="00556A10" w:rsidRPr="00D63CF3" w:rsidRDefault="00556A10" w:rsidP="0076162B">
            <w:pPr>
              <w:contextualSpacing/>
              <w:jc w:val="center"/>
              <w:rPr>
                <w:rFonts w:ascii="Times New Roman" w:hAnsi="Times New Roman" w:cs="Times New Roman"/>
                <w:sz w:val="20"/>
                <w:szCs w:val="20"/>
              </w:rPr>
            </w:pPr>
            <w:r w:rsidRPr="00D63CF3">
              <w:rPr>
                <w:rFonts w:ascii="Times New Roman" w:hAnsi="Times New Roman" w:cs="Times New Roman"/>
                <w:sz w:val="20"/>
                <w:szCs w:val="20"/>
              </w:rPr>
              <w:t>«Источники теплоснабжения»</w:t>
            </w:r>
          </w:p>
        </w:tc>
      </w:tr>
      <w:tr w:rsidR="00556A10" w:rsidRPr="00D63CF3" w:rsidTr="0076162B">
        <w:trPr>
          <w:trHeight w:val="397"/>
        </w:trPr>
        <w:tc>
          <w:tcPr>
            <w:tcW w:w="1007" w:type="pct"/>
            <w:shd w:val="clear" w:color="auto" w:fill="auto"/>
            <w:vAlign w:val="center"/>
          </w:tcPr>
          <w:p w:rsidR="00556A10" w:rsidRPr="008E1DAA" w:rsidRDefault="00556A10" w:rsidP="0076162B">
            <w:pPr>
              <w:contextualSpacing/>
              <w:jc w:val="center"/>
              <w:rPr>
                <w:rFonts w:ascii="Times New Roman" w:hAnsi="Times New Roman" w:cs="Times New Roman"/>
                <w:sz w:val="20"/>
                <w:szCs w:val="20"/>
              </w:rPr>
            </w:pPr>
            <w:r w:rsidRPr="008E1DAA">
              <w:rPr>
                <w:rFonts w:ascii="Times New Roman" w:hAnsi="Times New Roman" w:cs="Times New Roman"/>
                <w:sz w:val="20"/>
                <w:szCs w:val="20"/>
              </w:rPr>
              <w:t>Стоимость проектов, тыс. руб.</w:t>
            </w:r>
          </w:p>
        </w:tc>
        <w:tc>
          <w:tcPr>
            <w:tcW w:w="225" w:type="pct"/>
            <w:shd w:val="clear" w:color="auto" w:fill="auto"/>
            <w:vAlign w:val="center"/>
          </w:tcPr>
          <w:p w:rsidR="00556A10" w:rsidRPr="008E1DAA" w:rsidRDefault="00556A10"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0</w:t>
            </w:r>
          </w:p>
        </w:tc>
        <w:tc>
          <w:tcPr>
            <w:tcW w:w="296" w:type="pct"/>
            <w:shd w:val="clear" w:color="auto" w:fill="auto"/>
            <w:vAlign w:val="center"/>
          </w:tcPr>
          <w:p w:rsidR="00556A10" w:rsidRPr="008E1DAA" w:rsidRDefault="002B3C51"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7782,36</w:t>
            </w:r>
          </w:p>
        </w:tc>
        <w:tc>
          <w:tcPr>
            <w:tcW w:w="330" w:type="pct"/>
            <w:shd w:val="clear" w:color="auto" w:fill="auto"/>
            <w:vAlign w:val="center"/>
          </w:tcPr>
          <w:p w:rsidR="00556A10" w:rsidRPr="008E1DAA" w:rsidRDefault="001D552A"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20644,26</w:t>
            </w:r>
          </w:p>
        </w:tc>
        <w:tc>
          <w:tcPr>
            <w:tcW w:w="330" w:type="pct"/>
            <w:shd w:val="clear" w:color="auto" w:fill="auto"/>
            <w:vAlign w:val="center"/>
          </w:tcPr>
          <w:p w:rsidR="00556A10" w:rsidRPr="00D63CF3" w:rsidRDefault="003E4117"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1627,63</w:t>
            </w:r>
          </w:p>
        </w:tc>
        <w:tc>
          <w:tcPr>
            <w:tcW w:w="330" w:type="pct"/>
            <w:shd w:val="clear" w:color="auto" w:fill="auto"/>
            <w:vAlign w:val="center"/>
          </w:tcPr>
          <w:p w:rsidR="00556A10" w:rsidRPr="00D63CF3" w:rsidRDefault="00556A10"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w:t>
            </w:r>
          </w:p>
        </w:tc>
        <w:tc>
          <w:tcPr>
            <w:tcW w:w="330" w:type="pct"/>
            <w:shd w:val="clear" w:color="auto" w:fill="auto"/>
            <w:vAlign w:val="center"/>
          </w:tcPr>
          <w:p w:rsidR="00556A10" w:rsidRPr="00D63CF3" w:rsidRDefault="00556A10"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w:t>
            </w:r>
          </w:p>
        </w:tc>
        <w:tc>
          <w:tcPr>
            <w:tcW w:w="356" w:type="pct"/>
            <w:shd w:val="clear" w:color="auto" w:fill="auto"/>
            <w:vAlign w:val="center"/>
          </w:tcPr>
          <w:p w:rsidR="00556A10" w:rsidRPr="00D63CF3" w:rsidRDefault="00556A10"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w:t>
            </w:r>
          </w:p>
        </w:tc>
        <w:tc>
          <w:tcPr>
            <w:tcW w:w="356" w:type="pct"/>
            <w:shd w:val="clear" w:color="auto" w:fill="auto"/>
            <w:vAlign w:val="center"/>
          </w:tcPr>
          <w:p w:rsidR="00556A10" w:rsidRPr="00D63CF3" w:rsidRDefault="00556A10"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w:t>
            </w:r>
          </w:p>
        </w:tc>
        <w:tc>
          <w:tcPr>
            <w:tcW w:w="356" w:type="pct"/>
            <w:shd w:val="clear" w:color="auto" w:fill="auto"/>
            <w:vAlign w:val="center"/>
          </w:tcPr>
          <w:p w:rsidR="00556A10" w:rsidRPr="00D63CF3" w:rsidRDefault="00556A10"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w:t>
            </w:r>
          </w:p>
        </w:tc>
        <w:tc>
          <w:tcPr>
            <w:tcW w:w="356" w:type="pct"/>
            <w:shd w:val="clear" w:color="auto" w:fill="auto"/>
            <w:vAlign w:val="center"/>
          </w:tcPr>
          <w:p w:rsidR="00556A10" w:rsidRPr="00D63CF3" w:rsidRDefault="00556A10"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w:t>
            </w:r>
          </w:p>
        </w:tc>
        <w:tc>
          <w:tcPr>
            <w:tcW w:w="364" w:type="pct"/>
            <w:vAlign w:val="center"/>
          </w:tcPr>
          <w:p w:rsidR="00556A10" w:rsidRPr="00D63CF3" w:rsidRDefault="00556A10"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w:t>
            </w:r>
          </w:p>
        </w:tc>
        <w:tc>
          <w:tcPr>
            <w:tcW w:w="364" w:type="pct"/>
            <w:vAlign w:val="center"/>
          </w:tcPr>
          <w:p w:rsidR="00556A10" w:rsidRPr="00D63CF3" w:rsidRDefault="00556A10"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0</w:t>
            </w:r>
          </w:p>
        </w:tc>
      </w:tr>
      <w:tr w:rsidR="003E4117" w:rsidRPr="00D63CF3" w:rsidTr="0076162B">
        <w:trPr>
          <w:trHeight w:val="397"/>
        </w:trPr>
        <w:tc>
          <w:tcPr>
            <w:tcW w:w="1007" w:type="pct"/>
            <w:shd w:val="clear" w:color="auto" w:fill="auto"/>
            <w:vAlign w:val="center"/>
          </w:tcPr>
          <w:p w:rsidR="003E4117" w:rsidRPr="008E1DAA" w:rsidRDefault="003E4117" w:rsidP="0076162B">
            <w:pPr>
              <w:contextualSpacing/>
              <w:jc w:val="center"/>
              <w:rPr>
                <w:rFonts w:ascii="Times New Roman" w:hAnsi="Times New Roman" w:cs="Times New Roman"/>
                <w:sz w:val="20"/>
                <w:szCs w:val="20"/>
              </w:rPr>
            </w:pPr>
            <w:r w:rsidRPr="008E1DAA">
              <w:rPr>
                <w:rFonts w:ascii="Times New Roman" w:hAnsi="Times New Roman" w:cs="Times New Roman"/>
                <w:sz w:val="20"/>
                <w:szCs w:val="20"/>
              </w:rPr>
              <w:t>Стоимость проектов накопленным итогом</w:t>
            </w:r>
          </w:p>
        </w:tc>
        <w:tc>
          <w:tcPr>
            <w:tcW w:w="225"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0</w:t>
            </w:r>
          </w:p>
        </w:tc>
        <w:tc>
          <w:tcPr>
            <w:tcW w:w="296"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7782,36</w:t>
            </w:r>
          </w:p>
        </w:tc>
        <w:tc>
          <w:tcPr>
            <w:tcW w:w="330"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28426,62</w:t>
            </w:r>
          </w:p>
        </w:tc>
        <w:tc>
          <w:tcPr>
            <w:tcW w:w="330" w:type="pct"/>
            <w:shd w:val="clear" w:color="auto" w:fill="auto"/>
            <w:vAlign w:val="center"/>
          </w:tcPr>
          <w:p w:rsidR="003E4117" w:rsidRPr="00D63CF3" w:rsidRDefault="003E4117" w:rsidP="0076162B">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30054,25</w:t>
            </w:r>
          </w:p>
        </w:tc>
        <w:tc>
          <w:tcPr>
            <w:tcW w:w="330" w:type="pct"/>
            <w:shd w:val="clear" w:color="auto" w:fill="auto"/>
            <w:vAlign w:val="center"/>
          </w:tcPr>
          <w:p w:rsidR="003E4117" w:rsidRPr="00D63CF3" w:rsidRDefault="003E4117" w:rsidP="00B150F1">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30054,25</w:t>
            </w:r>
          </w:p>
        </w:tc>
        <w:tc>
          <w:tcPr>
            <w:tcW w:w="330" w:type="pct"/>
            <w:shd w:val="clear" w:color="auto" w:fill="auto"/>
            <w:vAlign w:val="center"/>
          </w:tcPr>
          <w:p w:rsidR="003E4117" w:rsidRPr="00D63CF3" w:rsidRDefault="003E4117" w:rsidP="00B150F1">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30054,25</w:t>
            </w:r>
          </w:p>
        </w:tc>
        <w:tc>
          <w:tcPr>
            <w:tcW w:w="356" w:type="pct"/>
            <w:shd w:val="clear" w:color="auto" w:fill="auto"/>
            <w:vAlign w:val="center"/>
          </w:tcPr>
          <w:p w:rsidR="003E4117" w:rsidRPr="00D63CF3" w:rsidRDefault="003E4117" w:rsidP="00B150F1">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30054,25</w:t>
            </w:r>
          </w:p>
        </w:tc>
        <w:tc>
          <w:tcPr>
            <w:tcW w:w="356" w:type="pct"/>
            <w:shd w:val="clear" w:color="auto" w:fill="auto"/>
            <w:vAlign w:val="center"/>
          </w:tcPr>
          <w:p w:rsidR="003E4117" w:rsidRPr="00D63CF3" w:rsidRDefault="003E4117" w:rsidP="00B150F1">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30054,25</w:t>
            </w:r>
          </w:p>
        </w:tc>
        <w:tc>
          <w:tcPr>
            <w:tcW w:w="356" w:type="pct"/>
            <w:shd w:val="clear" w:color="auto" w:fill="auto"/>
            <w:vAlign w:val="center"/>
          </w:tcPr>
          <w:p w:rsidR="003E4117" w:rsidRPr="00D63CF3" w:rsidRDefault="003E4117" w:rsidP="00B150F1">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30054,25</w:t>
            </w:r>
          </w:p>
        </w:tc>
        <w:tc>
          <w:tcPr>
            <w:tcW w:w="356" w:type="pct"/>
            <w:shd w:val="clear" w:color="auto" w:fill="auto"/>
            <w:vAlign w:val="center"/>
          </w:tcPr>
          <w:p w:rsidR="003E4117" w:rsidRPr="00D63CF3" w:rsidRDefault="003E4117" w:rsidP="00B150F1">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30054,25</w:t>
            </w:r>
          </w:p>
        </w:tc>
        <w:tc>
          <w:tcPr>
            <w:tcW w:w="364" w:type="pct"/>
            <w:vAlign w:val="center"/>
          </w:tcPr>
          <w:p w:rsidR="003E4117" w:rsidRPr="00D63CF3" w:rsidRDefault="003E4117" w:rsidP="00B150F1">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30054,25</w:t>
            </w:r>
          </w:p>
        </w:tc>
        <w:tc>
          <w:tcPr>
            <w:tcW w:w="364" w:type="pct"/>
            <w:vAlign w:val="center"/>
          </w:tcPr>
          <w:p w:rsidR="003E4117" w:rsidRPr="00D63CF3" w:rsidRDefault="003E4117" w:rsidP="00B150F1">
            <w:pPr>
              <w:jc w:val="center"/>
              <w:rPr>
                <w:rFonts w:ascii="Times New Roman" w:hAnsi="Times New Roman" w:cs="Times New Roman"/>
                <w:color w:val="000000"/>
                <w:sz w:val="20"/>
                <w:szCs w:val="20"/>
              </w:rPr>
            </w:pPr>
            <w:r w:rsidRPr="00D63CF3">
              <w:rPr>
                <w:rFonts w:ascii="Times New Roman" w:hAnsi="Times New Roman" w:cs="Times New Roman"/>
                <w:color w:val="000000"/>
                <w:sz w:val="20"/>
                <w:szCs w:val="20"/>
              </w:rPr>
              <w:t>30054,25</w:t>
            </w:r>
          </w:p>
        </w:tc>
      </w:tr>
      <w:tr w:rsidR="003E4117" w:rsidRPr="008E1DAA" w:rsidTr="0076162B">
        <w:trPr>
          <w:trHeight w:val="397"/>
        </w:trPr>
        <w:tc>
          <w:tcPr>
            <w:tcW w:w="5000" w:type="pct"/>
            <w:gridSpan w:val="13"/>
            <w:shd w:val="clear" w:color="auto" w:fill="auto"/>
            <w:vAlign w:val="center"/>
          </w:tcPr>
          <w:p w:rsidR="003E4117" w:rsidRPr="008E1DAA" w:rsidRDefault="003E4117" w:rsidP="0076162B">
            <w:pPr>
              <w:jc w:val="center"/>
              <w:rPr>
                <w:rFonts w:ascii="Times New Roman" w:hAnsi="Times New Roman" w:cs="Times New Roman"/>
                <w:sz w:val="20"/>
                <w:szCs w:val="20"/>
              </w:rPr>
            </w:pPr>
            <w:r w:rsidRPr="008E1DAA">
              <w:rPr>
                <w:rFonts w:ascii="Times New Roman" w:hAnsi="Times New Roman" w:cs="Times New Roman"/>
                <w:sz w:val="20"/>
                <w:szCs w:val="20"/>
              </w:rPr>
              <w:t>«Тепловые сети и сооружения на них»</w:t>
            </w:r>
          </w:p>
        </w:tc>
      </w:tr>
      <w:tr w:rsidR="003E4117" w:rsidRPr="008E1DAA" w:rsidTr="0076162B">
        <w:trPr>
          <w:trHeight w:val="397"/>
        </w:trPr>
        <w:tc>
          <w:tcPr>
            <w:tcW w:w="1007" w:type="pct"/>
            <w:shd w:val="clear" w:color="auto" w:fill="auto"/>
            <w:vAlign w:val="center"/>
          </w:tcPr>
          <w:p w:rsidR="003E4117" w:rsidRPr="008E1DAA" w:rsidRDefault="003E4117" w:rsidP="0076162B">
            <w:pPr>
              <w:contextualSpacing/>
              <w:jc w:val="center"/>
              <w:rPr>
                <w:rFonts w:ascii="Times New Roman" w:hAnsi="Times New Roman" w:cs="Times New Roman"/>
                <w:sz w:val="20"/>
                <w:szCs w:val="20"/>
              </w:rPr>
            </w:pPr>
            <w:r w:rsidRPr="008E1DAA">
              <w:rPr>
                <w:rFonts w:ascii="Times New Roman" w:hAnsi="Times New Roman" w:cs="Times New Roman"/>
                <w:sz w:val="20"/>
                <w:szCs w:val="20"/>
              </w:rPr>
              <w:t>Стоимость проектов, тыс. руб.</w:t>
            </w:r>
          </w:p>
        </w:tc>
        <w:tc>
          <w:tcPr>
            <w:tcW w:w="225"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0</w:t>
            </w:r>
          </w:p>
        </w:tc>
        <w:tc>
          <w:tcPr>
            <w:tcW w:w="296"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337,41</w:t>
            </w:r>
          </w:p>
        </w:tc>
        <w:tc>
          <w:tcPr>
            <w:tcW w:w="330"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0</w:t>
            </w:r>
          </w:p>
        </w:tc>
        <w:tc>
          <w:tcPr>
            <w:tcW w:w="330"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0</w:t>
            </w:r>
          </w:p>
        </w:tc>
        <w:tc>
          <w:tcPr>
            <w:tcW w:w="330"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0</w:t>
            </w:r>
          </w:p>
        </w:tc>
        <w:tc>
          <w:tcPr>
            <w:tcW w:w="330"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9605,32</w:t>
            </w:r>
          </w:p>
        </w:tc>
        <w:tc>
          <w:tcPr>
            <w:tcW w:w="356"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10143,22</w:t>
            </w:r>
          </w:p>
        </w:tc>
        <w:tc>
          <w:tcPr>
            <w:tcW w:w="356"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10680,81</w:t>
            </w:r>
          </w:p>
        </w:tc>
        <w:tc>
          <w:tcPr>
            <w:tcW w:w="356"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11246,89</w:t>
            </w:r>
          </w:p>
        </w:tc>
        <w:tc>
          <w:tcPr>
            <w:tcW w:w="356"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11842,98</w:t>
            </w:r>
          </w:p>
        </w:tc>
        <w:tc>
          <w:tcPr>
            <w:tcW w:w="364" w:type="pct"/>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69526,96</w:t>
            </w:r>
          </w:p>
        </w:tc>
        <w:tc>
          <w:tcPr>
            <w:tcW w:w="364" w:type="pct"/>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0</w:t>
            </w:r>
          </w:p>
        </w:tc>
      </w:tr>
      <w:tr w:rsidR="003E4117" w:rsidRPr="009F3B3D" w:rsidTr="0076162B">
        <w:trPr>
          <w:trHeight w:val="397"/>
        </w:trPr>
        <w:tc>
          <w:tcPr>
            <w:tcW w:w="1007" w:type="pct"/>
            <w:shd w:val="clear" w:color="auto" w:fill="auto"/>
            <w:vAlign w:val="center"/>
          </w:tcPr>
          <w:p w:rsidR="003E4117" w:rsidRPr="008E1DAA" w:rsidRDefault="003E4117" w:rsidP="0076162B">
            <w:pPr>
              <w:contextualSpacing/>
              <w:jc w:val="center"/>
              <w:rPr>
                <w:rFonts w:ascii="Times New Roman" w:hAnsi="Times New Roman" w:cs="Times New Roman"/>
                <w:sz w:val="20"/>
                <w:szCs w:val="20"/>
              </w:rPr>
            </w:pPr>
            <w:r w:rsidRPr="008E1DAA">
              <w:rPr>
                <w:rFonts w:ascii="Times New Roman" w:hAnsi="Times New Roman" w:cs="Times New Roman"/>
                <w:sz w:val="20"/>
                <w:szCs w:val="20"/>
              </w:rPr>
              <w:t>Стоимость проектов накопленным итогом</w:t>
            </w:r>
          </w:p>
        </w:tc>
        <w:tc>
          <w:tcPr>
            <w:tcW w:w="225" w:type="pct"/>
            <w:shd w:val="clear" w:color="auto" w:fill="auto"/>
            <w:vAlign w:val="center"/>
          </w:tcPr>
          <w:p w:rsidR="003E4117" w:rsidRPr="008E1DAA" w:rsidRDefault="003E4117" w:rsidP="0076162B">
            <w:pPr>
              <w:jc w:val="center"/>
              <w:rPr>
                <w:rFonts w:ascii="Times New Roman" w:hAnsi="Times New Roman" w:cs="Times New Roman"/>
                <w:sz w:val="20"/>
                <w:szCs w:val="20"/>
              </w:rPr>
            </w:pPr>
            <w:r w:rsidRPr="008E1DAA">
              <w:rPr>
                <w:rFonts w:ascii="Times New Roman" w:hAnsi="Times New Roman" w:cs="Times New Roman"/>
                <w:sz w:val="20"/>
                <w:szCs w:val="20"/>
              </w:rPr>
              <w:t>0</w:t>
            </w:r>
          </w:p>
        </w:tc>
        <w:tc>
          <w:tcPr>
            <w:tcW w:w="296"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337,41</w:t>
            </w:r>
          </w:p>
        </w:tc>
        <w:tc>
          <w:tcPr>
            <w:tcW w:w="330"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337,41</w:t>
            </w:r>
          </w:p>
        </w:tc>
        <w:tc>
          <w:tcPr>
            <w:tcW w:w="330"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337,41</w:t>
            </w:r>
          </w:p>
        </w:tc>
        <w:tc>
          <w:tcPr>
            <w:tcW w:w="330"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337,41</w:t>
            </w:r>
          </w:p>
        </w:tc>
        <w:tc>
          <w:tcPr>
            <w:tcW w:w="330"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9942,73</w:t>
            </w:r>
          </w:p>
        </w:tc>
        <w:tc>
          <w:tcPr>
            <w:tcW w:w="356"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20085,95</w:t>
            </w:r>
          </w:p>
        </w:tc>
        <w:tc>
          <w:tcPr>
            <w:tcW w:w="356"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30766,76</w:t>
            </w:r>
          </w:p>
        </w:tc>
        <w:tc>
          <w:tcPr>
            <w:tcW w:w="356"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42013,65</w:t>
            </w:r>
          </w:p>
        </w:tc>
        <w:tc>
          <w:tcPr>
            <w:tcW w:w="356" w:type="pct"/>
            <w:shd w:val="clear" w:color="auto" w:fill="auto"/>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53856,63</w:t>
            </w:r>
          </w:p>
        </w:tc>
        <w:tc>
          <w:tcPr>
            <w:tcW w:w="364" w:type="pct"/>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123383,59</w:t>
            </w:r>
          </w:p>
        </w:tc>
        <w:tc>
          <w:tcPr>
            <w:tcW w:w="364" w:type="pct"/>
            <w:vAlign w:val="center"/>
          </w:tcPr>
          <w:p w:rsidR="003E4117" w:rsidRPr="008E1DAA" w:rsidRDefault="003E4117" w:rsidP="0076162B">
            <w:pPr>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123383,59</w:t>
            </w:r>
          </w:p>
        </w:tc>
      </w:tr>
    </w:tbl>
    <w:p w:rsidR="0098215D" w:rsidRDefault="0098215D" w:rsidP="0098215D">
      <w:pPr>
        <w:pStyle w:val="af0"/>
        <w:rPr>
          <w:rFonts w:eastAsia="Times New Roman"/>
          <w:color w:val="000000"/>
          <w:lang w:eastAsia="ru-RU"/>
        </w:rPr>
      </w:pPr>
    </w:p>
    <w:p w:rsidR="00556A10" w:rsidRDefault="00556A10" w:rsidP="0098215D">
      <w:pPr>
        <w:pStyle w:val="af0"/>
        <w:rPr>
          <w:rFonts w:eastAsia="Times New Roman"/>
          <w:color w:val="000000"/>
          <w:lang w:eastAsia="ru-RU"/>
        </w:rPr>
        <w:sectPr w:rsidR="00556A10" w:rsidSect="00556A10">
          <w:pgSz w:w="16838" w:h="11906" w:orient="landscape"/>
          <w:pgMar w:top="1701" w:right="1134" w:bottom="851" w:left="1134" w:header="709" w:footer="680" w:gutter="0"/>
          <w:cols w:space="708"/>
          <w:titlePg/>
          <w:docGrid w:linePitch="360"/>
        </w:sectPr>
      </w:pPr>
    </w:p>
    <w:p w:rsidR="0098215D" w:rsidRDefault="0098215D" w:rsidP="00BF7974">
      <w:pPr>
        <w:pStyle w:val="114"/>
      </w:pPr>
      <w:bookmarkStart w:id="163" w:name="_Toc12829705"/>
      <w:bookmarkStart w:id="164" w:name="_Toc12830097"/>
      <w:bookmarkStart w:id="165" w:name="_Toc37595473"/>
      <w:r>
        <w:lastRenderedPageBreak/>
        <w:t>9</w:t>
      </w:r>
      <w:r w:rsidRPr="00AC1172">
        <w:t>.</w:t>
      </w:r>
      <w:r>
        <w:t>3</w:t>
      </w:r>
      <w:r w:rsidRPr="00B5566C">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163"/>
      <w:bookmarkEnd w:id="164"/>
      <w:bookmarkEnd w:id="165"/>
    </w:p>
    <w:p w:rsidR="0098215D" w:rsidRDefault="0098215D" w:rsidP="0098215D">
      <w:pPr>
        <w:pStyle w:val="af0"/>
      </w:pPr>
      <w:r>
        <w:t>Мероприятия, связанные с и</w:t>
      </w:r>
      <w:r w:rsidRPr="00B5566C">
        <w:t>зменени</w:t>
      </w:r>
      <w:r>
        <w:t>ями</w:t>
      </w:r>
      <w:r w:rsidRPr="00B5566C">
        <w:t xml:space="preserve"> температурного графика и гидравлического режима работы системы теплоснабжения </w:t>
      </w:r>
      <w:r w:rsidR="00556A10">
        <w:t>Ипатовского городского округа</w:t>
      </w:r>
      <w:r w:rsidRPr="00B5566C">
        <w:t>не предусмотрен</w:t>
      </w:r>
      <w:r>
        <w:t>ы</w:t>
      </w:r>
      <w:r w:rsidRPr="00B5566C">
        <w:t>.</w:t>
      </w:r>
    </w:p>
    <w:p w:rsidR="0098215D" w:rsidRDefault="0098215D" w:rsidP="0098215D">
      <w:pPr>
        <w:pStyle w:val="af0"/>
        <w:rPr>
          <w:rFonts w:eastAsia="Times New Roman"/>
          <w:color w:val="000000"/>
          <w:lang w:eastAsia="ru-RU"/>
        </w:rPr>
        <w:sectPr w:rsidR="0098215D" w:rsidSect="00E736FD">
          <w:pgSz w:w="11906" w:h="16838"/>
          <w:pgMar w:top="1134" w:right="851" w:bottom="1134" w:left="1701" w:header="709" w:footer="680" w:gutter="0"/>
          <w:cols w:space="708"/>
          <w:titlePg/>
          <w:docGrid w:linePitch="360"/>
        </w:sectPr>
      </w:pPr>
    </w:p>
    <w:p w:rsidR="0098215D" w:rsidRDefault="0098215D" w:rsidP="00BF7974">
      <w:pPr>
        <w:pStyle w:val="1d"/>
      </w:pPr>
      <w:bookmarkStart w:id="166" w:name="_Toc12829706"/>
      <w:bookmarkStart w:id="167" w:name="_Toc12830098"/>
      <w:bookmarkStart w:id="168" w:name="_Toc37595474"/>
      <w:r>
        <w:lastRenderedPageBreak/>
        <w:t xml:space="preserve">10. </w:t>
      </w:r>
      <w:r w:rsidRPr="009746C6">
        <w:t>РЕШЕНИЕ ОБ ОПРЕДЕЛЕНИИ ЕДИНОЙ ТЕПЛОСНАБЖАЮЩЕЙ ОРГАНИЗАЦИИ (ОРГАНИЗАЦИЙ)</w:t>
      </w:r>
      <w:bookmarkEnd w:id="166"/>
      <w:bookmarkEnd w:id="167"/>
      <w:bookmarkEnd w:id="168"/>
    </w:p>
    <w:p w:rsidR="0076162B" w:rsidRPr="006C275D" w:rsidRDefault="0076162B" w:rsidP="0076162B">
      <w:pPr>
        <w:pStyle w:val="afffff"/>
      </w:pPr>
      <w:bookmarkStart w:id="169" w:name="_Toc488826624"/>
      <w:bookmarkStart w:id="170" w:name="_Toc488826760"/>
      <w:bookmarkStart w:id="171" w:name="_Toc488827075"/>
      <w:bookmarkStart w:id="172" w:name="_Toc494890532"/>
      <w:bookmarkStart w:id="173" w:name="_Toc503791187"/>
      <w:bookmarkStart w:id="174" w:name="_Toc512698487"/>
      <w:bookmarkStart w:id="175" w:name="_Toc12829707"/>
      <w:bookmarkStart w:id="176" w:name="_Toc12830099"/>
      <w:r w:rsidRPr="006C275D">
        <w:t>Задача разработки данного раздела схемы теплоснабжения Ипатовского городского округа состоит в обновлении и корректировке сведений о границах ЕТО, а также в уточнении и актуализации данных о теплоснабжающих организациях, осуществляющих деятельность в каждой технологически изолированной зоне действия (системе теплоснабжения).</w:t>
      </w:r>
    </w:p>
    <w:p w:rsidR="0076162B" w:rsidRPr="006C275D" w:rsidRDefault="0076162B" w:rsidP="0076162B">
      <w:pPr>
        <w:pStyle w:val="afffff"/>
      </w:pPr>
      <w:r w:rsidRPr="006C275D">
        <w:t>При этом необходимо учитывать следующее.</w:t>
      </w:r>
    </w:p>
    <w:p w:rsidR="0076162B" w:rsidRPr="006C275D" w:rsidRDefault="0076162B" w:rsidP="0076162B">
      <w:pPr>
        <w:pStyle w:val="afffff"/>
      </w:pPr>
      <w:r w:rsidRPr="006C275D">
        <w:t>1. Правила организации теплоснабжения (п. 19), утвержденные ПП РФ от 08.08.2012 №808, предусматривают изменения границ деятельности ЕТО при:</w:t>
      </w:r>
    </w:p>
    <w:p w:rsidR="0076162B" w:rsidRPr="006C275D" w:rsidRDefault="0076162B" w:rsidP="0076162B">
      <w:pPr>
        <w:pStyle w:val="a"/>
      </w:pPr>
      <w:r w:rsidRPr="006C275D">
        <w:t xml:space="preserve"> 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76162B" w:rsidRPr="006C275D" w:rsidRDefault="0076162B" w:rsidP="0076162B">
      <w:pPr>
        <w:pStyle w:val="a"/>
      </w:pPr>
      <w:r w:rsidRPr="006C275D">
        <w:t xml:space="preserve"> технологическое объединение или разделение систем теплоснабжения.</w:t>
      </w:r>
    </w:p>
    <w:p w:rsidR="0076162B" w:rsidRPr="006C275D" w:rsidRDefault="0076162B" w:rsidP="0076162B">
      <w:pPr>
        <w:pStyle w:val="afffff"/>
      </w:pPr>
      <w:r w:rsidRPr="006C275D">
        <w:t>2. Таким образом, варианты изменения границ зон деятельности ЕТО сводятся к следующим вариантам:</w:t>
      </w:r>
    </w:p>
    <w:p w:rsidR="0076162B" w:rsidRPr="006C275D" w:rsidRDefault="0076162B" w:rsidP="0076162B">
      <w:pPr>
        <w:pStyle w:val="a"/>
      </w:pPr>
      <w:r w:rsidRPr="006C275D">
        <w:t xml:space="preserve"> расширение зоны деятельности при подключении новых потребителей, источников тепловой энергии или тепловых сетей, находящихся вне границ утвержденной в схеме теплоснабжения зоны деятельности ЕТО;</w:t>
      </w:r>
    </w:p>
    <w:p w:rsidR="0076162B" w:rsidRPr="006C275D" w:rsidRDefault="0076162B" w:rsidP="0076162B">
      <w:pPr>
        <w:pStyle w:val="a"/>
      </w:pPr>
      <w:r w:rsidRPr="006C275D">
        <w:t xml:space="preserve"> расширение зоны деятельности при объединении нескольких систем теплоснабжения (нескольких зон действия теплоисточников, не связанных между собой на момент утверждения границ зон деятельности ЕТО);</w:t>
      </w:r>
    </w:p>
    <w:p w:rsidR="0076162B" w:rsidRPr="006C275D" w:rsidRDefault="0076162B" w:rsidP="0076162B">
      <w:pPr>
        <w:pStyle w:val="a"/>
      </w:pPr>
      <w:r w:rsidRPr="006C275D">
        <w:t xml:space="preserve"> сокращение или ликвидация зоны деятельности при отключении потребителей, источников тепловой энергии или тепловых сетей, находящихся в границах утвержденной в схеме теплоснабжения зоны </w:t>
      </w:r>
      <w:r w:rsidRPr="006C275D">
        <w:lastRenderedPageBreak/>
        <w:t>деятельности ЕТО (в том числе при технологическом объединении (разделении) систем теплоснабжения);</w:t>
      </w:r>
    </w:p>
    <w:p w:rsidR="0076162B" w:rsidRPr="006C275D" w:rsidRDefault="0076162B" w:rsidP="0076162B">
      <w:pPr>
        <w:pStyle w:val="a"/>
      </w:pPr>
      <w:r w:rsidRPr="006C275D">
        <w:t xml:space="preserve"> образование новой зоны деятельности ЕТО при технологическом объединении (разделении) систем теплоснабжения;</w:t>
      </w:r>
    </w:p>
    <w:p w:rsidR="0076162B" w:rsidRPr="006C275D" w:rsidRDefault="0076162B" w:rsidP="0076162B">
      <w:pPr>
        <w:pStyle w:val="a"/>
      </w:pPr>
      <w:r w:rsidRPr="006C275D">
        <w:t xml:space="preserve"> образование новой зоны деятельности ЕТО при вводе в эксплуатацию новых источников тепловой энергии;</w:t>
      </w:r>
    </w:p>
    <w:p w:rsidR="0076162B" w:rsidRPr="006C275D" w:rsidRDefault="0076162B" w:rsidP="0076162B">
      <w:pPr>
        <w:pStyle w:val="a"/>
      </w:pPr>
      <w:r w:rsidRPr="006C275D">
        <w:t xml:space="preserve"> утрата статуса ЕТО по основаниям, приведенным в Правилах организации теплоснабжения.</w:t>
      </w:r>
    </w:p>
    <w:p w:rsidR="0076162B" w:rsidRPr="006C275D" w:rsidRDefault="0076162B" w:rsidP="0076162B">
      <w:pPr>
        <w:pStyle w:val="afffff"/>
        <w:rPr>
          <w:lang w:bidi="ru-RU"/>
        </w:rPr>
      </w:pPr>
      <w:r w:rsidRPr="006C275D">
        <w:t>3. В соответствии с Правилами организации теплоснабжения, сведения об изменении границ зон деятельности ЕТО, а также сведения о присвоении другой организации статуса ЕТО подлежат внесению в схему теплоснабжения при ее актуализации.</w:t>
      </w:r>
    </w:p>
    <w:p w:rsidR="0076162B" w:rsidRPr="006C275D" w:rsidRDefault="0076162B" w:rsidP="0076162B">
      <w:pPr>
        <w:pStyle w:val="afffff"/>
        <w:rPr>
          <w:lang w:bidi="ru-RU"/>
        </w:rPr>
      </w:pPr>
      <w:r w:rsidRPr="006C275D">
        <w:rPr>
          <w:lang w:bidi="ru-RU"/>
        </w:rPr>
        <w:t xml:space="preserve">Утвержденные ЕТО в системах теплоснабжения на территории </w:t>
      </w:r>
      <w:r>
        <w:rPr>
          <w:lang w:bidi="ru-RU"/>
        </w:rPr>
        <w:t>Ипатовского городского округа</w:t>
      </w:r>
      <w:r w:rsidRPr="006C275D">
        <w:rPr>
          <w:lang w:bidi="ru-RU"/>
        </w:rPr>
        <w:t xml:space="preserve"> приведены в таблице </w:t>
      </w:r>
      <w:r>
        <w:rPr>
          <w:lang w:bidi="ru-RU"/>
        </w:rPr>
        <w:t>1</w:t>
      </w:r>
      <w:r w:rsidR="00C22741">
        <w:rPr>
          <w:lang w:bidi="ru-RU"/>
        </w:rPr>
        <w:t>4</w:t>
      </w:r>
      <w:r w:rsidRPr="006C275D">
        <w:rPr>
          <w:lang w:bidi="ru-RU"/>
        </w:rPr>
        <w:t>.</w:t>
      </w:r>
    </w:p>
    <w:p w:rsidR="0076162B" w:rsidRPr="006C275D" w:rsidRDefault="0076162B" w:rsidP="0076162B">
      <w:pPr>
        <w:rPr>
          <w:lang w:bidi="ru-RU"/>
        </w:rPr>
      </w:pPr>
      <w:r w:rsidRPr="006C275D">
        <w:rPr>
          <w:lang w:bidi="ru-RU"/>
        </w:rPr>
        <w:br w:type="page"/>
      </w:r>
    </w:p>
    <w:p w:rsidR="0076162B" w:rsidRPr="006C275D" w:rsidRDefault="0076162B" w:rsidP="0076162B">
      <w:pPr>
        <w:rPr>
          <w:lang w:bidi="ru-RU"/>
        </w:rPr>
        <w:sectPr w:rsidR="0076162B" w:rsidRPr="006C275D" w:rsidSect="0076162B">
          <w:headerReference w:type="default" r:id="rId20"/>
          <w:footerReference w:type="default" r:id="rId21"/>
          <w:pgSz w:w="11906" w:h="16838" w:code="9"/>
          <w:pgMar w:top="1134" w:right="850" w:bottom="1134" w:left="1701" w:header="284" w:footer="570" w:gutter="0"/>
          <w:cols w:space="708"/>
          <w:docGrid w:linePitch="360"/>
        </w:sectPr>
      </w:pPr>
    </w:p>
    <w:p w:rsidR="0076162B" w:rsidRPr="004E7ED0" w:rsidRDefault="0076162B" w:rsidP="0076162B">
      <w:pPr>
        <w:pStyle w:val="affff3"/>
        <w:rPr>
          <w:sz w:val="24"/>
          <w:lang w:bidi="ru-RU"/>
        </w:rPr>
      </w:pPr>
      <w:bookmarkStart w:id="177" w:name="_Toc37422449"/>
      <w:bookmarkStart w:id="178" w:name="_Toc38403031"/>
      <w:r w:rsidRPr="004E7ED0">
        <w:lastRenderedPageBreak/>
        <w:t xml:space="preserve">Таблица </w:t>
      </w:r>
      <w:r w:rsidR="009D4D7A" w:rsidRPr="004E7ED0">
        <w:fldChar w:fldCharType="begin"/>
      </w:r>
      <w:r w:rsidR="00103802" w:rsidRPr="004E7ED0">
        <w:instrText xml:space="preserve"> SEQ Таблица \* ARABIC </w:instrText>
      </w:r>
      <w:r w:rsidR="009D4D7A" w:rsidRPr="004E7ED0">
        <w:fldChar w:fldCharType="separate"/>
      </w:r>
      <w:r w:rsidR="002A2343">
        <w:rPr>
          <w:noProof/>
        </w:rPr>
        <w:t>14</w:t>
      </w:r>
      <w:r w:rsidR="009D4D7A" w:rsidRPr="004E7ED0">
        <w:rPr>
          <w:noProof/>
        </w:rPr>
        <w:fldChar w:fldCharType="end"/>
      </w:r>
      <w:r w:rsidRPr="004E7ED0">
        <w:rPr>
          <w:sz w:val="24"/>
        </w:rPr>
        <w:t>-</w:t>
      </w:r>
      <w:r w:rsidRPr="004E7ED0">
        <w:rPr>
          <w:lang w:bidi="ru-RU"/>
        </w:rPr>
        <w:t xml:space="preserve"> Утвержденные ЕТО в системах теплоснабжения на территории Ипатовского городского округа</w:t>
      </w:r>
      <w:bookmarkEnd w:id="177"/>
      <w:bookmarkEnd w:id="178"/>
    </w:p>
    <w:tbl>
      <w:tblPr>
        <w:tblStyle w:val="710"/>
        <w:tblW w:w="15135" w:type="dxa"/>
        <w:tblInd w:w="534" w:type="dxa"/>
        <w:tblLayout w:type="fixed"/>
        <w:tblLook w:val="04A0"/>
      </w:tblPr>
      <w:tblGrid>
        <w:gridCol w:w="516"/>
        <w:gridCol w:w="459"/>
        <w:gridCol w:w="2108"/>
        <w:gridCol w:w="2130"/>
        <w:gridCol w:w="1220"/>
        <w:gridCol w:w="2040"/>
        <w:gridCol w:w="1276"/>
        <w:gridCol w:w="2482"/>
        <w:gridCol w:w="2904"/>
      </w:tblGrid>
      <w:tr w:rsidR="0076162B" w:rsidRPr="004E7ED0" w:rsidTr="0076162B">
        <w:trPr>
          <w:trHeight w:val="284"/>
          <w:tblHeader/>
        </w:trPr>
        <w:tc>
          <w:tcPr>
            <w:tcW w:w="516" w:type="dxa"/>
            <w:vMerge w:val="restart"/>
            <w:textDirection w:val="btLr"/>
            <w:vAlign w:val="center"/>
          </w:tcPr>
          <w:p w:rsidR="0076162B" w:rsidRPr="004E7ED0" w:rsidRDefault="0076162B" w:rsidP="0076162B">
            <w:pPr>
              <w:jc w:val="center"/>
              <w:rPr>
                <w:rFonts w:ascii="Times New Roman" w:hAnsi="Times New Roman" w:cs="Times New Roman"/>
                <w:sz w:val="20"/>
                <w:szCs w:val="20"/>
              </w:rPr>
            </w:pPr>
            <w:r w:rsidRPr="004E7ED0">
              <w:rPr>
                <w:rFonts w:ascii="Times New Roman" w:hAnsi="Times New Roman" w:cs="Times New Roman"/>
                <w:sz w:val="20"/>
                <w:szCs w:val="20"/>
              </w:rPr>
              <w:t>№ системы теплоснабжения</w:t>
            </w:r>
          </w:p>
        </w:tc>
        <w:tc>
          <w:tcPr>
            <w:tcW w:w="459" w:type="dxa"/>
            <w:vMerge w:val="restart"/>
            <w:textDirection w:val="btLr"/>
            <w:vAlign w:val="center"/>
          </w:tcPr>
          <w:p w:rsidR="0076162B" w:rsidRPr="004E7ED0" w:rsidRDefault="0076162B" w:rsidP="0076162B">
            <w:pPr>
              <w:jc w:val="center"/>
              <w:rPr>
                <w:rFonts w:ascii="Times New Roman" w:hAnsi="Times New Roman" w:cs="Times New Roman"/>
                <w:sz w:val="20"/>
                <w:szCs w:val="20"/>
              </w:rPr>
            </w:pPr>
            <w:r w:rsidRPr="004E7ED0">
              <w:rPr>
                <w:rFonts w:ascii="Times New Roman" w:hAnsi="Times New Roman" w:cs="Times New Roman"/>
                <w:sz w:val="20"/>
                <w:szCs w:val="20"/>
              </w:rPr>
              <w:t>Код зоны деятельности</w:t>
            </w:r>
          </w:p>
        </w:tc>
        <w:tc>
          <w:tcPr>
            <w:tcW w:w="5458" w:type="dxa"/>
            <w:gridSpan w:val="3"/>
            <w:vAlign w:val="center"/>
          </w:tcPr>
          <w:p w:rsidR="0076162B" w:rsidRPr="004E7ED0" w:rsidRDefault="0076162B" w:rsidP="0076162B">
            <w:pPr>
              <w:jc w:val="center"/>
              <w:rPr>
                <w:rFonts w:ascii="Times New Roman" w:hAnsi="Times New Roman" w:cs="Times New Roman"/>
                <w:sz w:val="20"/>
                <w:szCs w:val="20"/>
              </w:rPr>
            </w:pPr>
            <w:r w:rsidRPr="004E7ED0">
              <w:rPr>
                <w:rFonts w:ascii="Times New Roman" w:hAnsi="Times New Roman" w:cs="Times New Roman"/>
                <w:sz w:val="20"/>
                <w:szCs w:val="20"/>
              </w:rPr>
              <w:t>Источники тепловой энергии</w:t>
            </w:r>
          </w:p>
        </w:tc>
        <w:tc>
          <w:tcPr>
            <w:tcW w:w="3316" w:type="dxa"/>
            <w:gridSpan w:val="2"/>
            <w:vAlign w:val="center"/>
          </w:tcPr>
          <w:p w:rsidR="0076162B" w:rsidRPr="004E7ED0" w:rsidRDefault="0076162B" w:rsidP="0076162B">
            <w:pPr>
              <w:jc w:val="center"/>
              <w:rPr>
                <w:rFonts w:ascii="Times New Roman" w:hAnsi="Times New Roman" w:cs="Times New Roman"/>
                <w:sz w:val="20"/>
                <w:szCs w:val="20"/>
              </w:rPr>
            </w:pPr>
            <w:r w:rsidRPr="004E7ED0">
              <w:rPr>
                <w:rFonts w:ascii="Times New Roman" w:hAnsi="Times New Roman" w:cs="Times New Roman"/>
                <w:sz w:val="20"/>
                <w:szCs w:val="20"/>
              </w:rPr>
              <w:t>Тепловые сети</w:t>
            </w:r>
          </w:p>
        </w:tc>
        <w:tc>
          <w:tcPr>
            <w:tcW w:w="2482" w:type="dxa"/>
            <w:vMerge w:val="restart"/>
            <w:vAlign w:val="center"/>
          </w:tcPr>
          <w:p w:rsidR="0076162B" w:rsidRPr="004E7ED0" w:rsidRDefault="0076162B" w:rsidP="0076162B">
            <w:pPr>
              <w:jc w:val="center"/>
              <w:rPr>
                <w:rFonts w:ascii="Times New Roman" w:hAnsi="Times New Roman" w:cs="Times New Roman"/>
                <w:sz w:val="20"/>
                <w:szCs w:val="20"/>
              </w:rPr>
            </w:pPr>
            <w:r w:rsidRPr="004E7ED0">
              <w:rPr>
                <w:rFonts w:ascii="Times New Roman" w:hAnsi="Times New Roman" w:cs="Times New Roman"/>
                <w:sz w:val="20"/>
                <w:szCs w:val="20"/>
              </w:rPr>
              <w:t xml:space="preserve">Утвержденная ЕТО (в соответствии со Схемой теплоснабжения муниципального образования </w:t>
            </w:r>
          </w:p>
        </w:tc>
        <w:tc>
          <w:tcPr>
            <w:tcW w:w="2904" w:type="dxa"/>
            <w:vMerge w:val="restart"/>
            <w:vAlign w:val="center"/>
          </w:tcPr>
          <w:p w:rsidR="0076162B" w:rsidRPr="004E7ED0" w:rsidRDefault="0076162B" w:rsidP="0076162B">
            <w:pPr>
              <w:jc w:val="center"/>
              <w:rPr>
                <w:rFonts w:ascii="Times New Roman" w:hAnsi="Times New Roman" w:cs="Times New Roman"/>
                <w:sz w:val="20"/>
                <w:szCs w:val="20"/>
              </w:rPr>
            </w:pPr>
            <w:r w:rsidRPr="004E7ED0">
              <w:rPr>
                <w:rFonts w:ascii="Times New Roman" w:hAnsi="Times New Roman" w:cs="Times New Roman"/>
                <w:sz w:val="20"/>
                <w:szCs w:val="20"/>
              </w:rPr>
              <w:t xml:space="preserve">Основание для </w:t>
            </w:r>
          </w:p>
          <w:p w:rsidR="0076162B" w:rsidRPr="004E7ED0" w:rsidRDefault="0076162B" w:rsidP="0076162B">
            <w:pPr>
              <w:jc w:val="center"/>
              <w:rPr>
                <w:rFonts w:ascii="Times New Roman" w:hAnsi="Times New Roman" w:cs="Times New Roman"/>
                <w:sz w:val="20"/>
                <w:szCs w:val="20"/>
              </w:rPr>
            </w:pPr>
            <w:r w:rsidRPr="004E7ED0">
              <w:rPr>
                <w:rFonts w:ascii="Times New Roman" w:hAnsi="Times New Roman" w:cs="Times New Roman"/>
                <w:sz w:val="20"/>
                <w:szCs w:val="20"/>
              </w:rPr>
              <w:t>присвоения статуса ЕТО</w:t>
            </w:r>
          </w:p>
        </w:tc>
      </w:tr>
      <w:tr w:rsidR="0076162B" w:rsidRPr="004E7ED0" w:rsidTr="0076162B">
        <w:trPr>
          <w:cantSplit/>
          <w:trHeight w:val="2110"/>
          <w:tblHeader/>
        </w:trPr>
        <w:tc>
          <w:tcPr>
            <w:tcW w:w="516" w:type="dxa"/>
            <w:vMerge/>
            <w:vAlign w:val="center"/>
          </w:tcPr>
          <w:p w:rsidR="0076162B" w:rsidRPr="004E7ED0" w:rsidRDefault="0076162B" w:rsidP="0076162B">
            <w:pPr>
              <w:jc w:val="center"/>
              <w:rPr>
                <w:rFonts w:ascii="Times New Roman" w:hAnsi="Times New Roman" w:cs="Times New Roman"/>
                <w:sz w:val="20"/>
                <w:szCs w:val="20"/>
              </w:rPr>
            </w:pPr>
          </w:p>
        </w:tc>
        <w:tc>
          <w:tcPr>
            <w:tcW w:w="459" w:type="dxa"/>
            <w:vMerge/>
            <w:vAlign w:val="center"/>
          </w:tcPr>
          <w:p w:rsidR="0076162B" w:rsidRPr="004E7ED0" w:rsidRDefault="0076162B" w:rsidP="0076162B">
            <w:pPr>
              <w:jc w:val="center"/>
              <w:rPr>
                <w:rFonts w:ascii="Times New Roman" w:hAnsi="Times New Roman" w:cs="Times New Roman"/>
                <w:sz w:val="20"/>
                <w:szCs w:val="20"/>
              </w:rPr>
            </w:pPr>
          </w:p>
        </w:tc>
        <w:tc>
          <w:tcPr>
            <w:tcW w:w="2108" w:type="dxa"/>
            <w:vAlign w:val="center"/>
          </w:tcPr>
          <w:p w:rsidR="0076162B" w:rsidRPr="004E7ED0" w:rsidRDefault="0076162B" w:rsidP="0076162B">
            <w:pPr>
              <w:jc w:val="center"/>
              <w:rPr>
                <w:rFonts w:ascii="Times New Roman" w:hAnsi="Times New Roman" w:cs="Times New Roman"/>
                <w:sz w:val="20"/>
                <w:szCs w:val="20"/>
              </w:rPr>
            </w:pPr>
            <w:r w:rsidRPr="004E7ED0">
              <w:rPr>
                <w:rFonts w:ascii="Times New Roman" w:hAnsi="Times New Roman" w:cs="Times New Roman"/>
                <w:sz w:val="20"/>
                <w:szCs w:val="20"/>
              </w:rPr>
              <w:t>Наименование источников в системе теплоснабжения</w:t>
            </w:r>
          </w:p>
        </w:tc>
        <w:tc>
          <w:tcPr>
            <w:tcW w:w="2130" w:type="dxa"/>
            <w:vAlign w:val="center"/>
          </w:tcPr>
          <w:p w:rsidR="0076162B" w:rsidRPr="004E7ED0" w:rsidRDefault="0076162B" w:rsidP="0076162B">
            <w:pPr>
              <w:jc w:val="center"/>
              <w:rPr>
                <w:rFonts w:ascii="Times New Roman" w:hAnsi="Times New Roman" w:cs="Times New Roman"/>
                <w:sz w:val="20"/>
                <w:szCs w:val="20"/>
              </w:rPr>
            </w:pPr>
            <w:r w:rsidRPr="004E7ED0">
              <w:rPr>
                <w:rFonts w:ascii="Times New Roman" w:hAnsi="Times New Roman" w:cs="Times New Roman"/>
                <w:sz w:val="20"/>
                <w:szCs w:val="20"/>
              </w:rPr>
              <w:t>Теплоснабжающие (теплосетевые) организации в границах системы теплоснабжения</w:t>
            </w:r>
          </w:p>
        </w:tc>
        <w:tc>
          <w:tcPr>
            <w:tcW w:w="1220" w:type="dxa"/>
            <w:textDirection w:val="btLr"/>
            <w:vAlign w:val="center"/>
          </w:tcPr>
          <w:p w:rsidR="0076162B" w:rsidRPr="004E7ED0" w:rsidRDefault="0076162B" w:rsidP="0076162B">
            <w:pPr>
              <w:ind w:left="113" w:right="113"/>
              <w:jc w:val="center"/>
              <w:rPr>
                <w:rFonts w:ascii="Times New Roman" w:hAnsi="Times New Roman" w:cs="Times New Roman"/>
                <w:sz w:val="20"/>
                <w:szCs w:val="20"/>
              </w:rPr>
            </w:pPr>
            <w:r w:rsidRPr="004E7ED0">
              <w:rPr>
                <w:rFonts w:ascii="Times New Roman" w:hAnsi="Times New Roman" w:cs="Times New Roman"/>
                <w:sz w:val="20"/>
                <w:szCs w:val="20"/>
              </w:rPr>
              <w:t>Наличие источников в обслуживании теплоснабжающей (теплосетевой) организации</w:t>
            </w:r>
          </w:p>
        </w:tc>
        <w:tc>
          <w:tcPr>
            <w:tcW w:w="2040" w:type="dxa"/>
            <w:vAlign w:val="center"/>
          </w:tcPr>
          <w:p w:rsidR="0076162B" w:rsidRPr="004E7ED0" w:rsidRDefault="0076162B" w:rsidP="0076162B">
            <w:pPr>
              <w:jc w:val="center"/>
              <w:rPr>
                <w:rFonts w:ascii="Times New Roman" w:hAnsi="Times New Roman" w:cs="Times New Roman"/>
                <w:sz w:val="20"/>
                <w:szCs w:val="20"/>
              </w:rPr>
            </w:pPr>
            <w:r w:rsidRPr="004E7ED0">
              <w:rPr>
                <w:rFonts w:ascii="Times New Roman" w:hAnsi="Times New Roman" w:cs="Times New Roman"/>
                <w:sz w:val="20"/>
                <w:szCs w:val="20"/>
              </w:rPr>
              <w:t>Теплоснабжающие (теплосетевые) организации в границах системы теплоснабжения</w:t>
            </w:r>
          </w:p>
        </w:tc>
        <w:tc>
          <w:tcPr>
            <w:tcW w:w="1276" w:type="dxa"/>
            <w:textDirection w:val="btLr"/>
            <w:vAlign w:val="center"/>
          </w:tcPr>
          <w:p w:rsidR="0076162B" w:rsidRPr="004E7ED0" w:rsidRDefault="0076162B" w:rsidP="0076162B">
            <w:pPr>
              <w:ind w:left="113" w:right="113"/>
              <w:jc w:val="center"/>
              <w:rPr>
                <w:rFonts w:ascii="Times New Roman" w:hAnsi="Times New Roman" w:cs="Times New Roman"/>
                <w:sz w:val="20"/>
                <w:szCs w:val="20"/>
              </w:rPr>
            </w:pPr>
            <w:r w:rsidRPr="004E7ED0">
              <w:rPr>
                <w:rFonts w:ascii="Times New Roman" w:hAnsi="Times New Roman" w:cs="Times New Roman"/>
                <w:sz w:val="20"/>
                <w:szCs w:val="20"/>
              </w:rPr>
              <w:t>Наличие источников в обслуживании теплоснабжающей (теплосетевой) организации</w:t>
            </w:r>
          </w:p>
        </w:tc>
        <w:tc>
          <w:tcPr>
            <w:tcW w:w="2482" w:type="dxa"/>
            <w:vMerge/>
            <w:vAlign w:val="center"/>
          </w:tcPr>
          <w:p w:rsidR="0076162B" w:rsidRPr="004E7ED0" w:rsidRDefault="0076162B" w:rsidP="0076162B">
            <w:pPr>
              <w:jc w:val="center"/>
              <w:rPr>
                <w:rFonts w:ascii="Times New Roman" w:hAnsi="Times New Roman" w:cs="Times New Roman"/>
                <w:sz w:val="20"/>
                <w:szCs w:val="20"/>
              </w:rPr>
            </w:pPr>
          </w:p>
        </w:tc>
        <w:tc>
          <w:tcPr>
            <w:tcW w:w="2904" w:type="dxa"/>
            <w:vMerge/>
            <w:vAlign w:val="center"/>
          </w:tcPr>
          <w:p w:rsidR="0076162B" w:rsidRPr="004E7ED0" w:rsidRDefault="0076162B" w:rsidP="0076162B">
            <w:pPr>
              <w:jc w:val="center"/>
              <w:rPr>
                <w:rFonts w:ascii="Times New Roman" w:hAnsi="Times New Roman" w:cs="Times New Roman"/>
                <w:sz w:val="20"/>
                <w:szCs w:val="20"/>
              </w:rPr>
            </w:pPr>
          </w:p>
        </w:tc>
      </w:tr>
      <w:tr w:rsidR="0076162B" w:rsidRPr="006C275D" w:rsidTr="0076162B">
        <w:trPr>
          <w:cantSplit/>
          <w:trHeight w:val="284"/>
        </w:trPr>
        <w:tc>
          <w:tcPr>
            <w:tcW w:w="51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459"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21-01</w:t>
            </w:r>
          </w:p>
        </w:tc>
        <w:tc>
          <w:tcPr>
            <w:tcW w:w="213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restart"/>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(п. 11 постановления Правительства РФ №808 от 08.08.2012 г.)</w:t>
            </w:r>
          </w:p>
        </w:tc>
      </w:tr>
      <w:tr w:rsidR="0076162B" w:rsidRPr="006C275D" w:rsidTr="0076162B">
        <w:trPr>
          <w:cantSplit/>
          <w:trHeight w:val="284"/>
        </w:trPr>
        <w:tc>
          <w:tcPr>
            <w:tcW w:w="51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2</w:t>
            </w:r>
          </w:p>
        </w:tc>
        <w:tc>
          <w:tcPr>
            <w:tcW w:w="459"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21-02</w:t>
            </w:r>
          </w:p>
        </w:tc>
        <w:tc>
          <w:tcPr>
            <w:tcW w:w="213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76162B" w:rsidRPr="006C275D" w:rsidRDefault="0076162B" w:rsidP="0076162B">
            <w:pPr>
              <w:jc w:val="center"/>
              <w:rPr>
                <w:rFonts w:ascii="Times New Roman" w:hAnsi="Times New Roman" w:cs="Times New Roman"/>
                <w:sz w:val="20"/>
                <w:szCs w:val="20"/>
              </w:rPr>
            </w:pPr>
          </w:p>
        </w:tc>
      </w:tr>
      <w:tr w:rsidR="0076162B" w:rsidRPr="006C275D" w:rsidTr="0076162B">
        <w:trPr>
          <w:cantSplit/>
          <w:trHeight w:val="284"/>
        </w:trPr>
        <w:tc>
          <w:tcPr>
            <w:tcW w:w="51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3</w:t>
            </w:r>
          </w:p>
        </w:tc>
        <w:tc>
          <w:tcPr>
            <w:tcW w:w="459"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21-04</w:t>
            </w:r>
          </w:p>
        </w:tc>
        <w:tc>
          <w:tcPr>
            <w:tcW w:w="213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76162B" w:rsidRPr="006C275D" w:rsidRDefault="0076162B" w:rsidP="0076162B">
            <w:pPr>
              <w:jc w:val="center"/>
              <w:rPr>
                <w:rFonts w:ascii="Times New Roman" w:hAnsi="Times New Roman" w:cs="Times New Roman"/>
                <w:sz w:val="20"/>
                <w:szCs w:val="20"/>
              </w:rPr>
            </w:pPr>
          </w:p>
        </w:tc>
      </w:tr>
      <w:tr w:rsidR="0076162B" w:rsidRPr="006C275D" w:rsidTr="0076162B">
        <w:trPr>
          <w:cantSplit/>
          <w:trHeight w:val="284"/>
        </w:trPr>
        <w:tc>
          <w:tcPr>
            <w:tcW w:w="51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4</w:t>
            </w:r>
          </w:p>
        </w:tc>
        <w:tc>
          <w:tcPr>
            <w:tcW w:w="459"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21-05</w:t>
            </w:r>
          </w:p>
        </w:tc>
        <w:tc>
          <w:tcPr>
            <w:tcW w:w="213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76162B" w:rsidRPr="006C275D" w:rsidRDefault="0076162B" w:rsidP="0076162B">
            <w:pPr>
              <w:jc w:val="center"/>
              <w:rPr>
                <w:rFonts w:ascii="Times New Roman" w:hAnsi="Times New Roman" w:cs="Times New Roman"/>
                <w:sz w:val="20"/>
                <w:szCs w:val="20"/>
              </w:rPr>
            </w:pPr>
          </w:p>
        </w:tc>
      </w:tr>
      <w:tr w:rsidR="0076162B" w:rsidRPr="006C275D" w:rsidTr="0076162B">
        <w:trPr>
          <w:cantSplit/>
          <w:trHeight w:val="284"/>
        </w:trPr>
        <w:tc>
          <w:tcPr>
            <w:tcW w:w="51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5</w:t>
            </w:r>
          </w:p>
        </w:tc>
        <w:tc>
          <w:tcPr>
            <w:tcW w:w="459"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21-06</w:t>
            </w:r>
          </w:p>
        </w:tc>
        <w:tc>
          <w:tcPr>
            <w:tcW w:w="213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76162B" w:rsidRPr="006C275D" w:rsidRDefault="0076162B" w:rsidP="0076162B">
            <w:pPr>
              <w:jc w:val="center"/>
              <w:rPr>
                <w:rFonts w:ascii="Times New Roman" w:hAnsi="Times New Roman" w:cs="Times New Roman"/>
                <w:sz w:val="20"/>
                <w:szCs w:val="20"/>
              </w:rPr>
            </w:pPr>
          </w:p>
        </w:tc>
      </w:tr>
      <w:tr w:rsidR="0076162B" w:rsidRPr="006C275D" w:rsidTr="0076162B">
        <w:trPr>
          <w:cantSplit/>
          <w:trHeight w:val="284"/>
        </w:trPr>
        <w:tc>
          <w:tcPr>
            <w:tcW w:w="51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6</w:t>
            </w:r>
          </w:p>
        </w:tc>
        <w:tc>
          <w:tcPr>
            <w:tcW w:w="459"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21-07</w:t>
            </w:r>
          </w:p>
        </w:tc>
        <w:tc>
          <w:tcPr>
            <w:tcW w:w="213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76162B" w:rsidRPr="006C275D" w:rsidRDefault="0076162B" w:rsidP="0076162B">
            <w:pPr>
              <w:jc w:val="center"/>
              <w:rPr>
                <w:rFonts w:ascii="Times New Roman" w:hAnsi="Times New Roman" w:cs="Times New Roman"/>
                <w:sz w:val="20"/>
                <w:szCs w:val="20"/>
              </w:rPr>
            </w:pPr>
          </w:p>
        </w:tc>
      </w:tr>
      <w:tr w:rsidR="0076162B" w:rsidRPr="006C275D" w:rsidTr="0076162B">
        <w:trPr>
          <w:cantSplit/>
          <w:trHeight w:val="284"/>
        </w:trPr>
        <w:tc>
          <w:tcPr>
            <w:tcW w:w="51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7</w:t>
            </w:r>
          </w:p>
        </w:tc>
        <w:tc>
          <w:tcPr>
            <w:tcW w:w="459"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21-08</w:t>
            </w:r>
          </w:p>
        </w:tc>
        <w:tc>
          <w:tcPr>
            <w:tcW w:w="213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76162B" w:rsidRPr="006C275D" w:rsidRDefault="0076162B" w:rsidP="0076162B">
            <w:pPr>
              <w:jc w:val="center"/>
              <w:rPr>
                <w:rFonts w:ascii="Times New Roman" w:hAnsi="Times New Roman" w:cs="Times New Roman"/>
                <w:sz w:val="20"/>
                <w:szCs w:val="20"/>
              </w:rPr>
            </w:pPr>
          </w:p>
        </w:tc>
      </w:tr>
      <w:tr w:rsidR="0076162B" w:rsidRPr="006C275D" w:rsidTr="0076162B">
        <w:trPr>
          <w:cantSplit/>
          <w:trHeight w:val="284"/>
        </w:trPr>
        <w:tc>
          <w:tcPr>
            <w:tcW w:w="51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8</w:t>
            </w:r>
          </w:p>
        </w:tc>
        <w:tc>
          <w:tcPr>
            <w:tcW w:w="459"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21-10</w:t>
            </w:r>
          </w:p>
        </w:tc>
        <w:tc>
          <w:tcPr>
            <w:tcW w:w="213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76162B" w:rsidRPr="006C275D" w:rsidRDefault="0076162B" w:rsidP="0076162B">
            <w:pPr>
              <w:jc w:val="center"/>
              <w:rPr>
                <w:rFonts w:ascii="Times New Roman" w:hAnsi="Times New Roman" w:cs="Times New Roman"/>
                <w:sz w:val="20"/>
                <w:szCs w:val="20"/>
              </w:rPr>
            </w:pPr>
          </w:p>
        </w:tc>
      </w:tr>
      <w:tr w:rsidR="0076162B" w:rsidRPr="006C275D" w:rsidTr="0076162B">
        <w:trPr>
          <w:cantSplit/>
          <w:trHeight w:val="284"/>
        </w:trPr>
        <w:tc>
          <w:tcPr>
            <w:tcW w:w="51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9</w:t>
            </w:r>
          </w:p>
        </w:tc>
        <w:tc>
          <w:tcPr>
            <w:tcW w:w="459"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21-11</w:t>
            </w:r>
          </w:p>
        </w:tc>
        <w:tc>
          <w:tcPr>
            <w:tcW w:w="213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76162B" w:rsidRPr="006C275D" w:rsidRDefault="0076162B" w:rsidP="0076162B">
            <w:pPr>
              <w:jc w:val="center"/>
              <w:rPr>
                <w:rFonts w:ascii="Times New Roman" w:hAnsi="Times New Roman" w:cs="Times New Roman"/>
                <w:sz w:val="20"/>
                <w:szCs w:val="20"/>
              </w:rPr>
            </w:pPr>
          </w:p>
        </w:tc>
      </w:tr>
      <w:tr w:rsidR="0076162B" w:rsidRPr="006C275D" w:rsidTr="0076162B">
        <w:trPr>
          <w:cantSplit/>
          <w:trHeight w:val="284"/>
        </w:trPr>
        <w:tc>
          <w:tcPr>
            <w:tcW w:w="51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10</w:t>
            </w:r>
          </w:p>
        </w:tc>
        <w:tc>
          <w:tcPr>
            <w:tcW w:w="459"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21-12</w:t>
            </w:r>
          </w:p>
        </w:tc>
        <w:tc>
          <w:tcPr>
            <w:tcW w:w="213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76162B" w:rsidRPr="006C275D" w:rsidRDefault="0076162B" w:rsidP="0076162B">
            <w:pPr>
              <w:jc w:val="center"/>
              <w:rPr>
                <w:rFonts w:ascii="Times New Roman" w:hAnsi="Times New Roman" w:cs="Times New Roman"/>
                <w:sz w:val="20"/>
                <w:szCs w:val="20"/>
              </w:rPr>
            </w:pPr>
          </w:p>
        </w:tc>
      </w:tr>
      <w:tr w:rsidR="0076162B" w:rsidRPr="006C275D" w:rsidTr="0076162B">
        <w:trPr>
          <w:cantSplit/>
          <w:trHeight w:val="284"/>
        </w:trPr>
        <w:tc>
          <w:tcPr>
            <w:tcW w:w="51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11</w:t>
            </w:r>
          </w:p>
        </w:tc>
        <w:tc>
          <w:tcPr>
            <w:tcW w:w="459"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21-13</w:t>
            </w:r>
          </w:p>
        </w:tc>
        <w:tc>
          <w:tcPr>
            <w:tcW w:w="213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76162B" w:rsidRPr="006C275D" w:rsidRDefault="0076162B" w:rsidP="0076162B">
            <w:pPr>
              <w:jc w:val="center"/>
              <w:rPr>
                <w:rFonts w:ascii="Times New Roman" w:hAnsi="Times New Roman" w:cs="Times New Roman"/>
                <w:sz w:val="20"/>
                <w:szCs w:val="20"/>
              </w:rPr>
            </w:pPr>
          </w:p>
        </w:tc>
      </w:tr>
      <w:tr w:rsidR="0076162B" w:rsidRPr="006C275D" w:rsidTr="0076162B">
        <w:trPr>
          <w:cantSplit/>
          <w:trHeight w:val="284"/>
        </w:trPr>
        <w:tc>
          <w:tcPr>
            <w:tcW w:w="51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12</w:t>
            </w:r>
          </w:p>
        </w:tc>
        <w:tc>
          <w:tcPr>
            <w:tcW w:w="459"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21-15</w:t>
            </w:r>
          </w:p>
        </w:tc>
        <w:tc>
          <w:tcPr>
            <w:tcW w:w="213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76162B" w:rsidRPr="006C275D" w:rsidRDefault="0076162B" w:rsidP="0076162B">
            <w:pPr>
              <w:jc w:val="center"/>
              <w:rPr>
                <w:rFonts w:ascii="Times New Roman" w:hAnsi="Times New Roman" w:cs="Times New Roman"/>
                <w:sz w:val="20"/>
                <w:szCs w:val="20"/>
              </w:rPr>
            </w:pPr>
          </w:p>
        </w:tc>
      </w:tr>
      <w:tr w:rsidR="0076162B" w:rsidRPr="006C275D" w:rsidTr="0076162B">
        <w:trPr>
          <w:cantSplit/>
          <w:trHeight w:val="284"/>
        </w:trPr>
        <w:tc>
          <w:tcPr>
            <w:tcW w:w="51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13</w:t>
            </w:r>
          </w:p>
        </w:tc>
        <w:tc>
          <w:tcPr>
            <w:tcW w:w="459"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21-17</w:t>
            </w:r>
          </w:p>
        </w:tc>
        <w:tc>
          <w:tcPr>
            <w:tcW w:w="213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76162B" w:rsidRPr="006C275D" w:rsidRDefault="0076162B" w:rsidP="0076162B">
            <w:pPr>
              <w:jc w:val="center"/>
              <w:rPr>
                <w:rFonts w:ascii="Times New Roman" w:hAnsi="Times New Roman" w:cs="Times New Roman"/>
                <w:sz w:val="20"/>
                <w:szCs w:val="20"/>
              </w:rPr>
            </w:pPr>
          </w:p>
        </w:tc>
      </w:tr>
      <w:tr w:rsidR="0076162B" w:rsidRPr="006C275D" w:rsidTr="0076162B">
        <w:trPr>
          <w:cantSplit/>
          <w:trHeight w:val="284"/>
        </w:trPr>
        <w:tc>
          <w:tcPr>
            <w:tcW w:w="51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14</w:t>
            </w:r>
          </w:p>
        </w:tc>
        <w:tc>
          <w:tcPr>
            <w:tcW w:w="459"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21-17а</w:t>
            </w:r>
          </w:p>
        </w:tc>
        <w:tc>
          <w:tcPr>
            <w:tcW w:w="213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76162B" w:rsidRPr="006C275D" w:rsidRDefault="0076162B"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76162B" w:rsidRPr="006C275D" w:rsidRDefault="0076162B" w:rsidP="0076162B">
            <w:pPr>
              <w:jc w:val="center"/>
              <w:rPr>
                <w:rFonts w:ascii="Times New Roman" w:hAnsi="Times New Roman" w:cs="Times New Roman"/>
                <w:sz w:val="20"/>
                <w:szCs w:val="20"/>
              </w:rPr>
            </w:pPr>
          </w:p>
        </w:tc>
      </w:tr>
      <w:tr w:rsidR="005157ED" w:rsidRPr="006C275D" w:rsidTr="0076162B">
        <w:trPr>
          <w:cantSplit/>
          <w:trHeight w:val="284"/>
        </w:trPr>
        <w:tc>
          <w:tcPr>
            <w:tcW w:w="51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15</w:t>
            </w:r>
          </w:p>
        </w:tc>
        <w:tc>
          <w:tcPr>
            <w:tcW w:w="459"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21-18</w:t>
            </w:r>
          </w:p>
        </w:tc>
        <w:tc>
          <w:tcPr>
            <w:tcW w:w="213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restart"/>
            <w:vAlign w:val="center"/>
          </w:tcPr>
          <w:p w:rsidR="005157E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 xml:space="preserve">Владение на праве собственности или ином </w:t>
            </w:r>
            <w:r w:rsidRPr="006C275D">
              <w:rPr>
                <w:rFonts w:ascii="Times New Roman" w:hAnsi="Times New Roman" w:cs="Times New Roman"/>
                <w:sz w:val="20"/>
                <w:szCs w:val="20"/>
              </w:rPr>
              <w:lastRenderedPageBreak/>
              <w:t>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(п. 11 постановления Правительства РФ №808 от 08.08.2012 г.)</w:t>
            </w:r>
          </w:p>
          <w:p w:rsidR="005157ED" w:rsidRPr="005157ED" w:rsidRDefault="005157ED" w:rsidP="005157ED">
            <w:pPr>
              <w:rPr>
                <w:rFonts w:ascii="Times New Roman" w:hAnsi="Times New Roman" w:cs="Times New Roman"/>
                <w:sz w:val="20"/>
                <w:szCs w:val="20"/>
              </w:rPr>
            </w:pPr>
          </w:p>
          <w:p w:rsidR="005157ED" w:rsidRPr="005157ED" w:rsidRDefault="005157ED" w:rsidP="005157ED">
            <w:pPr>
              <w:rPr>
                <w:rFonts w:ascii="Times New Roman" w:hAnsi="Times New Roman" w:cs="Times New Roman"/>
                <w:sz w:val="20"/>
                <w:szCs w:val="20"/>
              </w:rPr>
            </w:pPr>
          </w:p>
          <w:p w:rsidR="005157ED" w:rsidRPr="005157ED" w:rsidRDefault="005157ED" w:rsidP="005157ED">
            <w:pPr>
              <w:rPr>
                <w:rFonts w:ascii="Times New Roman" w:hAnsi="Times New Roman" w:cs="Times New Roman"/>
                <w:sz w:val="20"/>
                <w:szCs w:val="20"/>
              </w:rPr>
            </w:pPr>
          </w:p>
          <w:p w:rsidR="005157ED" w:rsidRPr="005157ED" w:rsidRDefault="005157ED" w:rsidP="005157ED">
            <w:pPr>
              <w:rPr>
                <w:rFonts w:ascii="Times New Roman" w:hAnsi="Times New Roman" w:cs="Times New Roman"/>
                <w:sz w:val="20"/>
                <w:szCs w:val="20"/>
              </w:rPr>
            </w:pPr>
          </w:p>
          <w:p w:rsidR="005157ED" w:rsidRPr="005157ED" w:rsidRDefault="005157ED" w:rsidP="005157ED">
            <w:pPr>
              <w:rPr>
                <w:rFonts w:ascii="Times New Roman" w:hAnsi="Times New Roman" w:cs="Times New Roman"/>
                <w:sz w:val="20"/>
                <w:szCs w:val="20"/>
              </w:rPr>
            </w:pPr>
          </w:p>
          <w:p w:rsidR="005157ED" w:rsidRPr="005157ED" w:rsidRDefault="005157ED" w:rsidP="005157ED">
            <w:pPr>
              <w:rPr>
                <w:rFonts w:ascii="Times New Roman" w:hAnsi="Times New Roman" w:cs="Times New Roman"/>
                <w:sz w:val="20"/>
                <w:szCs w:val="20"/>
              </w:rPr>
            </w:pPr>
          </w:p>
          <w:p w:rsidR="005157ED" w:rsidRDefault="005157ED" w:rsidP="005157ED">
            <w:pPr>
              <w:rPr>
                <w:rFonts w:ascii="Times New Roman" w:hAnsi="Times New Roman" w:cs="Times New Roman"/>
                <w:sz w:val="20"/>
                <w:szCs w:val="20"/>
              </w:rPr>
            </w:pPr>
          </w:p>
          <w:p w:rsidR="005157ED" w:rsidRPr="005157ED" w:rsidRDefault="005157ED" w:rsidP="005157ED">
            <w:pPr>
              <w:rPr>
                <w:rFonts w:ascii="Times New Roman" w:hAnsi="Times New Roman" w:cs="Times New Roman"/>
                <w:sz w:val="20"/>
                <w:szCs w:val="20"/>
              </w:rPr>
            </w:pPr>
          </w:p>
          <w:p w:rsidR="005157ED" w:rsidRPr="005157ED" w:rsidRDefault="005157ED" w:rsidP="005157ED">
            <w:pPr>
              <w:rPr>
                <w:rFonts w:ascii="Times New Roman" w:hAnsi="Times New Roman" w:cs="Times New Roman"/>
                <w:sz w:val="20"/>
                <w:szCs w:val="20"/>
              </w:rPr>
            </w:pPr>
          </w:p>
          <w:p w:rsidR="005157ED" w:rsidRDefault="005157ED" w:rsidP="005157ED">
            <w:pPr>
              <w:rPr>
                <w:rFonts w:ascii="Times New Roman" w:hAnsi="Times New Roman" w:cs="Times New Roman"/>
                <w:sz w:val="20"/>
                <w:szCs w:val="20"/>
              </w:rPr>
            </w:pPr>
          </w:p>
          <w:p w:rsidR="005157ED" w:rsidRDefault="005157ED" w:rsidP="005157ED">
            <w:pPr>
              <w:rPr>
                <w:rFonts w:ascii="Times New Roman" w:hAnsi="Times New Roman" w:cs="Times New Roman"/>
                <w:sz w:val="20"/>
                <w:szCs w:val="20"/>
              </w:rPr>
            </w:pPr>
          </w:p>
          <w:p w:rsidR="005157ED" w:rsidRDefault="005157ED" w:rsidP="005157ED">
            <w:pPr>
              <w:rPr>
                <w:rFonts w:ascii="Times New Roman" w:hAnsi="Times New Roman" w:cs="Times New Roman"/>
                <w:sz w:val="20"/>
                <w:szCs w:val="20"/>
              </w:rPr>
            </w:pPr>
          </w:p>
          <w:p w:rsidR="005157ED" w:rsidRPr="005157ED" w:rsidRDefault="005157ED" w:rsidP="005157ED">
            <w:pPr>
              <w:rPr>
                <w:rFonts w:ascii="Times New Roman" w:hAnsi="Times New Roman" w:cs="Times New Roman"/>
                <w:sz w:val="20"/>
                <w:szCs w:val="20"/>
              </w:rPr>
            </w:pPr>
          </w:p>
        </w:tc>
      </w:tr>
      <w:tr w:rsidR="005157ED" w:rsidRPr="006C275D" w:rsidTr="0076162B">
        <w:trPr>
          <w:cantSplit/>
          <w:trHeight w:val="284"/>
        </w:trPr>
        <w:tc>
          <w:tcPr>
            <w:tcW w:w="51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lastRenderedPageBreak/>
              <w:t>16</w:t>
            </w:r>
          </w:p>
        </w:tc>
        <w:tc>
          <w:tcPr>
            <w:tcW w:w="459"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21-20</w:t>
            </w:r>
          </w:p>
        </w:tc>
        <w:tc>
          <w:tcPr>
            <w:tcW w:w="213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5157ED" w:rsidRPr="006C275D" w:rsidRDefault="005157ED" w:rsidP="0076162B">
            <w:pPr>
              <w:jc w:val="center"/>
              <w:rPr>
                <w:rFonts w:ascii="Times New Roman" w:hAnsi="Times New Roman" w:cs="Times New Roman"/>
                <w:sz w:val="20"/>
                <w:szCs w:val="20"/>
              </w:rPr>
            </w:pPr>
          </w:p>
        </w:tc>
      </w:tr>
      <w:tr w:rsidR="005157ED" w:rsidRPr="006C275D" w:rsidTr="0076162B">
        <w:trPr>
          <w:cantSplit/>
          <w:trHeight w:val="284"/>
        </w:trPr>
        <w:tc>
          <w:tcPr>
            <w:tcW w:w="51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lastRenderedPageBreak/>
              <w:t>17</w:t>
            </w:r>
          </w:p>
        </w:tc>
        <w:tc>
          <w:tcPr>
            <w:tcW w:w="459"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21-21</w:t>
            </w:r>
          </w:p>
        </w:tc>
        <w:tc>
          <w:tcPr>
            <w:tcW w:w="213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5157ED" w:rsidRPr="006C275D" w:rsidRDefault="005157ED" w:rsidP="0076162B">
            <w:pPr>
              <w:jc w:val="center"/>
              <w:rPr>
                <w:rFonts w:ascii="Times New Roman" w:hAnsi="Times New Roman" w:cs="Times New Roman"/>
                <w:sz w:val="20"/>
                <w:szCs w:val="20"/>
              </w:rPr>
            </w:pPr>
          </w:p>
        </w:tc>
      </w:tr>
      <w:tr w:rsidR="005157ED" w:rsidRPr="006C275D" w:rsidTr="0076162B">
        <w:trPr>
          <w:cantSplit/>
          <w:trHeight w:val="284"/>
        </w:trPr>
        <w:tc>
          <w:tcPr>
            <w:tcW w:w="51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18</w:t>
            </w:r>
          </w:p>
        </w:tc>
        <w:tc>
          <w:tcPr>
            <w:tcW w:w="459"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21-22</w:t>
            </w:r>
          </w:p>
        </w:tc>
        <w:tc>
          <w:tcPr>
            <w:tcW w:w="213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5157ED" w:rsidRPr="006C275D" w:rsidRDefault="005157ED" w:rsidP="0076162B">
            <w:pPr>
              <w:jc w:val="center"/>
              <w:rPr>
                <w:rFonts w:ascii="Times New Roman" w:hAnsi="Times New Roman" w:cs="Times New Roman"/>
                <w:sz w:val="20"/>
                <w:szCs w:val="20"/>
              </w:rPr>
            </w:pPr>
          </w:p>
        </w:tc>
      </w:tr>
      <w:tr w:rsidR="005157ED" w:rsidRPr="006C275D" w:rsidTr="0076162B">
        <w:trPr>
          <w:cantSplit/>
          <w:trHeight w:val="284"/>
        </w:trPr>
        <w:tc>
          <w:tcPr>
            <w:tcW w:w="51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19</w:t>
            </w:r>
          </w:p>
        </w:tc>
        <w:tc>
          <w:tcPr>
            <w:tcW w:w="459"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21-23</w:t>
            </w:r>
          </w:p>
        </w:tc>
        <w:tc>
          <w:tcPr>
            <w:tcW w:w="213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5157ED" w:rsidRPr="006C275D" w:rsidRDefault="005157ED" w:rsidP="0076162B">
            <w:pPr>
              <w:jc w:val="center"/>
              <w:rPr>
                <w:rFonts w:ascii="Times New Roman" w:hAnsi="Times New Roman" w:cs="Times New Roman"/>
                <w:sz w:val="20"/>
                <w:szCs w:val="20"/>
              </w:rPr>
            </w:pPr>
          </w:p>
        </w:tc>
      </w:tr>
      <w:tr w:rsidR="005157ED" w:rsidRPr="006C275D" w:rsidTr="0076162B">
        <w:trPr>
          <w:cantSplit/>
          <w:trHeight w:val="284"/>
        </w:trPr>
        <w:tc>
          <w:tcPr>
            <w:tcW w:w="51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20</w:t>
            </w:r>
          </w:p>
        </w:tc>
        <w:tc>
          <w:tcPr>
            <w:tcW w:w="459"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21-24</w:t>
            </w:r>
          </w:p>
        </w:tc>
        <w:tc>
          <w:tcPr>
            <w:tcW w:w="213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5157ED" w:rsidRPr="006C275D" w:rsidRDefault="005157ED" w:rsidP="0076162B">
            <w:pPr>
              <w:jc w:val="center"/>
              <w:rPr>
                <w:rFonts w:ascii="Times New Roman" w:hAnsi="Times New Roman" w:cs="Times New Roman"/>
                <w:sz w:val="20"/>
                <w:szCs w:val="20"/>
              </w:rPr>
            </w:pPr>
          </w:p>
        </w:tc>
      </w:tr>
      <w:tr w:rsidR="005157ED" w:rsidRPr="006C275D" w:rsidTr="0076162B">
        <w:trPr>
          <w:cantSplit/>
          <w:trHeight w:val="284"/>
        </w:trPr>
        <w:tc>
          <w:tcPr>
            <w:tcW w:w="51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21</w:t>
            </w:r>
          </w:p>
        </w:tc>
        <w:tc>
          <w:tcPr>
            <w:tcW w:w="459"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21-25</w:t>
            </w:r>
          </w:p>
        </w:tc>
        <w:tc>
          <w:tcPr>
            <w:tcW w:w="213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5157ED" w:rsidRPr="006C275D" w:rsidRDefault="005157ED" w:rsidP="0076162B">
            <w:pPr>
              <w:jc w:val="center"/>
              <w:rPr>
                <w:rFonts w:ascii="Times New Roman" w:hAnsi="Times New Roman" w:cs="Times New Roman"/>
                <w:sz w:val="20"/>
                <w:szCs w:val="20"/>
              </w:rPr>
            </w:pPr>
          </w:p>
        </w:tc>
      </w:tr>
      <w:tr w:rsidR="005157ED" w:rsidRPr="006C275D" w:rsidTr="0076162B">
        <w:trPr>
          <w:cantSplit/>
          <w:trHeight w:val="284"/>
        </w:trPr>
        <w:tc>
          <w:tcPr>
            <w:tcW w:w="51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22</w:t>
            </w:r>
          </w:p>
        </w:tc>
        <w:tc>
          <w:tcPr>
            <w:tcW w:w="459"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21-26</w:t>
            </w:r>
          </w:p>
        </w:tc>
        <w:tc>
          <w:tcPr>
            <w:tcW w:w="213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5157ED" w:rsidRPr="006C275D" w:rsidRDefault="005157ED" w:rsidP="0076162B">
            <w:pPr>
              <w:jc w:val="center"/>
              <w:rPr>
                <w:rFonts w:ascii="Times New Roman" w:hAnsi="Times New Roman" w:cs="Times New Roman"/>
                <w:sz w:val="20"/>
                <w:szCs w:val="20"/>
              </w:rPr>
            </w:pPr>
          </w:p>
        </w:tc>
      </w:tr>
      <w:tr w:rsidR="005157ED" w:rsidRPr="006C275D" w:rsidTr="0076162B">
        <w:trPr>
          <w:cantSplit/>
          <w:trHeight w:val="284"/>
        </w:trPr>
        <w:tc>
          <w:tcPr>
            <w:tcW w:w="51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23</w:t>
            </w:r>
          </w:p>
        </w:tc>
        <w:tc>
          <w:tcPr>
            <w:tcW w:w="459"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21-27</w:t>
            </w:r>
          </w:p>
        </w:tc>
        <w:tc>
          <w:tcPr>
            <w:tcW w:w="213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5157ED" w:rsidRPr="006C275D" w:rsidRDefault="005157ED" w:rsidP="0076162B">
            <w:pPr>
              <w:jc w:val="center"/>
              <w:rPr>
                <w:rFonts w:ascii="Times New Roman" w:hAnsi="Times New Roman" w:cs="Times New Roman"/>
                <w:sz w:val="20"/>
                <w:szCs w:val="20"/>
              </w:rPr>
            </w:pPr>
          </w:p>
        </w:tc>
      </w:tr>
      <w:tr w:rsidR="005157ED" w:rsidRPr="006C275D" w:rsidTr="0076162B">
        <w:trPr>
          <w:cantSplit/>
          <w:trHeight w:val="284"/>
        </w:trPr>
        <w:tc>
          <w:tcPr>
            <w:tcW w:w="51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24</w:t>
            </w:r>
          </w:p>
        </w:tc>
        <w:tc>
          <w:tcPr>
            <w:tcW w:w="459"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21-28</w:t>
            </w:r>
          </w:p>
        </w:tc>
        <w:tc>
          <w:tcPr>
            <w:tcW w:w="213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5157ED" w:rsidRPr="006C275D" w:rsidRDefault="005157ED" w:rsidP="0076162B">
            <w:pPr>
              <w:jc w:val="center"/>
              <w:rPr>
                <w:rFonts w:ascii="Times New Roman" w:hAnsi="Times New Roman" w:cs="Times New Roman"/>
                <w:sz w:val="20"/>
                <w:szCs w:val="20"/>
              </w:rPr>
            </w:pPr>
          </w:p>
        </w:tc>
      </w:tr>
      <w:tr w:rsidR="005157ED" w:rsidRPr="006C275D" w:rsidTr="0076162B">
        <w:trPr>
          <w:cantSplit/>
          <w:trHeight w:val="284"/>
        </w:trPr>
        <w:tc>
          <w:tcPr>
            <w:tcW w:w="51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25</w:t>
            </w:r>
          </w:p>
        </w:tc>
        <w:tc>
          <w:tcPr>
            <w:tcW w:w="459"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21-29</w:t>
            </w:r>
          </w:p>
        </w:tc>
        <w:tc>
          <w:tcPr>
            <w:tcW w:w="213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5157ED" w:rsidRPr="006C275D" w:rsidRDefault="005157ED" w:rsidP="0076162B">
            <w:pPr>
              <w:jc w:val="center"/>
              <w:rPr>
                <w:rFonts w:ascii="Times New Roman" w:hAnsi="Times New Roman" w:cs="Times New Roman"/>
                <w:sz w:val="20"/>
                <w:szCs w:val="20"/>
              </w:rPr>
            </w:pPr>
          </w:p>
        </w:tc>
      </w:tr>
      <w:tr w:rsidR="005157ED" w:rsidRPr="006C275D" w:rsidTr="0076162B">
        <w:trPr>
          <w:cantSplit/>
          <w:trHeight w:val="284"/>
        </w:trPr>
        <w:tc>
          <w:tcPr>
            <w:tcW w:w="51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26</w:t>
            </w:r>
          </w:p>
        </w:tc>
        <w:tc>
          <w:tcPr>
            <w:tcW w:w="459"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21-30</w:t>
            </w:r>
          </w:p>
        </w:tc>
        <w:tc>
          <w:tcPr>
            <w:tcW w:w="213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5157ED" w:rsidRPr="006C275D" w:rsidRDefault="005157ED" w:rsidP="0076162B">
            <w:pPr>
              <w:jc w:val="center"/>
              <w:rPr>
                <w:rFonts w:ascii="Times New Roman" w:hAnsi="Times New Roman" w:cs="Times New Roman"/>
                <w:sz w:val="20"/>
                <w:szCs w:val="20"/>
              </w:rPr>
            </w:pPr>
          </w:p>
        </w:tc>
      </w:tr>
      <w:tr w:rsidR="005157ED" w:rsidRPr="006C275D" w:rsidTr="0076162B">
        <w:trPr>
          <w:cantSplit/>
          <w:trHeight w:val="284"/>
        </w:trPr>
        <w:tc>
          <w:tcPr>
            <w:tcW w:w="51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27</w:t>
            </w:r>
          </w:p>
        </w:tc>
        <w:tc>
          <w:tcPr>
            <w:tcW w:w="459"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1</w:t>
            </w:r>
          </w:p>
        </w:tc>
        <w:tc>
          <w:tcPr>
            <w:tcW w:w="2108" w:type="dxa"/>
            <w:vAlign w:val="bottom"/>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Котельная 21-32</w:t>
            </w:r>
          </w:p>
        </w:tc>
        <w:tc>
          <w:tcPr>
            <w:tcW w:w="213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2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040"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1276"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в наличии</w:t>
            </w:r>
          </w:p>
        </w:tc>
        <w:tc>
          <w:tcPr>
            <w:tcW w:w="2482" w:type="dxa"/>
            <w:vAlign w:val="center"/>
          </w:tcPr>
          <w:p w:rsidR="005157ED" w:rsidRPr="006C275D" w:rsidRDefault="005157ED" w:rsidP="0076162B">
            <w:pPr>
              <w:jc w:val="center"/>
              <w:rPr>
                <w:rFonts w:ascii="Times New Roman" w:hAnsi="Times New Roman" w:cs="Times New Roman"/>
                <w:sz w:val="20"/>
                <w:szCs w:val="20"/>
              </w:rPr>
            </w:pPr>
            <w:r w:rsidRPr="006C275D">
              <w:rPr>
                <w:rFonts w:ascii="Times New Roman" w:hAnsi="Times New Roman" w:cs="Times New Roman"/>
                <w:sz w:val="20"/>
                <w:szCs w:val="20"/>
              </w:rPr>
              <w:t>ГУП СК «Крайтеплоэнерго»</w:t>
            </w:r>
          </w:p>
        </w:tc>
        <w:tc>
          <w:tcPr>
            <w:tcW w:w="2904" w:type="dxa"/>
            <w:vMerge/>
            <w:vAlign w:val="center"/>
          </w:tcPr>
          <w:p w:rsidR="005157ED" w:rsidRPr="006C275D" w:rsidRDefault="005157ED" w:rsidP="0076162B">
            <w:pPr>
              <w:jc w:val="center"/>
              <w:rPr>
                <w:rFonts w:ascii="Times New Roman" w:hAnsi="Times New Roman" w:cs="Times New Roman"/>
                <w:sz w:val="20"/>
                <w:szCs w:val="20"/>
              </w:rPr>
            </w:pPr>
          </w:p>
        </w:tc>
      </w:tr>
      <w:tr w:rsidR="00F12B81" w:rsidRPr="006C275D" w:rsidTr="0076162B">
        <w:trPr>
          <w:cantSplit/>
          <w:trHeight w:val="284"/>
        </w:trPr>
        <w:tc>
          <w:tcPr>
            <w:tcW w:w="516" w:type="dxa"/>
            <w:vAlign w:val="center"/>
          </w:tcPr>
          <w:p w:rsidR="00F12B81" w:rsidRPr="00D63CF3" w:rsidRDefault="00F12B81" w:rsidP="00B150F1">
            <w:pPr>
              <w:jc w:val="center"/>
              <w:rPr>
                <w:rFonts w:ascii="Times New Roman" w:hAnsi="Times New Roman" w:cs="Times New Roman"/>
                <w:sz w:val="20"/>
                <w:szCs w:val="20"/>
              </w:rPr>
            </w:pPr>
            <w:r w:rsidRPr="00D63CF3">
              <w:rPr>
                <w:rFonts w:ascii="Times New Roman" w:hAnsi="Times New Roman" w:cs="Times New Roman"/>
                <w:sz w:val="20"/>
                <w:szCs w:val="20"/>
              </w:rPr>
              <w:t>28</w:t>
            </w:r>
          </w:p>
        </w:tc>
        <w:tc>
          <w:tcPr>
            <w:tcW w:w="459" w:type="dxa"/>
            <w:vAlign w:val="center"/>
          </w:tcPr>
          <w:p w:rsidR="00F12B81" w:rsidRPr="00D63CF3" w:rsidRDefault="00F12B81" w:rsidP="00B150F1">
            <w:pPr>
              <w:jc w:val="center"/>
              <w:rPr>
                <w:rFonts w:ascii="Times New Roman" w:hAnsi="Times New Roman" w:cs="Times New Roman"/>
                <w:sz w:val="20"/>
                <w:szCs w:val="20"/>
              </w:rPr>
            </w:pPr>
            <w:r w:rsidRPr="00D63CF3">
              <w:rPr>
                <w:rFonts w:ascii="Times New Roman" w:hAnsi="Times New Roman" w:cs="Times New Roman"/>
                <w:sz w:val="20"/>
                <w:szCs w:val="20"/>
              </w:rPr>
              <w:t>1</w:t>
            </w:r>
          </w:p>
        </w:tc>
        <w:tc>
          <w:tcPr>
            <w:tcW w:w="2108" w:type="dxa"/>
            <w:vAlign w:val="bottom"/>
          </w:tcPr>
          <w:p w:rsidR="00F12B81" w:rsidRPr="00D63CF3" w:rsidRDefault="00F12B81" w:rsidP="00B150F1">
            <w:pPr>
              <w:jc w:val="center"/>
              <w:rPr>
                <w:rFonts w:ascii="Times New Roman" w:hAnsi="Times New Roman" w:cs="Times New Roman"/>
                <w:sz w:val="20"/>
                <w:szCs w:val="20"/>
              </w:rPr>
            </w:pPr>
            <w:r w:rsidRPr="00D63CF3">
              <w:rPr>
                <w:rFonts w:ascii="Times New Roman" w:hAnsi="Times New Roman" w:cs="Times New Roman"/>
                <w:sz w:val="20"/>
                <w:szCs w:val="20"/>
              </w:rPr>
              <w:t>Котельная 21-35</w:t>
            </w:r>
          </w:p>
        </w:tc>
        <w:tc>
          <w:tcPr>
            <w:tcW w:w="2130" w:type="dxa"/>
            <w:vAlign w:val="center"/>
          </w:tcPr>
          <w:p w:rsidR="00F12B81" w:rsidRPr="00D63CF3" w:rsidRDefault="00F12B81" w:rsidP="00B150F1">
            <w:pPr>
              <w:jc w:val="center"/>
              <w:rPr>
                <w:rFonts w:ascii="Times New Roman" w:hAnsi="Times New Roman" w:cs="Times New Roman"/>
                <w:sz w:val="20"/>
                <w:szCs w:val="20"/>
              </w:rPr>
            </w:pPr>
            <w:r w:rsidRPr="00D63CF3">
              <w:rPr>
                <w:rFonts w:ascii="Times New Roman" w:hAnsi="Times New Roman" w:cs="Times New Roman"/>
                <w:sz w:val="20"/>
                <w:szCs w:val="20"/>
              </w:rPr>
              <w:t>ГУП СК «Крайтеплоэнерго»</w:t>
            </w:r>
          </w:p>
        </w:tc>
        <w:tc>
          <w:tcPr>
            <w:tcW w:w="1220" w:type="dxa"/>
            <w:vAlign w:val="center"/>
          </w:tcPr>
          <w:p w:rsidR="00F12B81" w:rsidRPr="00D63CF3" w:rsidRDefault="00F12B81" w:rsidP="00B150F1">
            <w:pPr>
              <w:jc w:val="center"/>
              <w:rPr>
                <w:rFonts w:ascii="Times New Roman" w:hAnsi="Times New Roman" w:cs="Times New Roman"/>
                <w:sz w:val="20"/>
                <w:szCs w:val="20"/>
              </w:rPr>
            </w:pPr>
            <w:r w:rsidRPr="00D63CF3">
              <w:rPr>
                <w:rFonts w:ascii="Times New Roman" w:hAnsi="Times New Roman" w:cs="Times New Roman"/>
                <w:sz w:val="20"/>
                <w:szCs w:val="20"/>
              </w:rPr>
              <w:t>в наличии</w:t>
            </w:r>
          </w:p>
        </w:tc>
        <w:tc>
          <w:tcPr>
            <w:tcW w:w="2040" w:type="dxa"/>
            <w:vAlign w:val="center"/>
          </w:tcPr>
          <w:p w:rsidR="00F12B81" w:rsidRPr="00D63CF3" w:rsidRDefault="00F12B81" w:rsidP="00B150F1">
            <w:pPr>
              <w:jc w:val="center"/>
              <w:rPr>
                <w:rFonts w:ascii="Times New Roman" w:hAnsi="Times New Roman" w:cs="Times New Roman"/>
                <w:sz w:val="20"/>
                <w:szCs w:val="20"/>
              </w:rPr>
            </w:pPr>
            <w:r w:rsidRPr="00D63CF3">
              <w:rPr>
                <w:rFonts w:ascii="Times New Roman" w:hAnsi="Times New Roman" w:cs="Times New Roman"/>
                <w:sz w:val="20"/>
                <w:szCs w:val="20"/>
              </w:rPr>
              <w:t>ГУП СК «Крайтеплоэнерго»</w:t>
            </w:r>
          </w:p>
        </w:tc>
        <w:tc>
          <w:tcPr>
            <w:tcW w:w="1276" w:type="dxa"/>
            <w:vAlign w:val="center"/>
          </w:tcPr>
          <w:p w:rsidR="00F12B81" w:rsidRPr="00D63CF3" w:rsidRDefault="00F12B81" w:rsidP="00B150F1">
            <w:pPr>
              <w:jc w:val="center"/>
              <w:rPr>
                <w:rFonts w:ascii="Times New Roman" w:hAnsi="Times New Roman" w:cs="Times New Roman"/>
                <w:sz w:val="20"/>
                <w:szCs w:val="20"/>
              </w:rPr>
            </w:pPr>
            <w:r w:rsidRPr="00D63CF3">
              <w:rPr>
                <w:rFonts w:ascii="Times New Roman" w:hAnsi="Times New Roman" w:cs="Times New Roman"/>
                <w:sz w:val="20"/>
                <w:szCs w:val="20"/>
              </w:rPr>
              <w:t>в наличии</w:t>
            </w:r>
          </w:p>
        </w:tc>
        <w:tc>
          <w:tcPr>
            <w:tcW w:w="2482" w:type="dxa"/>
            <w:vAlign w:val="center"/>
          </w:tcPr>
          <w:p w:rsidR="00F12B81" w:rsidRPr="00D63CF3" w:rsidRDefault="00F12B81" w:rsidP="00B150F1">
            <w:pPr>
              <w:jc w:val="center"/>
              <w:rPr>
                <w:rFonts w:ascii="Times New Roman" w:hAnsi="Times New Roman" w:cs="Times New Roman"/>
                <w:sz w:val="20"/>
                <w:szCs w:val="20"/>
              </w:rPr>
            </w:pPr>
            <w:r w:rsidRPr="00D63CF3">
              <w:rPr>
                <w:rFonts w:ascii="Times New Roman" w:hAnsi="Times New Roman" w:cs="Times New Roman"/>
                <w:sz w:val="20"/>
                <w:szCs w:val="20"/>
              </w:rPr>
              <w:t>ГУП СК «Крайтеплоэнерго»</w:t>
            </w:r>
          </w:p>
        </w:tc>
        <w:tc>
          <w:tcPr>
            <w:tcW w:w="2904" w:type="dxa"/>
            <w:vMerge/>
            <w:vAlign w:val="center"/>
          </w:tcPr>
          <w:p w:rsidR="00F12B81" w:rsidRPr="006C275D" w:rsidRDefault="00F12B81" w:rsidP="0076162B">
            <w:pPr>
              <w:jc w:val="center"/>
              <w:rPr>
                <w:rFonts w:ascii="Times New Roman" w:hAnsi="Times New Roman" w:cs="Times New Roman"/>
                <w:sz w:val="20"/>
                <w:szCs w:val="20"/>
              </w:rPr>
            </w:pPr>
          </w:p>
        </w:tc>
      </w:tr>
    </w:tbl>
    <w:p w:rsidR="0076162B" w:rsidRPr="006C275D" w:rsidRDefault="0076162B" w:rsidP="0076162B"/>
    <w:p w:rsidR="0076162B" w:rsidRPr="006C275D" w:rsidRDefault="0076162B" w:rsidP="0076162B">
      <w:pPr>
        <w:sectPr w:rsidR="0076162B" w:rsidRPr="006C275D" w:rsidSect="0076162B">
          <w:pgSz w:w="16838" w:h="11906" w:orient="landscape" w:code="9"/>
          <w:pgMar w:top="1134" w:right="868" w:bottom="567" w:left="567" w:header="284" w:footer="0" w:gutter="0"/>
          <w:cols w:space="708"/>
          <w:docGrid w:linePitch="360"/>
        </w:sectPr>
      </w:pPr>
    </w:p>
    <w:p w:rsidR="0076162B" w:rsidRPr="006C275D" w:rsidRDefault="0076162B" w:rsidP="0076162B">
      <w:pPr>
        <w:pStyle w:val="afffff"/>
      </w:pPr>
      <w:r w:rsidRPr="006C275D">
        <w:lastRenderedPageBreak/>
        <w:t>В настоящей Главе определены зоны действия ЕТО на территории муниципального образования - Ипатовский городской округ.</w:t>
      </w:r>
    </w:p>
    <w:p w:rsidR="0076162B" w:rsidRPr="006C275D" w:rsidRDefault="0076162B" w:rsidP="0076162B">
      <w:pPr>
        <w:pStyle w:val="afffff"/>
      </w:pPr>
      <w:r w:rsidRPr="006C275D">
        <w:t xml:space="preserve">В результате выполнения схемы теплоснабжения был составлен реестр зон деятельности единых теплоснабжающих организаций (таблица </w:t>
      </w:r>
      <w:r w:rsidR="00C22741">
        <w:t>15</w:t>
      </w:r>
      <w:r w:rsidRPr="006C275D">
        <w:t>).</w:t>
      </w:r>
    </w:p>
    <w:p w:rsidR="0076162B" w:rsidRPr="006C275D" w:rsidRDefault="0076162B" w:rsidP="0076162B">
      <w:pPr>
        <w:pStyle w:val="afffff"/>
      </w:pPr>
      <w:r w:rsidRPr="006C275D">
        <w:t xml:space="preserve">Реестр зон деятельности для выбора ЕТО, определенных в каждой технологически изолированной зоне действия в системах теплоснабжения Ипатовского городского округа, приведен в таблице </w:t>
      </w:r>
      <w:r w:rsidR="00C22741">
        <w:t>16</w:t>
      </w:r>
      <w:r w:rsidRPr="006C275D">
        <w:t>.</w:t>
      </w:r>
    </w:p>
    <w:p w:rsidR="0076162B" w:rsidRPr="006C275D" w:rsidRDefault="0076162B" w:rsidP="0076162B">
      <w:pPr>
        <w:pStyle w:val="afffff"/>
      </w:pPr>
      <w:r w:rsidRPr="006C275D">
        <w:t xml:space="preserve">Коды зон деятельности для выбора единых теплоснабжающих организаций приведены в таблице </w:t>
      </w:r>
      <w:r w:rsidR="00C22741">
        <w:t>15</w:t>
      </w:r>
      <w:r w:rsidRPr="006C275D">
        <w:t>.</w:t>
      </w:r>
    </w:p>
    <w:p w:rsidR="0076162B" w:rsidRPr="006C275D" w:rsidRDefault="0076162B" w:rsidP="0076162B">
      <w:pPr>
        <w:pStyle w:val="afffff"/>
      </w:pPr>
      <w:r w:rsidRPr="006C275D">
        <w:t>На момент выполнения схемы теплоснабжения заявки на присвоение статуса ЕТО в границах Ипатовского городского округа и заявления о прекращении осуществления функций ЕТО в границах Ипатовского городского округа в установленном законодательством порядке не зарегистрировано.</w:t>
      </w:r>
    </w:p>
    <w:p w:rsidR="0076162B" w:rsidRPr="006C275D" w:rsidRDefault="0076162B" w:rsidP="0076162B">
      <w:pPr>
        <w:pStyle w:val="afffff"/>
      </w:pPr>
      <w:r w:rsidRPr="006C275D">
        <w:t xml:space="preserve">Сводный реестр зон деятельности ЕТО приведен в таблице </w:t>
      </w:r>
      <w:r w:rsidR="00C22741">
        <w:t>17</w:t>
      </w:r>
      <w:r w:rsidRPr="006C275D">
        <w:t>.</w:t>
      </w:r>
    </w:p>
    <w:p w:rsidR="0076162B" w:rsidRPr="006C275D" w:rsidRDefault="0076162B" w:rsidP="0076162B">
      <w:pPr>
        <w:pStyle w:val="affff3"/>
        <w:rPr>
          <w:sz w:val="24"/>
        </w:rPr>
      </w:pPr>
      <w:bookmarkStart w:id="179" w:name="_Toc37422450"/>
      <w:bookmarkStart w:id="180" w:name="_Toc38403032"/>
      <w:r>
        <w:t xml:space="preserve">Таблица </w:t>
      </w:r>
      <w:r w:rsidR="009D4D7A">
        <w:fldChar w:fldCharType="begin"/>
      </w:r>
      <w:r w:rsidR="00103802">
        <w:instrText xml:space="preserve"> SEQ Таблица \* ARABIC </w:instrText>
      </w:r>
      <w:r w:rsidR="009D4D7A">
        <w:fldChar w:fldCharType="separate"/>
      </w:r>
      <w:r w:rsidR="002A2343">
        <w:rPr>
          <w:noProof/>
        </w:rPr>
        <w:t>15</w:t>
      </w:r>
      <w:r w:rsidR="009D4D7A">
        <w:rPr>
          <w:noProof/>
        </w:rPr>
        <w:fldChar w:fldCharType="end"/>
      </w:r>
      <w:r>
        <w:rPr>
          <w:sz w:val="24"/>
        </w:rPr>
        <w:t>-</w:t>
      </w:r>
      <w:r w:rsidRPr="006C275D">
        <w:t>Коды зон деятельности</w:t>
      </w:r>
      <w:bookmarkEnd w:id="179"/>
      <w:bookmarkEnd w:id="180"/>
    </w:p>
    <w:tbl>
      <w:tblPr>
        <w:tblStyle w:val="27"/>
        <w:tblW w:w="9464" w:type="dxa"/>
        <w:tblLayout w:type="fixed"/>
        <w:tblLook w:val="04A0"/>
      </w:tblPr>
      <w:tblGrid>
        <w:gridCol w:w="1356"/>
        <w:gridCol w:w="2364"/>
        <w:gridCol w:w="3476"/>
        <w:gridCol w:w="2268"/>
      </w:tblGrid>
      <w:tr w:rsidR="0076162B" w:rsidRPr="00CE7888" w:rsidTr="0076162B">
        <w:trPr>
          <w:tblHeader/>
        </w:trPr>
        <w:tc>
          <w:tcPr>
            <w:tcW w:w="1356" w:type="dxa"/>
            <w:tcBorders>
              <w:top w:val="single" w:sz="4" w:space="0" w:color="auto"/>
              <w:left w:val="single" w:sz="4" w:space="0" w:color="auto"/>
              <w:bottom w:val="single" w:sz="4" w:space="0" w:color="auto"/>
              <w:right w:val="single" w:sz="4" w:space="0" w:color="auto"/>
            </w:tcBorders>
            <w:vAlign w:val="center"/>
          </w:tcPr>
          <w:p w:rsidR="0076162B" w:rsidRPr="00CE7888" w:rsidRDefault="0076162B" w:rsidP="0076162B">
            <w:pPr>
              <w:rPr>
                <w:rFonts w:ascii="Times New Roman" w:hAnsi="Times New Roman" w:cs="Times New Roman"/>
                <w:sz w:val="20"/>
                <w:szCs w:val="20"/>
              </w:rPr>
            </w:pPr>
            <w:r w:rsidRPr="00CE7888">
              <w:rPr>
                <w:rFonts w:ascii="Times New Roman" w:hAnsi="Times New Roman" w:cs="Times New Roman"/>
                <w:sz w:val="20"/>
                <w:szCs w:val="20"/>
              </w:rPr>
              <w:t>Код зоны деятельности</w:t>
            </w:r>
          </w:p>
        </w:tc>
        <w:tc>
          <w:tcPr>
            <w:tcW w:w="2364" w:type="dxa"/>
            <w:tcBorders>
              <w:top w:val="single" w:sz="4" w:space="0" w:color="auto"/>
              <w:left w:val="single" w:sz="4" w:space="0" w:color="auto"/>
              <w:bottom w:val="single" w:sz="4" w:space="0" w:color="auto"/>
              <w:right w:val="single" w:sz="4" w:space="0" w:color="auto"/>
            </w:tcBorders>
            <w:vAlign w:val="center"/>
          </w:tcPr>
          <w:p w:rsidR="0076162B" w:rsidRPr="00CE7888" w:rsidRDefault="0076162B" w:rsidP="0076162B">
            <w:pPr>
              <w:rPr>
                <w:rFonts w:ascii="Times New Roman" w:hAnsi="Times New Roman" w:cs="Times New Roman"/>
                <w:sz w:val="20"/>
                <w:szCs w:val="20"/>
              </w:rPr>
            </w:pPr>
            <w:r w:rsidRPr="00CE7888">
              <w:rPr>
                <w:rFonts w:ascii="Times New Roman" w:hAnsi="Times New Roman" w:cs="Times New Roman"/>
                <w:sz w:val="20"/>
                <w:szCs w:val="20"/>
              </w:rPr>
              <w:t>Утвержденная ЕТО</w:t>
            </w:r>
          </w:p>
        </w:tc>
        <w:tc>
          <w:tcPr>
            <w:tcW w:w="3476" w:type="dxa"/>
            <w:tcBorders>
              <w:top w:val="single" w:sz="4" w:space="0" w:color="auto"/>
              <w:left w:val="single" w:sz="4" w:space="0" w:color="auto"/>
              <w:bottom w:val="single" w:sz="4" w:space="0" w:color="auto"/>
              <w:right w:val="single" w:sz="4" w:space="0" w:color="auto"/>
            </w:tcBorders>
            <w:vAlign w:val="center"/>
          </w:tcPr>
          <w:p w:rsidR="0076162B" w:rsidRPr="00CE7888" w:rsidRDefault="0076162B" w:rsidP="0076162B">
            <w:pPr>
              <w:rPr>
                <w:rFonts w:ascii="Times New Roman" w:hAnsi="Times New Roman" w:cs="Times New Roman"/>
                <w:sz w:val="20"/>
                <w:szCs w:val="20"/>
              </w:rPr>
            </w:pPr>
            <w:r w:rsidRPr="00CE7888">
              <w:rPr>
                <w:rFonts w:ascii="Times New Roman" w:hAnsi="Times New Roman" w:cs="Times New Roman"/>
                <w:sz w:val="20"/>
                <w:szCs w:val="20"/>
              </w:rPr>
              <w:t>№ систем теплоснабжения</w:t>
            </w:r>
          </w:p>
        </w:tc>
        <w:tc>
          <w:tcPr>
            <w:tcW w:w="2268" w:type="dxa"/>
            <w:tcBorders>
              <w:top w:val="single" w:sz="4" w:space="0" w:color="auto"/>
              <w:left w:val="single" w:sz="4" w:space="0" w:color="auto"/>
              <w:bottom w:val="single" w:sz="4" w:space="0" w:color="auto"/>
              <w:right w:val="single" w:sz="4" w:space="0" w:color="auto"/>
            </w:tcBorders>
            <w:vAlign w:val="center"/>
          </w:tcPr>
          <w:p w:rsidR="0076162B" w:rsidRPr="00CE7888" w:rsidRDefault="0076162B" w:rsidP="0076162B">
            <w:pPr>
              <w:rPr>
                <w:rFonts w:ascii="Times New Roman" w:hAnsi="Times New Roman" w:cs="Times New Roman"/>
                <w:sz w:val="20"/>
                <w:szCs w:val="20"/>
              </w:rPr>
            </w:pPr>
            <w:r w:rsidRPr="00CE7888">
              <w:rPr>
                <w:rFonts w:ascii="Times New Roman" w:hAnsi="Times New Roman" w:cs="Times New Roman"/>
                <w:sz w:val="20"/>
                <w:szCs w:val="20"/>
              </w:rPr>
              <w:t>Кол-во систем теплоснабжения</w:t>
            </w:r>
          </w:p>
        </w:tc>
      </w:tr>
      <w:tr w:rsidR="0076162B" w:rsidRPr="00CE7888" w:rsidTr="0076162B">
        <w:tc>
          <w:tcPr>
            <w:tcW w:w="1356" w:type="dxa"/>
            <w:vAlign w:val="center"/>
          </w:tcPr>
          <w:p w:rsidR="0076162B" w:rsidRPr="00CE7888" w:rsidRDefault="0076162B" w:rsidP="0076162B">
            <w:pPr>
              <w:rPr>
                <w:rFonts w:ascii="Times New Roman" w:hAnsi="Times New Roman" w:cs="Times New Roman"/>
                <w:sz w:val="20"/>
                <w:szCs w:val="20"/>
              </w:rPr>
            </w:pPr>
            <w:r w:rsidRPr="00CE7888">
              <w:rPr>
                <w:rFonts w:ascii="Times New Roman" w:hAnsi="Times New Roman" w:cs="Times New Roman"/>
                <w:sz w:val="20"/>
                <w:szCs w:val="20"/>
              </w:rPr>
              <w:t>1</w:t>
            </w:r>
          </w:p>
        </w:tc>
        <w:tc>
          <w:tcPr>
            <w:tcW w:w="2364" w:type="dxa"/>
            <w:vAlign w:val="center"/>
          </w:tcPr>
          <w:p w:rsidR="0076162B" w:rsidRPr="00CE7888" w:rsidRDefault="0076162B" w:rsidP="0076162B">
            <w:pPr>
              <w:rPr>
                <w:rFonts w:ascii="Times New Roman" w:hAnsi="Times New Roman" w:cs="Times New Roman"/>
                <w:sz w:val="20"/>
                <w:szCs w:val="20"/>
              </w:rPr>
            </w:pPr>
            <w:r w:rsidRPr="00CE7888">
              <w:rPr>
                <w:rFonts w:ascii="Times New Roman" w:hAnsi="Times New Roman" w:cs="Times New Roman"/>
                <w:sz w:val="20"/>
                <w:szCs w:val="20"/>
              </w:rPr>
              <w:t>ГУП СК «Крайтеплоэнерго»</w:t>
            </w:r>
          </w:p>
        </w:tc>
        <w:tc>
          <w:tcPr>
            <w:tcW w:w="3476" w:type="dxa"/>
            <w:vAlign w:val="center"/>
          </w:tcPr>
          <w:p w:rsidR="0076162B" w:rsidRPr="00D63CF3" w:rsidRDefault="0076162B" w:rsidP="0076162B">
            <w:pPr>
              <w:rPr>
                <w:rFonts w:ascii="Times New Roman" w:hAnsi="Times New Roman" w:cs="Times New Roman"/>
                <w:sz w:val="20"/>
                <w:szCs w:val="20"/>
              </w:rPr>
            </w:pPr>
            <w:r w:rsidRPr="00D63CF3">
              <w:rPr>
                <w:rFonts w:ascii="Times New Roman" w:hAnsi="Times New Roman" w:cs="Times New Roman"/>
                <w:sz w:val="20"/>
                <w:szCs w:val="20"/>
              </w:rPr>
              <w:t>1,2,3,4,5,6,7,8,9,10,11,12,13,14,15,16,17,</w:t>
            </w:r>
            <w:r w:rsidR="000B00DF" w:rsidRPr="00D63CF3">
              <w:rPr>
                <w:rFonts w:ascii="Times New Roman" w:hAnsi="Times New Roman" w:cs="Times New Roman"/>
                <w:sz w:val="20"/>
                <w:szCs w:val="20"/>
              </w:rPr>
              <w:t>18,19,20,20,21,22,23,24,25,26,27,</w:t>
            </w:r>
            <w:r w:rsidR="00BD4D2C" w:rsidRPr="00D63CF3">
              <w:rPr>
                <w:rFonts w:ascii="Times New Roman" w:hAnsi="Times New Roman" w:cs="Times New Roman"/>
                <w:sz w:val="20"/>
                <w:szCs w:val="20"/>
              </w:rPr>
              <w:t>28</w:t>
            </w:r>
          </w:p>
        </w:tc>
        <w:tc>
          <w:tcPr>
            <w:tcW w:w="2268" w:type="dxa"/>
            <w:vAlign w:val="center"/>
          </w:tcPr>
          <w:p w:rsidR="0076162B" w:rsidRPr="00D63CF3" w:rsidRDefault="0076162B" w:rsidP="00BD4D2C">
            <w:pPr>
              <w:rPr>
                <w:rFonts w:ascii="Times New Roman" w:hAnsi="Times New Roman" w:cs="Times New Roman"/>
                <w:sz w:val="20"/>
                <w:szCs w:val="20"/>
              </w:rPr>
            </w:pPr>
            <w:r w:rsidRPr="00D63CF3">
              <w:rPr>
                <w:rFonts w:ascii="Times New Roman" w:hAnsi="Times New Roman" w:cs="Times New Roman"/>
                <w:sz w:val="20"/>
                <w:szCs w:val="20"/>
              </w:rPr>
              <w:t>2</w:t>
            </w:r>
            <w:r w:rsidR="00BD4D2C" w:rsidRPr="00D63CF3">
              <w:rPr>
                <w:rFonts w:ascii="Times New Roman" w:hAnsi="Times New Roman" w:cs="Times New Roman"/>
                <w:sz w:val="20"/>
                <w:szCs w:val="20"/>
              </w:rPr>
              <w:t>8</w:t>
            </w:r>
          </w:p>
        </w:tc>
      </w:tr>
    </w:tbl>
    <w:p w:rsidR="0076162B" w:rsidRPr="006C275D" w:rsidRDefault="0076162B" w:rsidP="0076162B">
      <w:pPr>
        <w:rPr>
          <w:rFonts w:ascii="Times New Roman" w:hAnsi="Times New Roman" w:cs="Times New Roman"/>
        </w:rPr>
      </w:pPr>
    </w:p>
    <w:p w:rsidR="0076162B" w:rsidRPr="006C275D" w:rsidRDefault="0076162B" w:rsidP="0076162B">
      <w:pPr>
        <w:pStyle w:val="afffff"/>
      </w:pPr>
      <w:r w:rsidRPr="006C275D">
        <w:t>В соответствии с правилами организации теплоснабжения статус единой теплоснабжающей организации присваивается органом местного самоуправления или федеральным органом исполнительной власти при утверждении схемы теплоснабжения го</w:t>
      </w:r>
      <w:r>
        <w:t>родского округа, а в случае смен</w:t>
      </w:r>
      <w:r w:rsidRPr="006C275D">
        <w:t>ы (исключения, включения) единой теплоснабжающей организации – при актуализации схемы теплоснабжения.</w:t>
      </w:r>
    </w:p>
    <w:p w:rsidR="0076162B" w:rsidRPr="006C275D" w:rsidRDefault="0076162B" w:rsidP="0076162B">
      <w:pPr>
        <w:pStyle w:val="afffff"/>
      </w:pPr>
      <w:r w:rsidRPr="006C275D">
        <w:t xml:space="preserve">После внесения проекта схемы теплоснабжения на рассмотрение теплоснабжающие и (или) теплосетевые организации должны обратиться с заявкой на признание в качестве ЕТО в одной из определенных зон деятельности. Решение об установлении организации в качестве ЕТО в той или иной зоне деятельности принимается уполномоченным органом в </w:t>
      </w:r>
      <w:r w:rsidRPr="006C275D">
        <w:lastRenderedPageBreak/>
        <w:t>соответствии с нормами Федерального закона №190-ФЗ «О теплоснабжении».</w:t>
      </w:r>
    </w:p>
    <w:p w:rsidR="0076162B" w:rsidRPr="006C275D" w:rsidRDefault="0076162B" w:rsidP="0076162B">
      <w:pPr>
        <w:pStyle w:val="afffff"/>
      </w:pPr>
      <w:r w:rsidRPr="006C275D">
        <w:t>Обязанности ЕТО определены п. 12 Правил организации теплоснабжения в Российской Федерации, утвержденных ПП РФ от 08.08.2012 №808 и включают в себя:</w:t>
      </w:r>
    </w:p>
    <w:p w:rsidR="0076162B" w:rsidRPr="006C275D" w:rsidRDefault="0076162B" w:rsidP="0076162B">
      <w:pPr>
        <w:pStyle w:val="a"/>
      </w:pPr>
      <w:r w:rsidRPr="006C275D">
        <w:t xml:space="preserve"> заключать и исполнять договоры теплоснабжения с любыми обратившимися к ней потребителями тепловой энергии, теплоснабжающие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w:t>
      </w:r>
    </w:p>
    <w:p w:rsidR="0076162B" w:rsidRPr="006C275D" w:rsidRDefault="0076162B" w:rsidP="0076162B">
      <w:pPr>
        <w:pStyle w:val="a"/>
      </w:pPr>
      <w:r w:rsidRPr="006C275D">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rsidR="0076162B" w:rsidRPr="006C275D" w:rsidRDefault="0076162B" w:rsidP="0076162B">
      <w:pPr>
        <w:pStyle w:val="a"/>
      </w:pPr>
      <w:r w:rsidRPr="006C275D">
        <w:t xml:space="preserve"> 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rsidR="0076162B" w:rsidRPr="006C275D" w:rsidRDefault="0076162B" w:rsidP="0076162B">
      <w:r w:rsidRPr="006C275D">
        <w:br w:type="page"/>
      </w:r>
    </w:p>
    <w:p w:rsidR="0076162B" w:rsidRPr="006C275D" w:rsidRDefault="0076162B" w:rsidP="0076162B">
      <w:pPr>
        <w:sectPr w:rsidR="0076162B" w:rsidRPr="006C275D" w:rsidSect="0076162B">
          <w:pgSz w:w="11906" w:h="16838" w:code="9"/>
          <w:pgMar w:top="1134" w:right="850" w:bottom="1276" w:left="1701" w:header="284" w:footer="0" w:gutter="0"/>
          <w:cols w:space="708"/>
          <w:docGrid w:linePitch="360"/>
        </w:sectPr>
      </w:pPr>
    </w:p>
    <w:p w:rsidR="0076162B" w:rsidRDefault="0076162B" w:rsidP="0076162B">
      <w:pPr>
        <w:pStyle w:val="affff3"/>
      </w:pPr>
      <w:bookmarkStart w:id="181" w:name="_Toc37422451"/>
      <w:bookmarkStart w:id="182" w:name="_Toc38403033"/>
      <w:r>
        <w:lastRenderedPageBreak/>
        <w:t xml:space="preserve">Таблица </w:t>
      </w:r>
      <w:r w:rsidR="009D4D7A">
        <w:fldChar w:fldCharType="begin"/>
      </w:r>
      <w:r w:rsidR="00103802">
        <w:instrText xml:space="preserve"> SEQ Таблица \* ARABIC </w:instrText>
      </w:r>
      <w:r w:rsidR="009D4D7A">
        <w:fldChar w:fldCharType="separate"/>
      </w:r>
      <w:r w:rsidR="002A2343">
        <w:rPr>
          <w:noProof/>
        </w:rPr>
        <w:t>16</w:t>
      </w:r>
      <w:r w:rsidR="009D4D7A">
        <w:rPr>
          <w:noProof/>
        </w:rPr>
        <w:fldChar w:fldCharType="end"/>
      </w:r>
      <w:r>
        <w:t>-</w:t>
      </w:r>
      <w:r w:rsidRPr="006C275D">
        <w:t>Реестр зон деятельности в каждой технологически изолированной зоне действия в системах теплоснабжения Ипатовского городского округа</w:t>
      </w:r>
      <w:bookmarkEnd w:id="181"/>
      <w:bookmarkEnd w:id="182"/>
    </w:p>
    <w:tbl>
      <w:tblPr>
        <w:tblStyle w:val="81"/>
        <w:tblW w:w="14595" w:type="dxa"/>
        <w:tblInd w:w="108" w:type="dxa"/>
        <w:tblLayout w:type="fixed"/>
        <w:tblLook w:val="04A0"/>
      </w:tblPr>
      <w:tblGrid>
        <w:gridCol w:w="1276"/>
        <w:gridCol w:w="1417"/>
        <w:gridCol w:w="3967"/>
        <w:gridCol w:w="7935"/>
      </w:tblGrid>
      <w:tr w:rsidR="00BE69AB" w:rsidTr="001C6497">
        <w:trPr>
          <w:trHeight w:val="397"/>
          <w:tblHeader/>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jc w:val="center"/>
              <w:rPr>
                <w:rFonts w:ascii="Times New Roman" w:hAnsi="Times New Roman" w:cs="Times New Roman"/>
                <w:sz w:val="20"/>
                <w:szCs w:val="20"/>
              </w:rPr>
            </w:pPr>
            <w:r>
              <w:rPr>
                <w:rFonts w:ascii="Times New Roman" w:hAnsi="Times New Roman" w:cs="Times New Roman"/>
                <w:sz w:val="20"/>
                <w:szCs w:val="20"/>
              </w:rPr>
              <w:t>Код зоны деятельности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jc w:val="center"/>
              <w:rPr>
                <w:rFonts w:ascii="Times New Roman" w:hAnsi="Times New Roman" w:cs="Times New Roman"/>
                <w:sz w:val="20"/>
                <w:szCs w:val="20"/>
              </w:rPr>
            </w:pPr>
            <w:r>
              <w:rPr>
                <w:rFonts w:ascii="Times New Roman" w:hAnsi="Times New Roman" w:cs="Times New Roman"/>
                <w:sz w:val="20"/>
                <w:szCs w:val="20"/>
              </w:rPr>
              <w:t>Номер</w:t>
            </w:r>
          </w:p>
          <w:p w:rsidR="00BE69AB" w:rsidRDefault="00BE69AB">
            <w:pPr>
              <w:jc w:val="center"/>
              <w:rPr>
                <w:rFonts w:ascii="Times New Roman" w:hAnsi="Times New Roman" w:cs="Times New Roman"/>
                <w:sz w:val="20"/>
                <w:szCs w:val="20"/>
              </w:rPr>
            </w:pPr>
            <w:r>
              <w:rPr>
                <w:rFonts w:ascii="Times New Roman" w:hAnsi="Times New Roman" w:cs="Times New Roman"/>
                <w:sz w:val="20"/>
                <w:szCs w:val="20"/>
              </w:rPr>
              <w:t>системы теплоснабжения</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jc w:val="center"/>
              <w:rPr>
                <w:rFonts w:ascii="Times New Roman" w:hAnsi="Times New Roman" w:cs="Times New Roman"/>
                <w:sz w:val="20"/>
                <w:szCs w:val="20"/>
              </w:rPr>
            </w:pPr>
            <w:r>
              <w:rPr>
                <w:rFonts w:ascii="Times New Roman" w:hAnsi="Times New Roman" w:cs="Times New Roman"/>
                <w:sz w:val="20"/>
                <w:szCs w:val="20"/>
              </w:rPr>
              <w:t>Источник</w:t>
            </w:r>
          </w:p>
        </w:tc>
        <w:tc>
          <w:tcPr>
            <w:tcW w:w="7935" w:type="dxa"/>
            <w:tcBorders>
              <w:top w:val="single" w:sz="4" w:space="0" w:color="auto"/>
              <w:left w:val="single" w:sz="4" w:space="0" w:color="auto"/>
              <w:bottom w:val="single" w:sz="4" w:space="0" w:color="auto"/>
              <w:right w:val="single" w:sz="4" w:space="0" w:color="auto"/>
            </w:tcBorders>
            <w:vAlign w:val="center"/>
            <w:hideMark/>
          </w:tcPr>
          <w:p w:rsidR="00BE69AB" w:rsidRDefault="00BE69AB">
            <w:pPr>
              <w:jc w:val="center"/>
              <w:rPr>
                <w:rFonts w:ascii="Times New Roman" w:hAnsi="Times New Roman" w:cs="Times New Roman"/>
                <w:sz w:val="20"/>
                <w:szCs w:val="20"/>
              </w:rPr>
            </w:pPr>
            <w:r>
              <w:rPr>
                <w:rFonts w:ascii="Times New Roman" w:hAnsi="Times New Roman" w:cs="Times New Roman"/>
                <w:sz w:val="20"/>
                <w:szCs w:val="20"/>
              </w:rPr>
              <w:t>Зона действия источника</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№21-01</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Циолковского, №7</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Циолковского, №8</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Циолковского, №9</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Циолковского, №11</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Циолковского, №14</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Циолковского, №16</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Циолковского, №18</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Первомайская, №39</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Первомайская, №43</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Первомайская, №45</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Первомайская, №41</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Первомайская, №54</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Первомайская, №62</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Профсоюзная, №36</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Профсоюзная, №38</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Профсоюзная, №40</w:t>
            </w:r>
          </w:p>
          <w:p w:rsidR="00BE69AB" w:rsidRDefault="00BE69AB">
            <w:pPr>
              <w:rPr>
                <w:rFonts w:ascii="Times New Roman" w:hAnsi="Times New Roman" w:cs="Times New Roman"/>
                <w:sz w:val="20"/>
                <w:szCs w:val="20"/>
              </w:rPr>
            </w:pPr>
            <w:r>
              <w:rPr>
                <w:rFonts w:ascii="Times New Roman" w:hAnsi="Times New Roman" w:cs="Times New Roman"/>
                <w:sz w:val="20"/>
                <w:szCs w:val="20"/>
              </w:rPr>
              <w:t>МБ ДОУ детский  сад.№6 "Сказка"  по ул. Профсоюзная, №22</w:t>
            </w:r>
          </w:p>
          <w:p w:rsidR="00BE69AB" w:rsidRDefault="00BE69AB">
            <w:pPr>
              <w:rPr>
                <w:rFonts w:ascii="Times New Roman" w:hAnsi="Times New Roman" w:cs="Times New Roman"/>
                <w:sz w:val="20"/>
                <w:szCs w:val="20"/>
              </w:rPr>
            </w:pPr>
            <w:r>
              <w:rPr>
                <w:rFonts w:ascii="Times New Roman" w:hAnsi="Times New Roman" w:cs="Times New Roman"/>
                <w:sz w:val="20"/>
                <w:szCs w:val="20"/>
              </w:rPr>
              <w:t>МБ ДОУ   детский  сад. №2 "Огонек"  по ул. Циолковского, №12</w:t>
            </w:r>
          </w:p>
          <w:p w:rsidR="00BE69AB" w:rsidRDefault="00BE69AB">
            <w:pPr>
              <w:rPr>
                <w:rFonts w:ascii="Times New Roman" w:hAnsi="Times New Roman" w:cs="Times New Roman"/>
                <w:sz w:val="20"/>
                <w:szCs w:val="20"/>
              </w:rPr>
            </w:pPr>
            <w:r>
              <w:rPr>
                <w:rFonts w:ascii="Times New Roman" w:hAnsi="Times New Roman" w:cs="Times New Roman"/>
                <w:sz w:val="20"/>
                <w:szCs w:val="20"/>
              </w:rPr>
              <w:t xml:space="preserve"> ФКУ "ГБ МСЭ по Ставропольскому краю" Минтруда  России  по ул. Ленина, №122</w:t>
            </w:r>
          </w:p>
          <w:p w:rsidR="00BE69AB" w:rsidRDefault="00BE69AB">
            <w:pPr>
              <w:rPr>
                <w:rFonts w:ascii="Times New Roman" w:hAnsi="Times New Roman" w:cs="Times New Roman"/>
                <w:sz w:val="20"/>
                <w:szCs w:val="20"/>
              </w:rPr>
            </w:pPr>
            <w:r>
              <w:rPr>
                <w:rFonts w:ascii="Times New Roman" w:hAnsi="Times New Roman" w:cs="Times New Roman"/>
                <w:sz w:val="20"/>
                <w:szCs w:val="20"/>
              </w:rPr>
              <w:t>ИП  Шестак Валентина Андреевна салон красоты"Андрэ"  по ул. Первомайская, №62</w:t>
            </w:r>
          </w:p>
          <w:p w:rsidR="00BE69AB" w:rsidRDefault="00BE69AB">
            <w:pPr>
              <w:rPr>
                <w:rFonts w:ascii="Times New Roman" w:hAnsi="Times New Roman" w:cs="Times New Roman"/>
                <w:sz w:val="20"/>
                <w:szCs w:val="20"/>
              </w:rPr>
            </w:pPr>
            <w:r>
              <w:rPr>
                <w:rFonts w:ascii="Times New Roman" w:hAnsi="Times New Roman" w:cs="Times New Roman"/>
                <w:sz w:val="20"/>
                <w:szCs w:val="20"/>
              </w:rPr>
              <w:t>ИП Виноградова Лариса Ивановна "Стоматологический кабинет"  по ул. Первомайская, №45</w:t>
            </w:r>
          </w:p>
          <w:p w:rsidR="00BE69AB" w:rsidRDefault="00BE69AB">
            <w:pPr>
              <w:rPr>
                <w:rFonts w:ascii="Times New Roman" w:hAnsi="Times New Roman" w:cs="Times New Roman"/>
                <w:sz w:val="20"/>
                <w:szCs w:val="20"/>
              </w:rPr>
            </w:pPr>
            <w:r>
              <w:rPr>
                <w:rFonts w:ascii="Times New Roman" w:hAnsi="Times New Roman" w:cs="Times New Roman"/>
                <w:sz w:val="20"/>
                <w:szCs w:val="20"/>
              </w:rPr>
              <w:t>ИП Матлахова Елена Николаевна  по ул. Первомайская, №41</w:t>
            </w:r>
          </w:p>
          <w:p w:rsidR="00BE69AB" w:rsidRDefault="00BE69AB">
            <w:pPr>
              <w:rPr>
                <w:rFonts w:ascii="Times New Roman" w:hAnsi="Times New Roman" w:cs="Times New Roman"/>
                <w:sz w:val="20"/>
                <w:szCs w:val="20"/>
              </w:rPr>
            </w:pPr>
            <w:r>
              <w:rPr>
                <w:rFonts w:ascii="Times New Roman" w:hAnsi="Times New Roman" w:cs="Times New Roman"/>
                <w:sz w:val="20"/>
                <w:szCs w:val="20"/>
              </w:rPr>
              <w:t>Титаров  Николай  Павлович  по ул. Первомайская, №41</w:t>
            </w:r>
          </w:p>
          <w:p w:rsidR="00BE69AB" w:rsidRDefault="00BE69AB">
            <w:pPr>
              <w:rPr>
                <w:rFonts w:ascii="Times New Roman" w:hAnsi="Times New Roman" w:cs="Times New Roman"/>
                <w:sz w:val="20"/>
                <w:szCs w:val="20"/>
              </w:rPr>
            </w:pPr>
            <w:r>
              <w:rPr>
                <w:rFonts w:ascii="Times New Roman" w:hAnsi="Times New Roman" w:cs="Times New Roman"/>
                <w:sz w:val="20"/>
                <w:szCs w:val="20"/>
              </w:rPr>
              <w:t>Нотариус по  Ипатовскому  районному  нотариальному округу  С  по ул. Ленина, №122</w:t>
            </w:r>
          </w:p>
          <w:p w:rsidR="00BE69AB" w:rsidRDefault="00BE69AB">
            <w:pPr>
              <w:rPr>
                <w:rFonts w:ascii="Times New Roman" w:hAnsi="Times New Roman" w:cs="Times New Roman"/>
                <w:sz w:val="20"/>
                <w:szCs w:val="20"/>
              </w:rPr>
            </w:pPr>
            <w:r>
              <w:rPr>
                <w:rFonts w:ascii="Times New Roman" w:hAnsi="Times New Roman" w:cs="Times New Roman"/>
                <w:sz w:val="20"/>
                <w:szCs w:val="20"/>
              </w:rPr>
              <w:t>ПАО Сбербанк  по ул. Орджоникидзе, №101</w:t>
            </w:r>
          </w:p>
          <w:p w:rsidR="00BE69AB" w:rsidRDefault="00BE69AB">
            <w:pPr>
              <w:rPr>
                <w:rFonts w:ascii="Times New Roman" w:hAnsi="Times New Roman" w:cs="Times New Roman"/>
                <w:sz w:val="20"/>
                <w:szCs w:val="20"/>
              </w:rPr>
            </w:pPr>
            <w:r>
              <w:rPr>
                <w:rFonts w:ascii="Times New Roman" w:hAnsi="Times New Roman" w:cs="Times New Roman"/>
                <w:sz w:val="20"/>
                <w:szCs w:val="20"/>
              </w:rPr>
              <w:t>Федорова Лидия Андреевна  по ул. Орджоникидзе, №101</w:t>
            </w:r>
          </w:p>
          <w:p w:rsidR="00BE69AB" w:rsidRDefault="00BE69AB">
            <w:pPr>
              <w:rPr>
                <w:rFonts w:ascii="Times New Roman" w:hAnsi="Times New Roman" w:cs="Times New Roman"/>
                <w:sz w:val="20"/>
                <w:szCs w:val="20"/>
              </w:rPr>
            </w:pPr>
            <w:r>
              <w:rPr>
                <w:rFonts w:ascii="Times New Roman" w:hAnsi="Times New Roman" w:cs="Times New Roman"/>
                <w:sz w:val="20"/>
                <w:szCs w:val="20"/>
              </w:rPr>
              <w:t>Общество  с ограниченной ответственностью "КЗВС"  по ул. Ленина, №122</w:t>
            </w:r>
          </w:p>
          <w:p w:rsidR="00BE69AB" w:rsidRDefault="00BE69AB">
            <w:pPr>
              <w:rPr>
                <w:rFonts w:ascii="Times New Roman" w:hAnsi="Times New Roman" w:cs="Times New Roman"/>
                <w:sz w:val="20"/>
                <w:szCs w:val="20"/>
              </w:rPr>
            </w:pPr>
            <w:r>
              <w:rPr>
                <w:rFonts w:ascii="Times New Roman" w:hAnsi="Times New Roman" w:cs="Times New Roman"/>
                <w:sz w:val="20"/>
                <w:szCs w:val="20"/>
              </w:rPr>
              <w:t>ИП  Позднякова Ольга Анатольевна    бизнес-центр "Афина"  по ул. Профсоюзная, №38</w:t>
            </w:r>
          </w:p>
          <w:p w:rsidR="00BE69AB" w:rsidRDefault="00BE69AB">
            <w:pPr>
              <w:rPr>
                <w:rFonts w:ascii="Times New Roman" w:hAnsi="Times New Roman" w:cs="Times New Roman"/>
                <w:sz w:val="20"/>
                <w:szCs w:val="20"/>
              </w:rPr>
            </w:pPr>
            <w:r>
              <w:rPr>
                <w:rFonts w:ascii="Times New Roman" w:hAnsi="Times New Roman" w:cs="Times New Roman"/>
                <w:sz w:val="20"/>
                <w:szCs w:val="20"/>
              </w:rPr>
              <w:t>Токарь Игорь Иванович салон-парикмахерская  "Валенсия"  по ул. Орджоникидзе, №107</w:t>
            </w:r>
          </w:p>
          <w:p w:rsidR="00BE69AB" w:rsidRDefault="00BE69AB">
            <w:pPr>
              <w:rPr>
                <w:rFonts w:ascii="Times New Roman" w:hAnsi="Times New Roman" w:cs="Times New Roman"/>
                <w:sz w:val="20"/>
                <w:szCs w:val="20"/>
              </w:rPr>
            </w:pPr>
            <w:r>
              <w:rPr>
                <w:rFonts w:ascii="Times New Roman" w:hAnsi="Times New Roman" w:cs="Times New Roman"/>
                <w:sz w:val="20"/>
                <w:szCs w:val="20"/>
              </w:rPr>
              <w:t>ИП Милохин Алексей Алексеевич м-н  "Ткани"  по ул. Первомайская, №43</w:t>
            </w:r>
          </w:p>
          <w:p w:rsidR="00BE69AB" w:rsidRDefault="00BE69AB">
            <w:pPr>
              <w:rPr>
                <w:rFonts w:ascii="Times New Roman" w:hAnsi="Times New Roman" w:cs="Times New Roman"/>
                <w:sz w:val="20"/>
                <w:szCs w:val="20"/>
              </w:rPr>
            </w:pPr>
            <w:r>
              <w:rPr>
                <w:rFonts w:ascii="Times New Roman" w:hAnsi="Times New Roman" w:cs="Times New Roman"/>
                <w:sz w:val="20"/>
                <w:szCs w:val="20"/>
              </w:rPr>
              <w:t xml:space="preserve"> Федорова  Лидия  Андреевна  по ул. Орджоникидзе, №101</w:t>
            </w:r>
          </w:p>
          <w:p w:rsidR="00BE69AB" w:rsidRDefault="00BE69AB">
            <w:pPr>
              <w:rPr>
                <w:rFonts w:ascii="Times New Roman" w:hAnsi="Times New Roman" w:cs="Times New Roman"/>
                <w:sz w:val="20"/>
                <w:szCs w:val="20"/>
              </w:rPr>
            </w:pPr>
            <w:r>
              <w:rPr>
                <w:rFonts w:ascii="Times New Roman" w:hAnsi="Times New Roman" w:cs="Times New Roman"/>
                <w:sz w:val="20"/>
                <w:szCs w:val="20"/>
              </w:rPr>
              <w:t>ИП Афанасьева Жанна Леонидовна  салон-парикмахерская  по ул. Профсоюзная, №38</w:t>
            </w:r>
          </w:p>
          <w:p w:rsidR="00BE69AB" w:rsidRDefault="00BE69AB">
            <w:pPr>
              <w:rPr>
                <w:rFonts w:ascii="Times New Roman" w:hAnsi="Times New Roman" w:cs="Times New Roman"/>
                <w:sz w:val="20"/>
                <w:szCs w:val="20"/>
              </w:rPr>
            </w:pPr>
            <w:r>
              <w:rPr>
                <w:rFonts w:ascii="Times New Roman" w:hAnsi="Times New Roman" w:cs="Times New Roman"/>
                <w:sz w:val="20"/>
                <w:szCs w:val="20"/>
              </w:rPr>
              <w:t>ИП Саранина Инна Александровна  по ул. Циолковского, №2</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lastRenderedPageBreak/>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2</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№21-02</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Железнодорожная, №86</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Железнодорожная, №83</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Железнодорожная, №85</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Железнодорожная, №89</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Железнодорожная, №93</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Железнодорожная, №95</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Вокзальная, №68</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Вокзальная, №70</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Вокзальная, №74</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Гагарина, №121</w:t>
            </w:r>
          </w:p>
          <w:p w:rsidR="00BE69AB" w:rsidRDefault="00BE69AB">
            <w:pPr>
              <w:rPr>
                <w:rFonts w:ascii="Times New Roman" w:hAnsi="Times New Roman" w:cs="Times New Roman"/>
                <w:sz w:val="20"/>
                <w:szCs w:val="20"/>
              </w:rPr>
            </w:pPr>
            <w:r>
              <w:rPr>
                <w:rFonts w:ascii="Times New Roman" w:hAnsi="Times New Roman" w:cs="Times New Roman"/>
                <w:sz w:val="20"/>
                <w:szCs w:val="20"/>
              </w:rPr>
              <w:t>ПУ ФСБ России  по  Карачаево-Черкесской Республике по ул. Железнодорожная, №</w:t>
            </w:r>
            <w:r w:rsidR="004C1D3F">
              <w:rPr>
                <w:rFonts w:ascii="Times New Roman" w:hAnsi="Times New Roman" w:cs="Times New Roman"/>
                <w:sz w:val="20"/>
                <w:szCs w:val="20"/>
              </w:rPr>
              <w:t>88</w:t>
            </w:r>
          </w:p>
          <w:p w:rsidR="00BE69AB" w:rsidRDefault="00BE69AB">
            <w:pPr>
              <w:rPr>
                <w:rFonts w:ascii="Times New Roman" w:hAnsi="Times New Roman" w:cs="Times New Roman"/>
                <w:sz w:val="20"/>
                <w:szCs w:val="20"/>
              </w:rPr>
            </w:pPr>
            <w:r>
              <w:rPr>
                <w:rFonts w:ascii="Times New Roman" w:hAnsi="Times New Roman" w:cs="Times New Roman"/>
                <w:sz w:val="20"/>
                <w:szCs w:val="20"/>
              </w:rPr>
              <w:t>МБУ ДО ЦДО Ипатовского района по ул. Железнодорожная, №86</w:t>
            </w:r>
          </w:p>
          <w:p w:rsidR="00BE69AB" w:rsidRDefault="004C1D3F">
            <w:pPr>
              <w:rPr>
                <w:rFonts w:ascii="Times New Roman" w:hAnsi="Times New Roman" w:cs="Times New Roman"/>
                <w:sz w:val="20"/>
                <w:szCs w:val="20"/>
              </w:rPr>
            </w:pPr>
            <w:r>
              <w:rPr>
                <w:rFonts w:ascii="Times New Roman" w:hAnsi="Times New Roman" w:cs="Times New Roman"/>
                <w:sz w:val="20"/>
                <w:szCs w:val="20"/>
              </w:rPr>
              <w:t>ГБУЗ  СК "</w:t>
            </w:r>
            <w:r w:rsidR="00BE69AB">
              <w:rPr>
                <w:rFonts w:ascii="Times New Roman" w:hAnsi="Times New Roman" w:cs="Times New Roman"/>
                <w:sz w:val="20"/>
                <w:szCs w:val="20"/>
              </w:rPr>
              <w:t xml:space="preserve">Ипатовская  </w:t>
            </w:r>
            <w:r>
              <w:rPr>
                <w:rFonts w:ascii="Times New Roman" w:hAnsi="Times New Roman" w:cs="Times New Roman"/>
                <w:sz w:val="20"/>
                <w:szCs w:val="20"/>
              </w:rPr>
              <w:t>Ц</w:t>
            </w:r>
            <w:r w:rsidR="00BE69AB">
              <w:rPr>
                <w:rFonts w:ascii="Times New Roman" w:hAnsi="Times New Roman" w:cs="Times New Roman"/>
                <w:sz w:val="20"/>
                <w:szCs w:val="20"/>
              </w:rPr>
              <w:t>РБ" по ул. Гагарина, №123</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3</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№21-04</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Гагарина, №104</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Ленинградская, №74</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Ленинградская, №78</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Ленинградская, №56</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Ленинградская, №58</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Ленинградская, №45</w:t>
            </w:r>
          </w:p>
          <w:p w:rsidR="00BE69AB" w:rsidRDefault="00BE69AB">
            <w:pPr>
              <w:rPr>
                <w:rFonts w:ascii="Times New Roman" w:hAnsi="Times New Roman" w:cs="Times New Roman"/>
                <w:sz w:val="20"/>
                <w:szCs w:val="20"/>
              </w:rPr>
            </w:pPr>
            <w:r>
              <w:rPr>
                <w:rFonts w:ascii="Times New Roman" w:hAnsi="Times New Roman" w:cs="Times New Roman"/>
                <w:sz w:val="20"/>
                <w:szCs w:val="20"/>
              </w:rPr>
              <w:t>МБУДО "ДШИ" по ул. Ленина, №112</w:t>
            </w:r>
          </w:p>
          <w:p w:rsidR="00BE69AB" w:rsidRDefault="00BE69AB">
            <w:pPr>
              <w:rPr>
                <w:rFonts w:ascii="Times New Roman" w:hAnsi="Times New Roman" w:cs="Times New Roman"/>
                <w:sz w:val="20"/>
                <w:szCs w:val="20"/>
              </w:rPr>
            </w:pPr>
            <w:r>
              <w:rPr>
                <w:rFonts w:ascii="Times New Roman" w:hAnsi="Times New Roman" w:cs="Times New Roman"/>
                <w:sz w:val="20"/>
                <w:szCs w:val="20"/>
              </w:rPr>
              <w:t>ГБУК СК "Ипатовский  музей" по ул. Ленинградская, №57</w:t>
            </w:r>
          </w:p>
          <w:p w:rsidR="00BE69AB" w:rsidRDefault="00BE69AB">
            <w:pPr>
              <w:rPr>
                <w:rFonts w:ascii="Times New Roman" w:hAnsi="Times New Roman" w:cs="Times New Roman"/>
                <w:sz w:val="20"/>
                <w:szCs w:val="20"/>
              </w:rPr>
            </w:pPr>
            <w:r>
              <w:rPr>
                <w:rFonts w:ascii="Times New Roman" w:hAnsi="Times New Roman" w:cs="Times New Roman"/>
                <w:sz w:val="20"/>
                <w:szCs w:val="20"/>
              </w:rPr>
              <w:t>Межрегиональный филиал  ФКУ "ЦОКР" в г.Ставрополе по ул. Профсоюзная, №29</w:t>
            </w:r>
          </w:p>
          <w:p w:rsidR="00BE69AB" w:rsidRDefault="00BE69AB">
            <w:pPr>
              <w:rPr>
                <w:rFonts w:ascii="Times New Roman" w:hAnsi="Times New Roman" w:cs="Times New Roman"/>
                <w:sz w:val="20"/>
                <w:szCs w:val="20"/>
              </w:rPr>
            </w:pPr>
            <w:r>
              <w:rPr>
                <w:rFonts w:ascii="Times New Roman" w:hAnsi="Times New Roman" w:cs="Times New Roman"/>
                <w:sz w:val="20"/>
                <w:szCs w:val="20"/>
              </w:rPr>
              <w:t>Управление Судебного департамента  в  Ставропольском  крае по ул. Орджоникидзе, №99</w:t>
            </w:r>
          </w:p>
          <w:p w:rsidR="00BE69AB" w:rsidRDefault="00BE69AB">
            <w:pPr>
              <w:rPr>
                <w:rFonts w:ascii="Times New Roman" w:hAnsi="Times New Roman" w:cs="Times New Roman"/>
                <w:sz w:val="20"/>
                <w:szCs w:val="20"/>
              </w:rPr>
            </w:pPr>
            <w:r>
              <w:rPr>
                <w:rFonts w:ascii="Times New Roman" w:hAnsi="Times New Roman" w:cs="Times New Roman"/>
                <w:sz w:val="20"/>
                <w:szCs w:val="20"/>
              </w:rPr>
              <w:t>Управление Федеральной службы государственной регистрации,  по ул. Профсоюзная, №29</w:t>
            </w:r>
          </w:p>
          <w:p w:rsidR="00BE69AB" w:rsidRDefault="00BE69AB">
            <w:pPr>
              <w:rPr>
                <w:rFonts w:ascii="Times New Roman" w:hAnsi="Times New Roman" w:cs="Times New Roman"/>
                <w:sz w:val="20"/>
                <w:szCs w:val="20"/>
              </w:rPr>
            </w:pPr>
            <w:r>
              <w:rPr>
                <w:rFonts w:ascii="Times New Roman" w:hAnsi="Times New Roman" w:cs="Times New Roman"/>
                <w:sz w:val="20"/>
                <w:szCs w:val="20"/>
              </w:rPr>
              <w:t>Муниципальное казенное учреждение  "Центр хозяйственно-технического обеспечения» по ул. Ленинградская, №49</w:t>
            </w:r>
          </w:p>
          <w:p w:rsidR="00BE69AB" w:rsidRDefault="00BE69AB">
            <w:pPr>
              <w:rPr>
                <w:rFonts w:ascii="Times New Roman" w:hAnsi="Times New Roman" w:cs="Times New Roman"/>
                <w:sz w:val="20"/>
                <w:szCs w:val="20"/>
              </w:rPr>
            </w:pPr>
            <w:r>
              <w:rPr>
                <w:rFonts w:ascii="Times New Roman" w:hAnsi="Times New Roman" w:cs="Times New Roman"/>
                <w:sz w:val="20"/>
                <w:szCs w:val="20"/>
              </w:rPr>
              <w:t>Следственное управление Следственного комитета России  по Ставропольскому краю, по ул. Профсоюзная, №29</w:t>
            </w:r>
          </w:p>
          <w:p w:rsidR="00BE69AB" w:rsidRDefault="00BE69AB">
            <w:pPr>
              <w:rPr>
                <w:rFonts w:ascii="Times New Roman" w:hAnsi="Times New Roman" w:cs="Times New Roman"/>
                <w:sz w:val="20"/>
                <w:szCs w:val="20"/>
              </w:rPr>
            </w:pPr>
            <w:r>
              <w:rPr>
                <w:rFonts w:ascii="Times New Roman" w:hAnsi="Times New Roman" w:cs="Times New Roman"/>
                <w:sz w:val="20"/>
                <w:szCs w:val="20"/>
              </w:rPr>
              <w:t>Администрация Ипатовского городского округа Ставропольского по ул. Ленинградская, №49</w:t>
            </w:r>
          </w:p>
          <w:p w:rsidR="00BE69AB" w:rsidRDefault="00BE69AB">
            <w:pPr>
              <w:rPr>
                <w:rFonts w:ascii="Times New Roman" w:hAnsi="Times New Roman" w:cs="Times New Roman"/>
                <w:sz w:val="20"/>
                <w:szCs w:val="20"/>
              </w:rPr>
            </w:pPr>
            <w:r>
              <w:rPr>
                <w:rFonts w:ascii="Times New Roman" w:hAnsi="Times New Roman" w:cs="Times New Roman"/>
                <w:sz w:val="20"/>
                <w:szCs w:val="20"/>
              </w:rPr>
              <w:t>Управление труда и социальной  защиты населения администраци</w:t>
            </w:r>
            <w:r w:rsidR="004C1D3F">
              <w:rPr>
                <w:rFonts w:ascii="Times New Roman" w:hAnsi="Times New Roman" w:cs="Times New Roman"/>
                <w:sz w:val="20"/>
                <w:szCs w:val="20"/>
              </w:rPr>
              <w:t>и Ипатовского ГО СК</w:t>
            </w:r>
            <w:r>
              <w:rPr>
                <w:rFonts w:ascii="Times New Roman" w:hAnsi="Times New Roman" w:cs="Times New Roman"/>
                <w:sz w:val="20"/>
                <w:szCs w:val="20"/>
              </w:rPr>
              <w:t xml:space="preserve"> по ул. Ленинградская, №49</w:t>
            </w:r>
          </w:p>
          <w:p w:rsidR="00BE69AB" w:rsidRDefault="00BE69AB">
            <w:pPr>
              <w:rPr>
                <w:rFonts w:ascii="Times New Roman" w:hAnsi="Times New Roman" w:cs="Times New Roman"/>
                <w:sz w:val="20"/>
                <w:szCs w:val="20"/>
              </w:rPr>
            </w:pPr>
            <w:r>
              <w:rPr>
                <w:rFonts w:ascii="Times New Roman" w:hAnsi="Times New Roman" w:cs="Times New Roman"/>
                <w:sz w:val="20"/>
                <w:szCs w:val="20"/>
              </w:rPr>
              <w:t xml:space="preserve">Управление записи актов гражданского состояния Ставропольского края по ул. </w:t>
            </w:r>
            <w:r>
              <w:rPr>
                <w:rFonts w:ascii="Times New Roman" w:hAnsi="Times New Roman" w:cs="Times New Roman"/>
                <w:sz w:val="20"/>
                <w:szCs w:val="20"/>
              </w:rPr>
              <w:lastRenderedPageBreak/>
              <w:t>Ленинградская, №49</w:t>
            </w:r>
          </w:p>
          <w:p w:rsidR="00BE69AB" w:rsidRDefault="00BE69AB">
            <w:pPr>
              <w:rPr>
                <w:rFonts w:ascii="Times New Roman" w:hAnsi="Times New Roman" w:cs="Times New Roman"/>
                <w:sz w:val="20"/>
                <w:szCs w:val="20"/>
              </w:rPr>
            </w:pPr>
            <w:r>
              <w:rPr>
                <w:rFonts w:ascii="Times New Roman" w:hAnsi="Times New Roman" w:cs="Times New Roman"/>
                <w:sz w:val="20"/>
                <w:szCs w:val="20"/>
              </w:rPr>
              <w:t>Отдел Министерства внутренних дел Российской Федерации по Ипатовскому городскому округу по ул. Центральная, №1</w:t>
            </w:r>
          </w:p>
          <w:p w:rsidR="00BE69AB" w:rsidRDefault="00BE69AB">
            <w:pPr>
              <w:rPr>
                <w:rFonts w:ascii="Times New Roman" w:hAnsi="Times New Roman" w:cs="Times New Roman"/>
                <w:sz w:val="20"/>
                <w:szCs w:val="20"/>
              </w:rPr>
            </w:pPr>
            <w:r>
              <w:rPr>
                <w:rFonts w:ascii="Times New Roman" w:hAnsi="Times New Roman" w:cs="Times New Roman"/>
                <w:sz w:val="20"/>
                <w:szCs w:val="20"/>
              </w:rPr>
              <w:t>Государственная  инспекция  труда в Ставропольском крае по ул. Ленинградская, №49</w:t>
            </w:r>
          </w:p>
          <w:p w:rsidR="00BE69AB" w:rsidRDefault="00BE69AB">
            <w:pPr>
              <w:rPr>
                <w:rFonts w:ascii="Times New Roman" w:hAnsi="Times New Roman" w:cs="Times New Roman"/>
                <w:sz w:val="20"/>
                <w:szCs w:val="20"/>
              </w:rPr>
            </w:pPr>
            <w:r>
              <w:rPr>
                <w:rFonts w:ascii="Times New Roman" w:hAnsi="Times New Roman" w:cs="Times New Roman"/>
                <w:sz w:val="20"/>
                <w:szCs w:val="20"/>
              </w:rPr>
              <w:t>Администрация Ипатовского городского округа Ставропольского по ул. Ленинградская, №86</w:t>
            </w:r>
          </w:p>
          <w:p w:rsidR="00BE69AB" w:rsidRDefault="00BE69AB">
            <w:pPr>
              <w:rPr>
                <w:rFonts w:ascii="Times New Roman" w:hAnsi="Times New Roman" w:cs="Times New Roman"/>
                <w:sz w:val="20"/>
                <w:szCs w:val="20"/>
              </w:rPr>
            </w:pPr>
            <w:r>
              <w:rPr>
                <w:rFonts w:ascii="Times New Roman" w:hAnsi="Times New Roman" w:cs="Times New Roman"/>
                <w:sz w:val="20"/>
                <w:szCs w:val="20"/>
              </w:rPr>
              <w:t>Дума Ипатовского городского округа Ставропольского края по ул. Ленина, №116</w:t>
            </w:r>
          </w:p>
          <w:p w:rsidR="00BE69AB" w:rsidRDefault="00BE69AB">
            <w:pPr>
              <w:rPr>
                <w:rFonts w:ascii="Times New Roman" w:hAnsi="Times New Roman" w:cs="Times New Roman"/>
                <w:sz w:val="20"/>
                <w:szCs w:val="20"/>
              </w:rPr>
            </w:pPr>
            <w:r>
              <w:rPr>
                <w:rFonts w:ascii="Times New Roman" w:hAnsi="Times New Roman" w:cs="Times New Roman"/>
                <w:sz w:val="20"/>
                <w:szCs w:val="20"/>
              </w:rPr>
              <w:t xml:space="preserve">ГБУЗ  СК " Ипатовская  </w:t>
            </w:r>
            <w:r w:rsidR="004C1D3F">
              <w:rPr>
                <w:rFonts w:ascii="Times New Roman" w:hAnsi="Times New Roman" w:cs="Times New Roman"/>
                <w:sz w:val="20"/>
                <w:szCs w:val="20"/>
              </w:rPr>
              <w:t>Ц</w:t>
            </w:r>
            <w:r>
              <w:rPr>
                <w:rFonts w:ascii="Times New Roman" w:hAnsi="Times New Roman" w:cs="Times New Roman"/>
                <w:sz w:val="20"/>
                <w:szCs w:val="20"/>
              </w:rPr>
              <w:t>РБ" по ул. Гагарина, №106</w:t>
            </w:r>
          </w:p>
          <w:p w:rsidR="00BE69AB" w:rsidRDefault="00BE69AB">
            <w:pPr>
              <w:rPr>
                <w:rFonts w:ascii="Times New Roman" w:hAnsi="Times New Roman" w:cs="Times New Roman"/>
                <w:sz w:val="20"/>
                <w:szCs w:val="20"/>
              </w:rPr>
            </w:pPr>
            <w:r>
              <w:rPr>
                <w:rFonts w:ascii="Times New Roman" w:hAnsi="Times New Roman" w:cs="Times New Roman"/>
                <w:sz w:val="20"/>
                <w:szCs w:val="20"/>
              </w:rPr>
              <w:t>ФКУ УИИ  УФСИН  России  по  СК по ул. Профсоюзная, №29</w:t>
            </w:r>
          </w:p>
          <w:p w:rsidR="00BE69AB" w:rsidRDefault="00BE69AB">
            <w:pPr>
              <w:rPr>
                <w:rFonts w:ascii="Times New Roman" w:hAnsi="Times New Roman" w:cs="Times New Roman"/>
                <w:sz w:val="20"/>
                <w:szCs w:val="20"/>
              </w:rPr>
            </w:pPr>
            <w:r>
              <w:rPr>
                <w:rFonts w:ascii="Times New Roman" w:hAnsi="Times New Roman" w:cs="Times New Roman"/>
                <w:sz w:val="20"/>
                <w:szCs w:val="20"/>
              </w:rPr>
              <w:t>Управление Федеральной службы государственной статистики по по ул. Профсоюзная, №29</w:t>
            </w:r>
          </w:p>
          <w:p w:rsidR="00BE69AB" w:rsidRDefault="00BE69AB">
            <w:pPr>
              <w:rPr>
                <w:rFonts w:ascii="Times New Roman" w:hAnsi="Times New Roman" w:cs="Times New Roman"/>
                <w:sz w:val="20"/>
                <w:szCs w:val="20"/>
              </w:rPr>
            </w:pPr>
            <w:r>
              <w:rPr>
                <w:rFonts w:ascii="Times New Roman" w:hAnsi="Times New Roman" w:cs="Times New Roman"/>
                <w:sz w:val="20"/>
                <w:szCs w:val="20"/>
              </w:rPr>
              <w:t>Администрация Ипатовского городского округа Ставропольского по ул. Ленинградская, №80</w:t>
            </w:r>
          </w:p>
          <w:p w:rsidR="00BE69AB" w:rsidRDefault="00BE69AB">
            <w:pPr>
              <w:rPr>
                <w:rFonts w:ascii="Times New Roman" w:hAnsi="Times New Roman" w:cs="Times New Roman"/>
                <w:sz w:val="20"/>
                <w:szCs w:val="20"/>
              </w:rPr>
            </w:pPr>
            <w:r>
              <w:rPr>
                <w:rFonts w:ascii="Times New Roman" w:hAnsi="Times New Roman" w:cs="Times New Roman"/>
                <w:sz w:val="20"/>
                <w:szCs w:val="20"/>
              </w:rPr>
              <w:t>ФУ администрации Ипатовского ГО СК по ул. Ленина, №116</w:t>
            </w:r>
          </w:p>
          <w:p w:rsidR="00BE69AB" w:rsidRDefault="00BE69AB">
            <w:pPr>
              <w:rPr>
                <w:rFonts w:ascii="Times New Roman" w:hAnsi="Times New Roman" w:cs="Times New Roman"/>
                <w:sz w:val="20"/>
                <w:szCs w:val="20"/>
              </w:rPr>
            </w:pPr>
            <w:r>
              <w:rPr>
                <w:rFonts w:ascii="Times New Roman" w:hAnsi="Times New Roman" w:cs="Times New Roman"/>
                <w:sz w:val="20"/>
                <w:szCs w:val="20"/>
              </w:rPr>
              <w:t>УПФР по Петровскому городскому округу Ставропольского края  по ул. Ленина, №112</w:t>
            </w:r>
          </w:p>
          <w:p w:rsidR="00BE69AB" w:rsidRDefault="00BE69AB">
            <w:pPr>
              <w:rPr>
                <w:rFonts w:ascii="Times New Roman" w:hAnsi="Times New Roman" w:cs="Times New Roman"/>
                <w:sz w:val="20"/>
                <w:szCs w:val="20"/>
              </w:rPr>
            </w:pPr>
            <w:r>
              <w:rPr>
                <w:rFonts w:ascii="Times New Roman" w:hAnsi="Times New Roman" w:cs="Times New Roman"/>
                <w:sz w:val="20"/>
                <w:szCs w:val="20"/>
              </w:rPr>
              <w:t>ПАО СК "Росгосстрах" по ул. Ленина, №116</w:t>
            </w:r>
          </w:p>
          <w:p w:rsidR="00BE69AB" w:rsidRDefault="00BE69AB">
            <w:pPr>
              <w:rPr>
                <w:rFonts w:ascii="Times New Roman" w:hAnsi="Times New Roman" w:cs="Times New Roman"/>
                <w:sz w:val="20"/>
                <w:szCs w:val="20"/>
              </w:rPr>
            </w:pPr>
            <w:r>
              <w:rPr>
                <w:rFonts w:ascii="Times New Roman" w:hAnsi="Times New Roman" w:cs="Times New Roman"/>
                <w:sz w:val="20"/>
                <w:szCs w:val="20"/>
              </w:rPr>
              <w:t>ИП Долгополова  Вера Геннадьевна по ул. Гагарина, №104</w:t>
            </w:r>
          </w:p>
          <w:p w:rsidR="00BE69AB" w:rsidRDefault="00BE69AB">
            <w:pPr>
              <w:rPr>
                <w:rFonts w:ascii="Times New Roman" w:hAnsi="Times New Roman" w:cs="Times New Roman"/>
                <w:sz w:val="20"/>
                <w:szCs w:val="20"/>
              </w:rPr>
            </w:pPr>
            <w:r>
              <w:rPr>
                <w:rFonts w:ascii="Times New Roman" w:hAnsi="Times New Roman" w:cs="Times New Roman"/>
                <w:sz w:val="20"/>
                <w:szCs w:val="20"/>
              </w:rPr>
              <w:t>Ставропольский РФ АО "Россельхозбанк по ул. Ленинградская, №55</w:t>
            </w:r>
          </w:p>
          <w:p w:rsidR="00BE69AB" w:rsidRDefault="00BE69AB">
            <w:pPr>
              <w:rPr>
                <w:rFonts w:ascii="Times New Roman" w:hAnsi="Times New Roman" w:cs="Times New Roman"/>
                <w:sz w:val="20"/>
                <w:szCs w:val="20"/>
              </w:rPr>
            </w:pPr>
            <w:r>
              <w:rPr>
                <w:rFonts w:ascii="Times New Roman" w:hAnsi="Times New Roman" w:cs="Times New Roman"/>
                <w:sz w:val="20"/>
                <w:szCs w:val="20"/>
              </w:rPr>
              <w:t>ИП  Синдицкая Елена Геннадьевна.  м-н " Кооператор" по ул. Ленина, №112</w:t>
            </w:r>
          </w:p>
          <w:p w:rsidR="00BE69AB" w:rsidRDefault="00BE69AB">
            <w:pPr>
              <w:rPr>
                <w:rFonts w:ascii="Times New Roman" w:hAnsi="Times New Roman" w:cs="Times New Roman"/>
                <w:sz w:val="20"/>
                <w:szCs w:val="20"/>
              </w:rPr>
            </w:pPr>
            <w:r>
              <w:rPr>
                <w:rFonts w:ascii="Times New Roman" w:hAnsi="Times New Roman" w:cs="Times New Roman"/>
                <w:sz w:val="20"/>
                <w:szCs w:val="20"/>
              </w:rPr>
              <w:t>Ипатовский Райпотребсоюз по ул. Ленинградская, №55</w:t>
            </w:r>
          </w:p>
          <w:p w:rsidR="00BE69AB" w:rsidRDefault="00BE69AB">
            <w:pPr>
              <w:rPr>
                <w:rFonts w:ascii="Times New Roman" w:hAnsi="Times New Roman" w:cs="Times New Roman"/>
                <w:sz w:val="20"/>
                <w:szCs w:val="20"/>
              </w:rPr>
            </w:pPr>
            <w:r>
              <w:rPr>
                <w:rFonts w:ascii="Times New Roman" w:hAnsi="Times New Roman" w:cs="Times New Roman"/>
                <w:sz w:val="20"/>
                <w:szCs w:val="20"/>
              </w:rPr>
              <w:t>Адвокат Перцукова Елена Николаевна по ул. Ленинградская, №49</w:t>
            </w:r>
          </w:p>
          <w:p w:rsidR="00BE69AB" w:rsidRDefault="00BE69AB">
            <w:pPr>
              <w:rPr>
                <w:rFonts w:ascii="Times New Roman" w:hAnsi="Times New Roman" w:cs="Times New Roman"/>
                <w:sz w:val="20"/>
                <w:szCs w:val="20"/>
              </w:rPr>
            </w:pPr>
            <w:r>
              <w:rPr>
                <w:rFonts w:ascii="Times New Roman" w:hAnsi="Times New Roman" w:cs="Times New Roman"/>
                <w:sz w:val="20"/>
                <w:szCs w:val="20"/>
              </w:rPr>
              <w:t>Адвокат Федорова Людмила Владимировна по ул. Ленинградская, №49</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lastRenderedPageBreak/>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4</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№21-05</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Ленинградская, №5</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Ленинградская, №7</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Ленинградская, №9</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Ленинградская, №12а</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.Рабочая, №9</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Степная, №19</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Степная, №13</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.Рабочая, №7</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.Рабочая, №5</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Чапаева, №4</w:t>
            </w:r>
          </w:p>
          <w:p w:rsidR="00BE69AB" w:rsidRDefault="00BE69AB">
            <w:pPr>
              <w:rPr>
                <w:rFonts w:ascii="Times New Roman" w:hAnsi="Times New Roman" w:cs="Times New Roman"/>
                <w:sz w:val="20"/>
                <w:szCs w:val="20"/>
              </w:rPr>
            </w:pPr>
            <w:r>
              <w:rPr>
                <w:rFonts w:ascii="Times New Roman" w:hAnsi="Times New Roman" w:cs="Times New Roman"/>
                <w:sz w:val="20"/>
                <w:szCs w:val="20"/>
              </w:rPr>
              <w:t>ГБСУСОН "Ипатовский психоневрологический интернат" по ул. Рабочая, №11</w:t>
            </w:r>
          </w:p>
          <w:p w:rsidR="00BE69AB" w:rsidRDefault="00BE69AB">
            <w:pPr>
              <w:rPr>
                <w:rFonts w:ascii="Times New Roman" w:hAnsi="Times New Roman" w:cs="Times New Roman"/>
                <w:sz w:val="20"/>
                <w:szCs w:val="20"/>
              </w:rPr>
            </w:pPr>
            <w:r>
              <w:rPr>
                <w:rFonts w:ascii="Times New Roman" w:hAnsi="Times New Roman" w:cs="Times New Roman"/>
                <w:sz w:val="20"/>
                <w:szCs w:val="20"/>
              </w:rPr>
              <w:t>ГБСУСОН "Ипатовский детский дом интернат" по ул. Степная, № 3</w:t>
            </w:r>
          </w:p>
          <w:p w:rsidR="00BE69AB" w:rsidRDefault="00BE69AB">
            <w:pPr>
              <w:rPr>
                <w:rFonts w:ascii="Times New Roman" w:hAnsi="Times New Roman" w:cs="Times New Roman"/>
                <w:sz w:val="20"/>
                <w:szCs w:val="20"/>
              </w:rPr>
            </w:pPr>
            <w:r>
              <w:rPr>
                <w:rFonts w:ascii="Times New Roman" w:hAnsi="Times New Roman" w:cs="Times New Roman"/>
                <w:sz w:val="20"/>
                <w:szCs w:val="20"/>
              </w:rPr>
              <w:t xml:space="preserve">ГБУЗ СК "Ипатовская </w:t>
            </w:r>
            <w:r w:rsidR="004C1D3F">
              <w:rPr>
                <w:rFonts w:ascii="Times New Roman" w:hAnsi="Times New Roman" w:cs="Times New Roman"/>
                <w:sz w:val="20"/>
                <w:szCs w:val="20"/>
              </w:rPr>
              <w:t>Ц</w:t>
            </w:r>
            <w:r>
              <w:rPr>
                <w:rFonts w:ascii="Times New Roman" w:hAnsi="Times New Roman" w:cs="Times New Roman"/>
                <w:sz w:val="20"/>
                <w:szCs w:val="20"/>
              </w:rPr>
              <w:t>РБ" по ул. .Степная, № 3</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lastRenderedPageBreak/>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5</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№21-06</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МБОУ СОШ №6 г.Ипатово Ипатовского района СК по ул., Голубовского, №137</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6</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№21-07</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МОУ СОШ №14 г. Ипатово, ул. Голубовского, 295</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7</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№21-08</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Орджоникидзе, №64</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Орджоникидзе, №68</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Орджоникидзе, №74</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Орджоникидзе, №78</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Первомайская, №44</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Первомайская, №46</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Первомайская, №48</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Первомайская, №50</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Первомайская, №52</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Октябрьская  13</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Свердлова  39</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 ул.Свердлова 41</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Свердлова  43</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Свердлова  45</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Свердлова  49</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Свердлова 33</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Орджоникидзе  62</w:t>
            </w:r>
          </w:p>
          <w:p w:rsidR="00BE69AB" w:rsidRDefault="00BE69AB">
            <w:pPr>
              <w:rPr>
                <w:rFonts w:ascii="Times New Roman" w:hAnsi="Times New Roman" w:cs="Times New Roman"/>
                <w:sz w:val="20"/>
                <w:szCs w:val="20"/>
              </w:rPr>
            </w:pPr>
            <w:r>
              <w:rPr>
                <w:rFonts w:ascii="Times New Roman" w:hAnsi="Times New Roman" w:cs="Times New Roman"/>
                <w:sz w:val="20"/>
                <w:szCs w:val="20"/>
              </w:rPr>
              <w:t xml:space="preserve">ГБУЗ  СК " Ипатовская  </w:t>
            </w:r>
            <w:r w:rsidR="004C1D3F">
              <w:rPr>
                <w:rFonts w:ascii="Times New Roman" w:hAnsi="Times New Roman" w:cs="Times New Roman"/>
                <w:sz w:val="20"/>
                <w:szCs w:val="20"/>
              </w:rPr>
              <w:t>Ц</w:t>
            </w:r>
            <w:r>
              <w:rPr>
                <w:rFonts w:ascii="Times New Roman" w:hAnsi="Times New Roman" w:cs="Times New Roman"/>
                <w:sz w:val="20"/>
                <w:szCs w:val="20"/>
              </w:rPr>
              <w:t>РБ" по ул. Орджоникидзе, №66</w:t>
            </w:r>
          </w:p>
          <w:p w:rsidR="00BE69AB" w:rsidRDefault="00BE69AB">
            <w:pPr>
              <w:rPr>
                <w:rFonts w:ascii="Times New Roman" w:hAnsi="Times New Roman" w:cs="Times New Roman"/>
                <w:sz w:val="20"/>
                <w:szCs w:val="20"/>
              </w:rPr>
            </w:pPr>
            <w:r>
              <w:rPr>
                <w:rFonts w:ascii="Times New Roman" w:hAnsi="Times New Roman" w:cs="Times New Roman"/>
                <w:sz w:val="20"/>
                <w:szCs w:val="20"/>
              </w:rPr>
              <w:t>МБУДО "ДШИ" по ул. Свердлова, №37</w:t>
            </w:r>
          </w:p>
          <w:p w:rsidR="00BE69AB" w:rsidRDefault="00BE69AB">
            <w:pPr>
              <w:rPr>
                <w:rFonts w:ascii="Times New Roman" w:hAnsi="Times New Roman" w:cs="Times New Roman"/>
                <w:sz w:val="20"/>
                <w:szCs w:val="20"/>
              </w:rPr>
            </w:pPr>
            <w:r>
              <w:rPr>
                <w:rFonts w:ascii="Times New Roman" w:hAnsi="Times New Roman" w:cs="Times New Roman"/>
                <w:sz w:val="20"/>
                <w:szCs w:val="20"/>
              </w:rPr>
              <w:t>МБОУ  СОШ   №1 г.  Ипатово  Ипатовского района СК по ул. Орджоникидзе, №76</w:t>
            </w:r>
          </w:p>
          <w:p w:rsidR="00BE69AB" w:rsidRDefault="00BE69AB">
            <w:pPr>
              <w:rPr>
                <w:rFonts w:ascii="Times New Roman" w:hAnsi="Times New Roman" w:cs="Times New Roman"/>
                <w:sz w:val="20"/>
                <w:szCs w:val="20"/>
              </w:rPr>
            </w:pPr>
            <w:r>
              <w:rPr>
                <w:rFonts w:ascii="Times New Roman" w:hAnsi="Times New Roman" w:cs="Times New Roman"/>
                <w:sz w:val="20"/>
                <w:szCs w:val="20"/>
              </w:rPr>
              <w:t>МБ ДОУ детский сад. №3  "Ласточка" г.Ипатово по ул. Свердлова, №47</w:t>
            </w:r>
          </w:p>
          <w:p w:rsidR="00BE69AB" w:rsidRDefault="00BE69AB">
            <w:pPr>
              <w:rPr>
                <w:rFonts w:ascii="Times New Roman" w:hAnsi="Times New Roman" w:cs="Times New Roman"/>
                <w:sz w:val="20"/>
                <w:szCs w:val="20"/>
              </w:rPr>
            </w:pPr>
            <w:r>
              <w:rPr>
                <w:rFonts w:ascii="Times New Roman" w:hAnsi="Times New Roman" w:cs="Times New Roman"/>
                <w:sz w:val="20"/>
                <w:szCs w:val="20"/>
              </w:rPr>
              <w:t>Адвокат  Виноградов Антон Викторович по ул. Ленинградская, №60а</w:t>
            </w:r>
          </w:p>
          <w:p w:rsidR="00BE69AB" w:rsidRDefault="00BE69AB">
            <w:pPr>
              <w:rPr>
                <w:rFonts w:ascii="Times New Roman" w:hAnsi="Times New Roman" w:cs="Times New Roman"/>
                <w:sz w:val="20"/>
                <w:szCs w:val="20"/>
              </w:rPr>
            </w:pPr>
            <w:r>
              <w:rPr>
                <w:rFonts w:ascii="Times New Roman" w:hAnsi="Times New Roman" w:cs="Times New Roman"/>
                <w:sz w:val="20"/>
                <w:szCs w:val="20"/>
              </w:rPr>
              <w:t>Красникова Анна Владимировна по ул. Свердлова, №33</w:t>
            </w:r>
          </w:p>
          <w:p w:rsidR="00BE69AB" w:rsidRDefault="00BE69AB">
            <w:pPr>
              <w:rPr>
                <w:rFonts w:ascii="Times New Roman" w:hAnsi="Times New Roman" w:cs="Times New Roman"/>
                <w:sz w:val="20"/>
                <w:szCs w:val="20"/>
              </w:rPr>
            </w:pPr>
            <w:r>
              <w:rPr>
                <w:rFonts w:ascii="Times New Roman" w:hAnsi="Times New Roman" w:cs="Times New Roman"/>
                <w:sz w:val="20"/>
                <w:szCs w:val="20"/>
              </w:rPr>
              <w:t>УФПС СК - филиала ФГУП "Почта России" по ул. Ленинградская, №60</w:t>
            </w:r>
          </w:p>
          <w:p w:rsidR="00BE69AB" w:rsidRDefault="00BE69AB">
            <w:pPr>
              <w:rPr>
                <w:rFonts w:ascii="Times New Roman" w:hAnsi="Times New Roman" w:cs="Times New Roman"/>
                <w:sz w:val="20"/>
                <w:szCs w:val="20"/>
              </w:rPr>
            </w:pPr>
            <w:r>
              <w:rPr>
                <w:rFonts w:ascii="Times New Roman" w:hAnsi="Times New Roman" w:cs="Times New Roman"/>
                <w:sz w:val="20"/>
                <w:szCs w:val="20"/>
              </w:rPr>
              <w:t>Филиал СКООО и Р по ул. Свердлова, №41</w:t>
            </w:r>
          </w:p>
          <w:p w:rsidR="00BE69AB" w:rsidRDefault="00BE69AB">
            <w:pPr>
              <w:rPr>
                <w:rFonts w:ascii="Times New Roman" w:hAnsi="Times New Roman" w:cs="Times New Roman"/>
                <w:sz w:val="20"/>
                <w:szCs w:val="20"/>
              </w:rPr>
            </w:pPr>
            <w:r>
              <w:rPr>
                <w:rFonts w:ascii="Times New Roman" w:hAnsi="Times New Roman" w:cs="Times New Roman"/>
                <w:sz w:val="20"/>
                <w:szCs w:val="20"/>
              </w:rPr>
              <w:t>Ставропольский   филиал  ПАО "Ростелеком" по ул. Ленинградская, №60</w:t>
            </w:r>
          </w:p>
          <w:p w:rsidR="00BE69AB" w:rsidRDefault="00BE69AB">
            <w:pPr>
              <w:rPr>
                <w:rFonts w:ascii="Times New Roman" w:hAnsi="Times New Roman" w:cs="Times New Roman"/>
                <w:sz w:val="20"/>
                <w:szCs w:val="20"/>
              </w:rPr>
            </w:pPr>
            <w:r>
              <w:rPr>
                <w:rFonts w:ascii="Times New Roman" w:hAnsi="Times New Roman" w:cs="Times New Roman"/>
                <w:sz w:val="20"/>
                <w:szCs w:val="20"/>
              </w:rPr>
              <w:t>ИП Сарана  Ирина  Николаевна по ул. Ленинградская, №60</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8</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№21-10</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Орджоникидзе, №73</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Орджоникидзе, №75а</w:t>
            </w:r>
          </w:p>
          <w:p w:rsidR="00BE69AB" w:rsidRDefault="00BE69AB">
            <w:pPr>
              <w:rPr>
                <w:rFonts w:ascii="Times New Roman" w:hAnsi="Times New Roman" w:cs="Times New Roman"/>
                <w:sz w:val="20"/>
                <w:szCs w:val="20"/>
              </w:rPr>
            </w:pPr>
            <w:r>
              <w:rPr>
                <w:rFonts w:ascii="Times New Roman" w:hAnsi="Times New Roman" w:cs="Times New Roman"/>
                <w:sz w:val="20"/>
                <w:szCs w:val="20"/>
              </w:rPr>
              <w:t>МБ ДОУ  детский  сад №5   "Ручеек" город Ипатово по  Ленина, №88</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lastRenderedPageBreak/>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9</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№21-11</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Орджоникидзе, №84</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Орджоникидзе, №123</w:t>
            </w:r>
          </w:p>
          <w:p w:rsidR="00BE69AB" w:rsidRDefault="00BE69AB">
            <w:pPr>
              <w:rPr>
                <w:rFonts w:ascii="Times New Roman" w:hAnsi="Times New Roman" w:cs="Times New Roman"/>
                <w:sz w:val="20"/>
                <w:szCs w:val="20"/>
              </w:rPr>
            </w:pPr>
            <w:r>
              <w:rPr>
                <w:rFonts w:ascii="Times New Roman" w:hAnsi="Times New Roman" w:cs="Times New Roman"/>
                <w:sz w:val="20"/>
                <w:szCs w:val="20"/>
              </w:rPr>
              <w:t>ИП Долгополова  Вера Геннадьевна по  Орджоникидзе, №123</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10</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№21-12</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Юбилейная, №1</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Юбилейная, №3</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Юбилейная, №4</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Юбилейная, №5</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Юбилейная, №6</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Юбилейная, №7</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Юбилейная, №8</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Юбилейная, №3а</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Юбилейная, №7/1</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Первомайская, №21</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Московская, №84</w:t>
            </w:r>
          </w:p>
          <w:p w:rsidR="00BE69AB" w:rsidRDefault="00BE69AB">
            <w:pPr>
              <w:rPr>
                <w:rFonts w:ascii="Times New Roman" w:hAnsi="Times New Roman" w:cs="Times New Roman"/>
                <w:sz w:val="20"/>
                <w:szCs w:val="20"/>
              </w:rPr>
            </w:pPr>
            <w:r>
              <w:rPr>
                <w:rFonts w:ascii="Times New Roman" w:hAnsi="Times New Roman" w:cs="Times New Roman"/>
                <w:sz w:val="20"/>
                <w:szCs w:val="20"/>
              </w:rPr>
              <w:t>МБУ ДО ЦДО Ипатовского района по ул. Юбилейная, №4</w:t>
            </w:r>
          </w:p>
          <w:p w:rsidR="00BE69AB" w:rsidRDefault="00BE69AB">
            <w:pPr>
              <w:rPr>
                <w:rFonts w:ascii="Times New Roman" w:hAnsi="Times New Roman" w:cs="Times New Roman"/>
                <w:sz w:val="20"/>
                <w:szCs w:val="20"/>
              </w:rPr>
            </w:pPr>
            <w:r>
              <w:rPr>
                <w:rFonts w:ascii="Times New Roman" w:hAnsi="Times New Roman" w:cs="Times New Roman"/>
                <w:sz w:val="20"/>
                <w:szCs w:val="20"/>
              </w:rPr>
              <w:t>МБ ДОУ детский  сад.№4  "Березка" по ул. Юбилейная, №9</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11</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№21-13</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ГБПОУ "Ипатовский многопрофильный техникум" по ул. Орджоникидзе №116</w:t>
            </w:r>
          </w:p>
          <w:p w:rsidR="00BE69AB" w:rsidRDefault="00BE69AB">
            <w:pPr>
              <w:rPr>
                <w:rFonts w:ascii="Times New Roman" w:hAnsi="Times New Roman" w:cs="Times New Roman"/>
                <w:sz w:val="20"/>
                <w:szCs w:val="20"/>
              </w:rPr>
            </w:pPr>
            <w:r>
              <w:rPr>
                <w:rFonts w:ascii="Times New Roman" w:hAnsi="Times New Roman" w:cs="Times New Roman"/>
                <w:sz w:val="20"/>
                <w:szCs w:val="20"/>
              </w:rPr>
              <w:t>ИП  Кожевникова Екатерина  Ивановна  м-н "Орфей" по ул. Орджоникидзе №114</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12</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№21-15</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Келдыша, №12</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Келдыша, №14</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Келдыша, №15</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Келдыша, №17</w:t>
            </w:r>
          </w:p>
          <w:p w:rsidR="00BE69AB" w:rsidRDefault="00BE69AB">
            <w:pPr>
              <w:rPr>
                <w:rFonts w:ascii="Times New Roman" w:hAnsi="Times New Roman" w:cs="Times New Roman"/>
                <w:sz w:val="20"/>
                <w:szCs w:val="20"/>
              </w:rPr>
            </w:pPr>
            <w:r>
              <w:rPr>
                <w:rFonts w:ascii="Times New Roman" w:hAnsi="Times New Roman" w:cs="Times New Roman"/>
                <w:sz w:val="20"/>
                <w:szCs w:val="20"/>
              </w:rPr>
              <w:t>РМКУК "Ипатовская межпоселенческая центральная библиотека" по ул. Келдыша, №17</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13</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№21-17</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Гагарина, №67а</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Ленина, №103</w:t>
            </w:r>
          </w:p>
          <w:p w:rsidR="00BE69AB" w:rsidRDefault="00BE69AB">
            <w:pPr>
              <w:rPr>
                <w:rFonts w:ascii="Times New Roman" w:hAnsi="Times New Roman" w:cs="Times New Roman"/>
                <w:sz w:val="20"/>
                <w:szCs w:val="20"/>
              </w:rPr>
            </w:pPr>
            <w:r>
              <w:rPr>
                <w:rFonts w:ascii="Times New Roman" w:hAnsi="Times New Roman" w:cs="Times New Roman"/>
                <w:sz w:val="20"/>
                <w:szCs w:val="20"/>
              </w:rPr>
              <w:t>МКУ  "МФЦ" Ипатовского   района по ул. Гагарина, №67а</w:t>
            </w:r>
          </w:p>
          <w:p w:rsidR="00BE69AB" w:rsidRDefault="00BE69AB">
            <w:pPr>
              <w:rPr>
                <w:rFonts w:ascii="Times New Roman" w:hAnsi="Times New Roman" w:cs="Times New Roman"/>
                <w:sz w:val="20"/>
                <w:szCs w:val="20"/>
              </w:rPr>
            </w:pPr>
            <w:r>
              <w:rPr>
                <w:rFonts w:ascii="Times New Roman" w:hAnsi="Times New Roman" w:cs="Times New Roman"/>
                <w:sz w:val="20"/>
                <w:szCs w:val="20"/>
              </w:rPr>
              <w:t>Отдел имущественных и земельных  отношений администрации Ипатовского ГО СК по ул. Гагарина, №67а</w:t>
            </w:r>
          </w:p>
          <w:p w:rsidR="00BE69AB" w:rsidRDefault="00BE69AB">
            <w:pPr>
              <w:rPr>
                <w:rFonts w:ascii="Times New Roman" w:hAnsi="Times New Roman" w:cs="Times New Roman"/>
                <w:sz w:val="20"/>
                <w:szCs w:val="20"/>
              </w:rPr>
            </w:pPr>
            <w:r>
              <w:rPr>
                <w:rFonts w:ascii="Times New Roman" w:hAnsi="Times New Roman" w:cs="Times New Roman"/>
                <w:sz w:val="20"/>
                <w:szCs w:val="20"/>
              </w:rPr>
              <w:t>РМКУК "Ипатовская межпоселенческая центральная библиотека" по ул. Ленина, №116</w:t>
            </w:r>
          </w:p>
          <w:p w:rsidR="00BE69AB" w:rsidRDefault="00BE69AB">
            <w:pPr>
              <w:rPr>
                <w:rFonts w:ascii="Times New Roman" w:hAnsi="Times New Roman" w:cs="Times New Roman"/>
                <w:sz w:val="20"/>
                <w:szCs w:val="20"/>
              </w:rPr>
            </w:pPr>
            <w:r>
              <w:rPr>
                <w:rFonts w:ascii="Times New Roman" w:hAnsi="Times New Roman" w:cs="Times New Roman"/>
                <w:sz w:val="20"/>
                <w:szCs w:val="20"/>
              </w:rPr>
              <w:t>Филиал ООО  "Страховая компания "Ингосстрах-М" в г. Ставрополь по ул. Гагарина, №67а</w:t>
            </w:r>
          </w:p>
          <w:p w:rsidR="00BE69AB" w:rsidRDefault="00BE69AB">
            <w:pPr>
              <w:rPr>
                <w:rFonts w:ascii="Times New Roman" w:hAnsi="Times New Roman" w:cs="Times New Roman"/>
                <w:sz w:val="20"/>
                <w:szCs w:val="20"/>
              </w:rPr>
            </w:pPr>
            <w:r>
              <w:rPr>
                <w:rFonts w:ascii="Times New Roman" w:hAnsi="Times New Roman" w:cs="Times New Roman"/>
                <w:sz w:val="20"/>
                <w:szCs w:val="20"/>
              </w:rPr>
              <w:t>Государственное учреждение -Ставропольское региональное  отд</w:t>
            </w:r>
            <w:r w:rsidR="004C1D3F">
              <w:rPr>
                <w:rFonts w:ascii="Times New Roman" w:hAnsi="Times New Roman" w:cs="Times New Roman"/>
                <w:sz w:val="20"/>
                <w:szCs w:val="20"/>
              </w:rPr>
              <w:t>еление</w:t>
            </w:r>
            <w:r>
              <w:rPr>
                <w:rFonts w:ascii="Times New Roman" w:hAnsi="Times New Roman" w:cs="Times New Roman"/>
                <w:sz w:val="20"/>
                <w:szCs w:val="20"/>
              </w:rPr>
              <w:t xml:space="preserve"> по ул. Гагарина, №67а</w:t>
            </w:r>
          </w:p>
          <w:p w:rsidR="00BE69AB" w:rsidRDefault="00BE69AB">
            <w:pPr>
              <w:rPr>
                <w:rFonts w:ascii="Times New Roman" w:hAnsi="Times New Roman" w:cs="Times New Roman"/>
                <w:sz w:val="20"/>
                <w:szCs w:val="20"/>
              </w:rPr>
            </w:pPr>
            <w:r>
              <w:rPr>
                <w:rFonts w:ascii="Times New Roman" w:hAnsi="Times New Roman" w:cs="Times New Roman"/>
                <w:sz w:val="20"/>
                <w:szCs w:val="20"/>
              </w:rPr>
              <w:t>ПАО Сбербанк по ул. Гагарина, №67а</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lastRenderedPageBreak/>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14</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№21-17А</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Ленина, №103</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15</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№21-18</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Гагарина, №66</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по ул. Гагарина, №19</w:t>
            </w:r>
          </w:p>
          <w:p w:rsidR="00BE69AB" w:rsidRDefault="00BE69AB">
            <w:pPr>
              <w:rPr>
                <w:rFonts w:ascii="Times New Roman" w:hAnsi="Times New Roman" w:cs="Times New Roman"/>
                <w:sz w:val="20"/>
                <w:szCs w:val="20"/>
              </w:rPr>
            </w:pPr>
            <w:r>
              <w:rPr>
                <w:rFonts w:ascii="Times New Roman" w:hAnsi="Times New Roman" w:cs="Times New Roman"/>
                <w:sz w:val="20"/>
                <w:szCs w:val="20"/>
              </w:rPr>
              <w:t>ИП Азизов Ибадат Лятиф Оглы по ул. Гагарина, №19/2</w:t>
            </w:r>
          </w:p>
          <w:p w:rsidR="00BE69AB" w:rsidRDefault="00BE69AB">
            <w:pPr>
              <w:rPr>
                <w:rFonts w:ascii="Times New Roman" w:hAnsi="Times New Roman" w:cs="Times New Roman"/>
                <w:sz w:val="20"/>
                <w:szCs w:val="20"/>
              </w:rPr>
            </w:pPr>
            <w:r>
              <w:rPr>
                <w:rFonts w:ascii="Times New Roman" w:hAnsi="Times New Roman" w:cs="Times New Roman"/>
                <w:sz w:val="20"/>
                <w:szCs w:val="20"/>
              </w:rPr>
              <w:t>ИП Короневский  Алексей  Владимирович по ул. Гагарина, №19</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16</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№21-20</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п.Советское Руно, Квартальная, №1</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п.Советское Руно, Квартальная, №2</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п.Советское Руно, Квартальная, №3</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п.Советское Руно, Квартальная, №4</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п.Советское Руно, Квартальная, №5</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п.Советское Руно, Квартальная, №6</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п.Советское Руно, Квартальная, №7</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п.Советское Руно, Квартальная, №8</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п.Советское Руно, Квартальная, №9</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п.Советское Руно, Квартальная, №10</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п.Советское Руно, Квартальная, №16</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п.Советское Руно, Квартальная, №17</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п.Советское Руно, Квартальная, №18</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п.Советское Руно, Квартальная, №19</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п.Советское Руно, Квартальная, №20</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п.Советское Руно, Квартальная, №21</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п.Советское Руно, Зеленая, №1</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п.Советское Руно, Квартальная, №22</w:t>
            </w:r>
          </w:p>
          <w:p w:rsidR="00BE69AB" w:rsidRDefault="00BE69AB">
            <w:pPr>
              <w:rPr>
                <w:rFonts w:ascii="Times New Roman" w:hAnsi="Times New Roman" w:cs="Times New Roman"/>
                <w:sz w:val="20"/>
                <w:szCs w:val="20"/>
              </w:rPr>
            </w:pPr>
            <w:r>
              <w:rPr>
                <w:rFonts w:ascii="Times New Roman" w:hAnsi="Times New Roman" w:cs="Times New Roman"/>
                <w:sz w:val="20"/>
                <w:szCs w:val="20"/>
              </w:rPr>
              <w:t>МКОУ  СОШ  №7 п.Советское Руно, Заливаднего, №9</w:t>
            </w:r>
          </w:p>
          <w:p w:rsidR="00BE69AB" w:rsidRDefault="00BE69AB">
            <w:pPr>
              <w:rPr>
                <w:rFonts w:ascii="Times New Roman" w:hAnsi="Times New Roman" w:cs="Times New Roman"/>
                <w:sz w:val="20"/>
                <w:szCs w:val="20"/>
              </w:rPr>
            </w:pPr>
            <w:r>
              <w:rPr>
                <w:rFonts w:ascii="Times New Roman" w:hAnsi="Times New Roman" w:cs="Times New Roman"/>
                <w:sz w:val="20"/>
                <w:szCs w:val="20"/>
              </w:rPr>
              <w:t>Муниципальное бюджетное учреждение по физической культуре и спорту п.Советское Руно, ул..Центральная площадь, №1</w:t>
            </w:r>
          </w:p>
          <w:p w:rsidR="00BE69AB" w:rsidRDefault="00BE69AB">
            <w:pPr>
              <w:rPr>
                <w:rFonts w:ascii="Times New Roman" w:hAnsi="Times New Roman" w:cs="Times New Roman"/>
                <w:sz w:val="20"/>
                <w:szCs w:val="20"/>
              </w:rPr>
            </w:pPr>
            <w:r>
              <w:rPr>
                <w:rFonts w:ascii="Times New Roman" w:hAnsi="Times New Roman" w:cs="Times New Roman"/>
                <w:sz w:val="20"/>
                <w:szCs w:val="20"/>
              </w:rPr>
              <w:t>МКУК  "Советскорунное  СКО"  п.Советское Руно, ул..Центральная площадь, №2</w:t>
            </w:r>
          </w:p>
          <w:p w:rsidR="00BE69AB" w:rsidRDefault="00BE69AB">
            <w:pPr>
              <w:rPr>
                <w:rFonts w:ascii="Times New Roman" w:hAnsi="Times New Roman" w:cs="Times New Roman"/>
                <w:sz w:val="20"/>
                <w:szCs w:val="20"/>
              </w:rPr>
            </w:pPr>
            <w:r>
              <w:rPr>
                <w:rFonts w:ascii="Times New Roman" w:hAnsi="Times New Roman" w:cs="Times New Roman"/>
                <w:sz w:val="20"/>
                <w:szCs w:val="20"/>
              </w:rPr>
              <w:t>МК ДОУ детский сад.№  15 п.Советское Руно, Школьная, №6</w:t>
            </w:r>
          </w:p>
          <w:p w:rsidR="00BE69AB" w:rsidRDefault="00BE69AB">
            <w:pPr>
              <w:rPr>
                <w:rFonts w:ascii="Times New Roman" w:hAnsi="Times New Roman" w:cs="Times New Roman"/>
                <w:sz w:val="20"/>
                <w:szCs w:val="20"/>
              </w:rPr>
            </w:pPr>
            <w:r>
              <w:rPr>
                <w:rFonts w:ascii="Times New Roman" w:hAnsi="Times New Roman" w:cs="Times New Roman"/>
                <w:sz w:val="20"/>
                <w:szCs w:val="20"/>
              </w:rPr>
              <w:t>УФПС  СК - филиала ФГУП "Почта России"  п.Советское Руно, ул..Центральная площадь, №1в</w:t>
            </w:r>
          </w:p>
          <w:p w:rsidR="00BE69AB" w:rsidRDefault="00BE69AB">
            <w:pPr>
              <w:rPr>
                <w:rFonts w:ascii="Times New Roman" w:hAnsi="Times New Roman" w:cs="Times New Roman"/>
                <w:sz w:val="20"/>
                <w:szCs w:val="20"/>
              </w:rPr>
            </w:pPr>
            <w:r>
              <w:rPr>
                <w:rFonts w:ascii="Times New Roman" w:hAnsi="Times New Roman" w:cs="Times New Roman"/>
                <w:sz w:val="20"/>
                <w:szCs w:val="20"/>
              </w:rPr>
              <w:t>Ставропольский   филиал  ПАО "Ростелеком"  п.Советское Руно, ул..Центральная площадь, №1в</w:t>
            </w:r>
          </w:p>
          <w:p w:rsidR="00BE69AB" w:rsidRDefault="00BE69AB">
            <w:pPr>
              <w:rPr>
                <w:rFonts w:ascii="Times New Roman" w:hAnsi="Times New Roman" w:cs="Times New Roman"/>
                <w:sz w:val="20"/>
                <w:szCs w:val="20"/>
              </w:rPr>
            </w:pPr>
            <w:r>
              <w:rPr>
                <w:rFonts w:ascii="Times New Roman" w:hAnsi="Times New Roman" w:cs="Times New Roman"/>
                <w:sz w:val="20"/>
                <w:szCs w:val="20"/>
              </w:rPr>
              <w:t>ООО "Ставропольское  руно"  п.Советское Руно, ул..Центральная площадь, №3</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lastRenderedPageBreak/>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17</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№21-21</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МК ДОУ  детский  сад  с.Октябрьское, Калинина, №124</w:t>
            </w:r>
          </w:p>
          <w:p w:rsidR="00BE69AB" w:rsidRDefault="00BE69AB">
            <w:pPr>
              <w:rPr>
                <w:rFonts w:ascii="Times New Roman" w:hAnsi="Times New Roman" w:cs="Times New Roman"/>
                <w:sz w:val="20"/>
                <w:szCs w:val="20"/>
              </w:rPr>
            </w:pPr>
            <w:r>
              <w:rPr>
                <w:rFonts w:ascii="Times New Roman" w:hAnsi="Times New Roman" w:cs="Times New Roman"/>
                <w:sz w:val="20"/>
                <w:szCs w:val="20"/>
              </w:rPr>
              <w:t>МКУК "Центр  культуры  и  досуга" с.Октябрьское, Калинина, №122/1</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18</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№21-22</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с.Лиман, 60 Лет  ВЛКСМ, №1</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с.Лиман, Ленина, №54</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с.Лиман, Ленина, №68</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с.Лиман, 60 Лет  ВЛКСМ, №12</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с.Лиман, Комсомольский, №1</w:t>
            </w:r>
          </w:p>
          <w:p w:rsidR="00BE69AB" w:rsidRDefault="00BE69AB">
            <w:pPr>
              <w:rPr>
                <w:rFonts w:ascii="Times New Roman" w:hAnsi="Times New Roman" w:cs="Times New Roman"/>
                <w:sz w:val="20"/>
                <w:szCs w:val="20"/>
              </w:rPr>
            </w:pPr>
            <w:r>
              <w:rPr>
                <w:rFonts w:ascii="Times New Roman" w:hAnsi="Times New Roman" w:cs="Times New Roman"/>
                <w:sz w:val="20"/>
                <w:szCs w:val="20"/>
              </w:rPr>
              <w:t xml:space="preserve"> МКУК "Лиманское  СКО"  с.Лиман, Ленина, №71</w:t>
            </w:r>
          </w:p>
          <w:p w:rsidR="00BE69AB" w:rsidRDefault="00BE69AB">
            <w:pPr>
              <w:rPr>
                <w:rFonts w:ascii="Times New Roman" w:hAnsi="Times New Roman" w:cs="Times New Roman"/>
                <w:sz w:val="20"/>
                <w:szCs w:val="20"/>
              </w:rPr>
            </w:pPr>
            <w:r>
              <w:rPr>
                <w:rFonts w:ascii="Times New Roman" w:hAnsi="Times New Roman" w:cs="Times New Roman"/>
                <w:sz w:val="20"/>
                <w:szCs w:val="20"/>
              </w:rPr>
              <w:t>Управление по работе с территориями Администрации Ипатовского ГО СК  с.Лиман, Ленина, №62</w:t>
            </w:r>
          </w:p>
          <w:p w:rsidR="00BE69AB" w:rsidRDefault="00BE69AB">
            <w:pPr>
              <w:rPr>
                <w:rFonts w:ascii="Times New Roman" w:hAnsi="Times New Roman" w:cs="Times New Roman"/>
                <w:sz w:val="20"/>
                <w:szCs w:val="20"/>
              </w:rPr>
            </w:pPr>
            <w:r>
              <w:rPr>
                <w:rFonts w:ascii="Times New Roman" w:hAnsi="Times New Roman" w:cs="Times New Roman"/>
                <w:sz w:val="20"/>
                <w:szCs w:val="20"/>
              </w:rPr>
              <w:t>УФПС  СК - филиала ФГУП "Почта России"  с.Лиман, Ленина, №60</w:t>
            </w:r>
          </w:p>
          <w:p w:rsidR="00BE69AB" w:rsidRDefault="00BE69AB">
            <w:pPr>
              <w:rPr>
                <w:rFonts w:ascii="Times New Roman" w:hAnsi="Times New Roman" w:cs="Times New Roman"/>
                <w:sz w:val="20"/>
                <w:szCs w:val="20"/>
              </w:rPr>
            </w:pPr>
            <w:r>
              <w:rPr>
                <w:rFonts w:ascii="Times New Roman" w:hAnsi="Times New Roman" w:cs="Times New Roman"/>
                <w:sz w:val="20"/>
                <w:szCs w:val="20"/>
              </w:rPr>
              <w:t xml:space="preserve"> Ставропольский   филиал  ПАО "Ростелеком"  с.Лиман, Ленина, №60</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19</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№21-23</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Управление по работе с территориями Администрации Ипатовского городского округа с. Тахта, Ленина, №119</w:t>
            </w:r>
          </w:p>
          <w:p w:rsidR="00BE69AB" w:rsidRDefault="00BE69AB">
            <w:pPr>
              <w:rPr>
                <w:rFonts w:ascii="Times New Roman" w:hAnsi="Times New Roman" w:cs="Times New Roman"/>
                <w:sz w:val="20"/>
                <w:szCs w:val="20"/>
              </w:rPr>
            </w:pPr>
            <w:r>
              <w:rPr>
                <w:rFonts w:ascii="Times New Roman" w:hAnsi="Times New Roman" w:cs="Times New Roman"/>
                <w:sz w:val="20"/>
                <w:szCs w:val="20"/>
              </w:rPr>
              <w:t xml:space="preserve">ГБУЗ  СК " Ипатовская  </w:t>
            </w:r>
            <w:r w:rsidR="004C1D3F">
              <w:rPr>
                <w:rFonts w:ascii="Times New Roman" w:hAnsi="Times New Roman" w:cs="Times New Roman"/>
                <w:sz w:val="20"/>
                <w:szCs w:val="20"/>
              </w:rPr>
              <w:t>Ц</w:t>
            </w:r>
            <w:r>
              <w:rPr>
                <w:rFonts w:ascii="Times New Roman" w:hAnsi="Times New Roman" w:cs="Times New Roman"/>
                <w:sz w:val="20"/>
                <w:szCs w:val="20"/>
              </w:rPr>
              <w:t>РБ" с. Тахта, Мира, №69</w:t>
            </w:r>
          </w:p>
          <w:p w:rsidR="00BE69AB" w:rsidRDefault="00BE69AB">
            <w:pPr>
              <w:rPr>
                <w:rFonts w:ascii="Times New Roman" w:hAnsi="Times New Roman" w:cs="Times New Roman"/>
                <w:sz w:val="20"/>
                <w:szCs w:val="20"/>
              </w:rPr>
            </w:pPr>
            <w:r>
              <w:rPr>
                <w:rFonts w:ascii="Times New Roman" w:hAnsi="Times New Roman" w:cs="Times New Roman"/>
                <w:sz w:val="20"/>
                <w:szCs w:val="20"/>
              </w:rPr>
              <w:t>МКОУ  СОШ №8    с.Тахта с. Тахта, Ленина, №109</w:t>
            </w:r>
          </w:p>
          <w:p w:rsidR="00BE69AB" w:rsidRDefault="00BE69AB">
            <w:pPr>
              <w:rPr>
                <w:rFonts w:ascii="Times New Roman" w:hAnsi="Times New Roman" w:cs="Times New Roman"/>
                <w:sz w:val="20"/>
                <w:szCs w:val="20"/>
              </w:rPr>
            </w:pPr>
            <w:r>
              <w:rPr>
                <w:rFonts w:ascii="Times New Roman" w:hAnsi="Times New Roman" w:cs="Times New Roman"/>
                <w:sz w:val="20"/>
                <w:szCs w:val="20"/>
              </w:rPr>
              <w:t>МКДОУ детский сад.№ с. Тахта, Мира, №30</w:t>
            </w:r>
          </w:p>
          <w:p w:rsidR="00BE69AB" w:rsidRDefault="00BE69AB">
            <w:pPr>
              <w:rPr>
                <w:rFonts w:ascii="Times New Roman" w:hAnsi="Times New Roman" w:cs="Times New Roman"/>
                <w:sz w:val="20"/>
                <w:szCs w:val="20"/>
              </w:rPr>
            </w:pPr>
            <w:r>
              <w:rPr>
                <w:rFonts w:ascii="Times New Roman" w:hAnsi="Times New Roman" w:cs="Times New Roman"/>
                <w:sz w:val="20"/>
                <w:szCs w:val="20"/>
              </w:rPr>
              <w:t>МКУК  "Тахтинское СКО" с. Тахта, Ленина, №115</w:t>
            </w:r>
          </w:p>
          <w:p w:rsidR="00BE69AB" w:rsidRDefault="00BE69AB">
            <w:pPr>
              <w:rPr>
                <w:rFonts w:ascii="Times New Roman" w:hAnsi="Times New Roman" w:cs="Times New Roman"/>
                <w:sz w:val="20"/>
                <w:szCs w:val="20"/>
              </w:rPr>
            </w:pPr>
            <w:r>
              <w:rPr>
                <w:rFonts w:ascii="Times New Roman" w:hAnsi="Times New Roman" w:cs="Times New Roman"/>
                <w:sz w:val="20"/>
                <w:szCs w:val="20"/>
              </w:rPr>
              <w:t>ПАО СК "Росгосстрах" с. Тахта, Ленина, №119</w:t>
            </w:r>
          </w:p>
          <w:p w:rsidR="00BE69AB" w:rsidRDefault="00BE69AB">
            <w:pPr>
              <w:rPr>
                <w:rFonts w:ascii="Times New Roman" w:hAnsi="Times New Roman" w:cs="Times New Roman"/>
                <w:sz w:val="20"/>
                <w:szCs w:val="20"/>
              </w:rPr>
            </w:pPr>
            <w:r>
              <w:rPr>
                <w:rFonts w:ascii="Times New Roman" w:hAnsi="Times New Roman" w:cs="Times New Roman"/>
                <w:sz w:val="20"/>
                <w:szCs w:val="20"/>
              </w:rPr>
              <w:t>ПАО Сбербанк с. Тахта, Ленина, №119</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20</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№21-24</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с.Бурукшун, Советская, №13</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с.Бурукшун, Советская, №9</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с.Бурукшун, Советская, №7</w:t>
            </w:r>
          </w:p>
          <w:p w:rsidR="00BE69AB" w:rsidRDefault="00BE69AB">
            <w:pPr>
              <w:rPr>
                <w:rFonts w:ascii="Times New Roman" w:hAnsi="Times New Roman" w:cs="Times New Roman"/>
                <w:sz w:val="20"/>
                <w:szCs w:val="20"/>
              </w:rPr>
            </w:pPr>
            <w:r>
              <w:rPr>
                <w:rFonts w:ascii="Times New Roman" w:hAnsi="Times New Roman" w:cs="Times New Roman"/>
                <w:sz w:val="20"/>
                <w:szCs w:val="20"/>
              </w:rPr>
              <w:t>МКУК    "Бурукшунское  СКО"  с.Бурукшун, п.Музыкальный, №7</w:t>
            </w:r>
          </w:p>
          <w:p w:rsidR="00BE69AB" w:rsidRDefault="00BE69AB">
            <w:pPr>
              <w:rPr>
                <w:rFonts w:ascii="Times New Roman" w:hAnsi="Times New Roman" w:cs="Times New Roman"/>
                <w:sz w:val="20"/>
                <w:szCs w:val="20"/>
              </w:rPr>
            </w:pPr>
            <w:r>
              <w:rPr>
                <w:rFonts w:ascii="Times New Roman" w:hAnsi="Times New Roman" w:cs="Times New Roman"/>
                <w:sz w:val="20"/>
                <w:szCs w:val="20"/>
              </w:rPr>
              <w:t>ГБУЗ СК "КСТБ"  с.Бурукшун, Советская, №9</w:t>
            </w:r>
          </w:p>
          <w:p w:rsidR="00BE69AB" w:rsidRDefault="00BE69AB">
            <w:pPr>
              <w:rPr>
                <w:rFonts w:ascii="Times New Roman" w:hAnsi="Times New Roman" w:cs="Times New Roman"/>
                <w:sz w:val="20"/>
                <w:szCs w:val="20"/>
              </w:rPr>
            </w:pPr>
            <w:r>
              <w:rPr>
                <w:rFonts w:ascii="Times New Roman" w:hAnsi="Times New Roman" w:cs="Times New Roman"/>
                <w:sz w:val="20"/>
                <w:szCs w:val="20"/>
              </w:rPr>
              <w:t>УФПС  СК - филиала ФГУП "Почта России"  с.Бурукшун, Советская, №10</w:t>
            </w:r>
          </w:p>
          <w:p w:rsidR="00BE69AB" w:rsidRDefault="00BE69AB">
            <w:pPr>
              <w:rPr>
                <w:rFonts w:ascii="Times New Roman" w:hAnsi="Times New Roman" w:cs="Times New Roman"/>
                <w:sz w:val="20"/>
                <w:szCs w:val="20"/>
              </w:rPr>
            </w:pPr>
            <w:r>
              <w:rPr>
                <w:rFonts w:ascii="Times New Roman" w:hAnsi="Times New Roman" w:cs="Times New Roman"/>
                <w:sz w:val="20"/>
                <w:szCs w:val="20"/>
              </w:rPr>
              <w:t>Шинкаренко   Ульяна  Максимовна  с.Бурукшун, Советская, №10</w:t>
            </w:r>
          </w:p>
          <w:p w:rsidR="00BE69AB" w:rsidRDefault="00BE69AB">
            <w:pPr>
              <w:rPr>
                <w:rFonts w:ascii="Times New Roman" w:hAnsi="Times New Roman" w:cs="Times New Roman"/>
                <w:sz w:val="20"/>
                <w:szCs w:val="20"/>
              </w:rPr>
            </w:pPr>
            <w:r>
              <w:rPr>
                <w:rFonts w:ascii="Times New Roman" w:hAnsi="Times New Roman" w:cs="Times New Roman"/>
                <w:sz w:val="20"/>
                <w:szCs w:val="20"/>
              </w:rPr>
              <w:t>ИП Василенко Николай  Николаевич  м-н "Хозтовары"  с.Бурукшун, Советская, №10</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21</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№21-25</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с.Кевсала, Ипатова, №113</w:t>
            </w:r>
          </w:p>
          <w:p w:rsidR="00BE69AB" w:rsidRDefault="00BE69AB">
            <w:pPr>
              <w:rPr>
                <w:rFonts w:ascii="Times New Roman" w:hAnsi="Times New Roman" w:cs="Times New Roman"/>
                <w:sz w:val="20"/>
                <w:szCs w:val="20"/>
              </w:rPr>
            </w:pPr>
            <w:r>
              <w:rPr>
                <w:rFonts w:ascii="Times New Roman" w:hAnsi="Times New Roman" w:cs="Times New Roman"/>
                <w:sz w:val="20"/>
                <w:szCs w:val="20"/>
              </w:rPr>
              <w:t>Управление по работе с территориями Администрации Ипатовского ГО СК   с.Кевсала, Кирова, №39</w:t>
            </w:r>
          </w:p>
          <w:p w:rsidR="00BE69AB" w:rsidRDefault="00BE69AB">
            <w:pPr>
              <w:rPr>
                <w:rFonts w:ascii="Times New Roman" w:hAnsi="Times New Roman" w:cs="Times New Roman"/>
                <w:sz w:val="20"/>
                <w:szCs w:val="20"/>
              </w:rPr>
            </w:pPr>
            <w:r>
              <w:rPr>
                <w:rFonts w:ascii="Times New Roman" w:hAnsi="Times New Roman" w:cs="Times New Roman"/>
                <w:sz w:val="20"/>
                <w:szCs w:val="20"/>
              </w:rPr>
              <w:t>МКУК   "Кевсалинское  СКО"   с.Кевсала, Ленина, №165</w:t>
            </w:r>
          </w:p>
          <w:p w:rsidR="00BE69AB" w:rsidRDefault="00BE69AB">
            <w:pPr>
              <w:rPr>
                <w:rFonts w:ascii="Times New Roman" w:hAnsi="Times New Roman" w:cs="Times New Roman"/>
                <w:sz w:val="20"/>
                <w:szCs w:val="20"/>
              </w:rPr>
            </w:pPr>
            <w:r>
              <w:rPr>
                <w:rFonts w:ascii="Times New Roman" w:hAnsi="Times New Roman" w:cs="Times New Roman"/>
                <w:sz w:val="20"/>
                <w:szCs w:val="20"/>
              </w:rPr>
              <w:t>МБОУ  СОШ №9 с. Кевсала Ипатовского района СК   с.Кевсала, Ленина, №176</w:t>
            </w:r>
          </w:p>
          <w:p w:rsidR="00BE69AB" w:rsidRDefault="00BE69AB">
            <w:pPr>
              <w:rPr>
                <w:rFonts w:ascii="Times New Roman" w:hAnsi="Times New Roman" w:cs="Times New Roman"/>
                <w:sz w:val="20"/>
                <w:szCs w:val="20"/>
              </w:rPr>
            </w:pPr>
            <w:r>
              <w:rPr>
                <w:rFonts w:ascii="Times New Roman" w:hAnsi="Times New Roman" w:cs="Times New Roman"/>
                <w:sz w:val="20"/>
                <w:szCs w:val="20"/>
              </w:rPr>
              <w:t>ПАО Сбербанк   с.Кевсала, Торговая, №10</w:t>
            </w:r>
          </w:p>
          <w:p w:rsidR="00BE69AB" w:rsidRDefault="00BE69AB">
            <w:pPr>
              <w:rPr>
                <w:rFonts w:ascii="Times New Roman" w:hAnsi="Times New Roman" w:cs="Times New Roman"/>
                <w:sz w:val="20"/>
                <w:szCs w:val="20"/>
              </w:rPr>
            </w:pPr>
            <w:r>
              <w:rPr>
                <w:rFonts w:ascii="Times New Roman" w:hAnsi="Times New Roman" w:cs="Times New Roman"/>
                <w:sz w:val="20"/>
                <w:szCs w:val="20"/>
              </w:rPr>
              <w:t>ИП Малхасян  Любовь Анатольевна   с.Кевсала, Торговая, №11</w:t>
            </w:r>
          </w:p>
          <w:p w:rsidR="00BE69AB" w:rsidRDefault="00BE69AB">
            <w:pPr>
              <w:rPr>
                <w:rFonts w:ascii="Times New Roman" w:hAnsi="Times New Roman" w:cs="Times New Roman"/>
                <w:sz w:val="20"/>
                <w:szCs w:val="20"/>
              </w:rPr>
            </w:pPr>
            <w:r>
              <w:rPr>
                <w:rFonts w:ascii="Times New Roman" w:hAnsi="Times New Roman" w:cs="Times New Roman"/>
                <w:sz w:val="20"/>
                <w:szCs w:val="20"/>
              </w:rPr>
              <w:lastRenderedPageBreak/>
              <w:t>Ставропольский   филиал  ПАО "Ростелеком"   с.Кевсала, Торговая, №10</w:t>
            </w:r>
          </w:p>
          <w:p w:rsidR="00BE69AB" w:rsidRDefault="00BE69AB">
            <w:pPr>
              <w:rPr>
                <w:rFonts w:ascii="Times New Roman" w:hAnsi="Times New Roman" w:cs="Times New Roman"/>
                <w:sz w:val="20"/>
                <w:szCs w:val="20"/>
              </w:rPr>
            </w:pPr>
            <w:r>
              <w:rPr>
                <w:rFonts w:ascii="Times New Roman" w:hAnsi="Times New Roman" w:cs="Times New Roman"/>
                <w:sz w:val="20"/>
                <w:szCs w:val="20"/>
              </w:rPr>
              <w:t>УФПС  СК - филиала ФГУП "Почта России"   с.Кевсала, Торговая, №10</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lastRenderedPageBreak/>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22</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№21-26</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  Красочный, Первомайская, №1</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  Красочный, Квартальная, №1</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  Красочный, Квартальная, №2</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  Красочный, Квартальная, №3</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  Красочный, Квартальная, №4</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  Красочный, Квартальная, №7</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  Красочный, Квартальная, №8</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  Красочный, Квартальная, №10</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  Красочный, Квартальная, №11</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  Красочный, Квартальная, №12</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  Красочный, Первомайская, №3</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  Красочный, Первомайская, №5</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  Красочный, Шосейная, №11</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  Красочный, Шосейная, №12</w:t>
            </w:r>
          </w:p>
          <w:p w:rsidR="00BE69AB" w:rsidRDefault="00BE69AB">
            <w:pPr>
              <w:rPr>
                <w:rFonts w:ascii="Times New Roman" w:hAnsi="Times New Roman" w:cs="Times New Roman"/>
                <w:sz w:val="20"/>
                <w:szCs w:val="20"/>
              </w:rPr>
            </w:pPr>
            <w:r>
              <w:rPr>
                <w:rFonts w:ascii="Times New Roman" w:hAnsi="Times New Roman" w:cs="Times New Roman"/>
                <w:sz w:val="20"/>
                <w:szCs w:val="20"/>
              </w:rPr>
              <w:t xml:space="preserve">ГБУЗ  СК " Ипатовская  </w:t>
            </w:r>
            <w:r w:rsidR="0053138C">
              <w:rPr>
                <w:rFonts w:ascii="Times New Roman" w:hAnsi="Times New Roman" w:cs="Times New Roman"/>
                <w:sz w:val="20"/>
                <w:szCs w:val="20"/>
              </w:rPr>
              <w:t>Ц</w:t>
            </w:r>
            <w:r>
              <w:rPr>
                <w:rFonts w:ascii="Times New Roman" w:hAnsi="Times New Roman" w:cs="Times New Roman"/>
                <w:sz w:val="20"/>
                <w:szCs w:val="20"/>
              </w:rPr>
              <w:t>РБ" п.  Красочный, Строителей, №4</w:t>
            </w:r>
          </w:p>
          <w:p w:rsidR="00BE69AB" w:rsidRDefault="00BE69AB">
            <w:pPr>
              <w:rPr>
                <w:rFonts w:ascii="Times New Roman" w:hAnsi="Times New Roman" w:cs="Times New Roman"/>
                <w:sz w:val="20"/>
                <w:szCs w:val="20"/>
              </w:rPr>
            </w:pPr>
            <w:r>
              <w:rPr>
                <w:rFonts w:ascii="Times New Roman" w:hAnsi="Times New Roman" w:cs="Times New Roman"/>
                <w:sz w:val="20"/>
                <w:szCs w:val="20"/>
              </w:rPr>
              <w:t>МКОУ  СОШ   п.  Красочный, Центральная, №23</w:t>
            </w:r>
          </w:p>
          <w:p w:rsidR="00BE69AB" w:rsidRDefault="00BE69AB">
            <w:pPr>
              <w:rPr>
                <w:rFonts w:ascii="Times New Roman" w:hAnsi="Times New Roman" w:cs="Times New Roman"/>
                <w:sz w:val="20"/>
                <w:szCs w:val="20"/>
              </w:rPr>
            </w:pPr>
            <w:r>
              <w:rPr>
                <w:rFonts w:ascii="Times New Roman" w:hAnsi="Times New Roman" w:cs="Times New Roman"/>
                <w:sz w:val="20"/>
                <w:szCs w:val="20"/>
              </w:rPr>
              <w:t>МКУК "Красочное СКО" п.  Красочный, Центральная, №8</w:t>
            </w:r>
          </w:p>
          <w:p w:rsidR="00BE69AB" w:rsidRDefault="00BE69AB">
            <w:pPr>
              <w:rPr>
                <w:rFonts w:ascii="Times New Roman" w:hAnsi="Times New Roman" w:cs="Times New Roman"/>
                <w:sz w:val="20"/>
                <w:szCs w:val="20"/>
              </w:rPr>
            </w:pPr>
            <w:r>
              <w:rPr>
                <w:rFonts w:ascii="Times New Roman" w:hAnsi="Times New Roman" w:cs="Times New Roman"/>
                <w:sz w:val="20"/>
                <w:szCs w:val="20"/>
              </w:rPr>
              <w:t>МК ДОУ детский сад.№ 23  п.  Красочный, Первомайская, №8</w:t>
            </w:r>
          </w:p>
          <w:p w:rsidR="00BE69AB" w:rsidRDefault="00BE69AB">
            <w:pPr>
              <w:rPr>
                <w:rFonts w:ascii="Times New Roman" w:hAnsi="Times New Roman" w:cs="Times New Roman"/>
                <w:sz w:val="20"/>
                <w:szCs w:val="20"/>
              </w:rPr>
            </w:pPr>
            <w:r>
              <w:rPr>
                <w:rFonts w:ascii="Times New Roman" w:hAnsi="Times New Roman" w:cs="Times New Roman"/>
                <w:sz w:val="20"/>
                <w:szCs w:val="20"/>
              </w:rPr>
              <w:t>ПАО Сбербанк п.  Красочный, Квартальная, №12</w:t>
            </w:r>
          </w:p>
          <w:p w:rsidR="00BE69AB" w:rsidRDefault="00BE69AB">
            <w:pPr>
              <w:rPr>
                <w:rFonts w:ascii="Times New Roman" w:hAnsi="Times New Roman" w:cs="Times New Roman"/>
                <w:sz w:val="20"/>
                <w:szCs w:val="20"/>
              </w:rPr>
            </w:pPr>
            <w:r>
              <w:rPr>
                <w:rFonts w:ascii="Times New Roman" w:hAnsi="Times New Roman" w:cs="Times New Roman"/>
                <w:sz w:val="20"/>
                <w:szCs w:val="20"/>
              </w:rPr>
              <w:t>УФПС  СК - филиала ФГУП "Почта России" п.  Красочный, Садовая, №1</w:t>
            </w:r>
          </w:p>
          <w:p w:rsidR="00BE69AB" w:rsidRDefault="00BE69AB">
            <w:pPr>
              <w:rPr>
                <w:rFonts w:ascii="Times New Roman" w:hAnsi="Times New Roman" w:cs="Times New Roman"/>
                <w:sz w:val="20"/>
                <w:szCs w:val="20"/>
              </w:rPr>
            </w:pPr>
            <w:r>
              <w:rPr>
                <w:rFonts w:ascii="Times New Roman" w:hAnsi="Times New Roman" w:cs="Times New Roman"/>
                <w:sz w:val="20"/>
                <w:szCs w:val="20"/>
              </w:rPr>
              <w:t>Иванина Ирина Васильевна п.  Красочный, Садовая, №1</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23</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№21-27</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Ставропольская, №2</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Ставропольская, №3</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Ставропольская, №6</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Ставропольская, №7</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Ставропольская, №8</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Советская, №11</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Советская, №13</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Советская, №15</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Советская, №17</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Ленина, №5</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Ленина, №7</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Ленина, №9</w:t>
            </w:r>
          </w:p>
          <w:p w:rsidR="00BE69AB" w:rsidRDefault="00BE69AB">
            <w:pPr>
              <w:rPr>
                <w:rFonts w:ascii="Times New Roman" w:hAnsi="Times New Roman" w:cs="Times New Roman"/>
                <w:sz w:val="20"/>
                <w:szCs w:val="20"/>
              </w:rPr>
            </w:pPr>
            <w:r>
              <w:rPr>
                <w:rFonts w:ascii="Times New Roman" w:hAnsi="Times New Roman" w:cs="Times New Roman"/>
                <w:sz w:val="20"/>
                <w:szCs w:val="20"/>
              </w:rPr>
              <w:lastRenderedPageBreak/>
              <w:t>Жилой дом  п.Большевик, Ленина, №9/1</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Ленина, №10</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Ленина, №12</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Ленина, №12/1</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Ленина, №14</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Ленина, №14/1</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Ипатовская, №4</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Ипатовская, №6</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Ипатовская, №8</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п.Большевик, Ставропольская, №5</w:t>
            </w:r>
          </w:p>
          <w:p w:rsidR="00BE69AB" w:rsidRDefault="00BE69AB">
            <w:pPr>
              <w:rPr>
                <w:rFonts w:ascii="Times New Roman" w:hAnsi="Times New Roman" w:cs="Times New Roman"/>
                <w:sz w:val="20"/>
                <w:szCs w:val="20"/>
              </w:rPr>
            </w:pPr>
            <w:r>
              <w:rPr>
                <w:rFonts w:ascii="Times New Roman" w:hAnsi="Times New Roman" w:cs="Times New Roman"/>
                <w:sz w:val="20"/>
                <w:szCs w:val="20"/>
              </w:rPr>
              <w:t>МКУК   "Большевистское СКО"  п.Большевик, Ленина, №1</w:t>
            </w:r>
          </w:p>
          <w:p w:rsidR="00BE69AB" w:rsidRDefault="00BE69AB">
            <w:pPr>
              <w:rPr>
                <w:rFonts w:ascii="Times New Roman" w:hAnsi="Times New Roman" w:cs="Times New Roman"/>
                <w:sz w:val="20"/>
                <w:szCs w:val="20"/>
              </w:rPr>
            </w:pPr>
            <w:r>
              <w:rPr>
                <w:rFonts w:ascii="Times New Roman" w:hAnsi="Times New Roman" w:cs="Times New Roman"/>
                <w:sz w:val="20"/>
                <w:szCs w:val="20"/>
              </w:rPr>
              <w:t>УФПС  СК - филиала ФГУП "Почта России"  п.Большевик, Ставропольская, №2</w:t>
            </w:r>
          </w:p>
          <w:p w:rsidR="00BE69AB" w:rsidRDefault="00BE69AB">
            <w:pPr>
              <w:rPr>
                <w:rFonts w:ascii="Times New Roman" w:hAnsi="Times New Roman" w:cs="Times New Roman"/>
                <w:sz w:val="20"/>
                <w:szCs w:val="20"/>
              </w:rPr>
            </w:pPr>
            <w:r>
              <w:rPr>
                <w:rFonts w:ascii="Times New Roman" w:hAnsi="Times New Roman" w:cs="Times New Roman"/>
                <w:sz w:val="20"/>
                <w:szCs w:val="20"/>
              </w:rPr>
              <w:t>ООО "СОЮЗ- 3000"  п.Большевик, Советская, №11</w:t>
            </w:r>
          </w:p>
          <w:p w:rsidR="00BE69AB" w:rsidRDefault="00BE69AB">
            <w:pPr>
              <w:rPr>
                <w:rFonts w:ascii="Times New Roman" w:hAnsi="Times New Roman" w:cs="Times New Roman"/>
                <w:sz w:val="20"/>
                <w:szCs w:val="20"/>
              </w:rPr>
            </w:pPr>
            <w:r>
              <w:rPr>
                <w:rFonts w:ascii="Times New Roman" w:hAnsi="Times New Roman" w:cs="Times New Roman"/>
                <w:sz w:val="20"/>
                <w:szCs w:val="20"/>
              </w:rPr>
              <w:t>ООО"Меркурий"  п.Большевик, Советская, №9а</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lastRenderedPageBreak/>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24</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№21-28</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Управление по работе с территориями Администрации Ипатовского ГО СК  п. Винодельненский, Ленина, №39</w:t>
            </w:r>
          </w:p>
          <w:p w:rsidR="00BE69AB" w:rsidRDefault="00BE69AB">
            <w:pPr>
              <w:rPr>
                <w:rFonts w:ascii="Times New Roman" w:hAnsi="Times New Roman" w:cs="Times New Roman"/>
                <w:sz w:val="20"/>
                <w:szCs w:val="20"/>
              </w:rPr>
            </w:pPr>
            <w:r>
              <w:rPr>
                <w:rFonts w:ascii="Times New Roman" w:hAnsi="Times New Roman" w:cs="Times New Roman"/>
                <w:sz w:val="20"/>
                <w:szCs w:val="20"/>
              </w:rPr>
              <w:t>ГБУЗ  СК " Ипатовская  РБ"  п. Винодельненский, Мира, №2</w:t>
            </w:r>
          </w:p>
          <w:p w:rsidR="00BE69AB" w:rsidRDefault="00BE69AB">
            <w:pPr>
              <w:rPr>
                <w:rFonts w:ascii="Times New Roman" w:hAnsi="Times New Roman" w:cs="Times New Roman"/>
                <w:sz w:val="20"/>
                <w:szCs w:val="20"/>
              </w:rPr>
            </w:pPr>
            <w:r>
              <w:rPr>
                <w:rFonts w:ascii="Times New Roman" w:hAnsi="Times New Roman" w:cs="Times New Roman"/>
                <w:sz w:val="20"/>
                <w:szCs w:val="20"/>
              </w:rPr>
              <w:t>МКОУ  СОШ  №13  п. Винодельненский  п. Винодельненский, Ленина, №36</w:t>
            </w:r>
          </w:p>
          <w:p w:rsidR="00BE69AB" w:rsidRDefault="00BE69AB">
            <w:pPr>
              <w:rPr>
                <w:rFonts w:ascii="Times New Roman" w:hAnsi="Times New Roman" w:cs="Times New Roman"/>
                <w:sz w:val="20"/>
                <w:szCs w:val="20"/>
              </w:rPr>
            </w:pPr>
            <w:r>
              <w:rPr>
                <w:rFonts w:ascii="Times New Roman" w:hAnsi="Times New Roman" w:cs="Times New Roman"/>
                <w:sz w:val="20"/>
                <w:szCs w:val="20"/>
              </w:rPr>
              <w:t>МКДОУ детский сад.№9  п. Винодельненский  п. Винодельненский, Олимпийская, №29</w:t>
            </w:r>
          </w:p>
          <w:p w:rsidR="00BE69AB" w:rsidRDefault="00BE69AB">
            <w:pPr>
              <w:rPr>
                <w:rFonts w:ascii="Times New Roman" w:hAnsi="Times New Roman" w:cs="Times New Roman"/>
                <w:sz w:val="20"/>
                <w:szCs w:val="20"/>
              </w:rPr>
            </w:pPr>
            <w:r>
              <w:rPr>
                <w:rFonts w:ascii="Times New Roman" w:hAnsi="Times New Roman" w:cs="Times New Roman"/>
                <w:sz w:val="20"/>
                <w:szCs w:val="20"/>
              </w:rPr>
              <w:t>МКУ  "Винодельненский Дом культуры"  п. Винодельненский, Советская, №1</w:t>
            </w:r>
          </w:p>
          <w:p w:rsidR="00BE69AB" w:rsidRDefault="00BE69AB">
            <w:pPr>
              <w:rPr>
                <w:rFonts w:ascii="Times New Roman" w:hAnsi="Times New Roman" w:cs="Times New Roman"/>
                <w:sz w:val="20"/>
                <w:szCs w:val="20"/>
              </w:rPr>
            </w:pPr>
            <w:r>
              <w:rPr>
                <w:rFonts w:ascii="Times New Roman" w:hAnsi="Times New Roman" w:cs="Times New Roman"/>
                <w:sz w:val="20"/>
                <w:szCs w:val="20"/>
              </w:rPr>
              <w:t>ООО"СХП"Агроинвест""  п. Винодельненский, Ленина, №38</w:t>
            </w:r>
          </w:p>
          <w:p w:rsidR="00BE69AB" w:rsidRDefault="00BE69AB">
            <w:pPr>
              <w:rPr>
                <w:rFonts w:ascii="Times New Roman" w:hAnsi="Times New Roman" w:cs="Times New Roman"/>
                <w:sz w:val="20"/>
                <w:szCs w:val="20"/>
              </w:rPr>
            </w:pPr>
            <w:r>
              <w:rPr>
                <w:rFonts w:ascii="Times New Roman" w:hAnsi="Times New Roman" w:cs="Times New Roman"/>
                <w:sz w:val="20"/>
                <w:szCs w:val="20"/>
              </w:rPr>
              <w:t>УФПС  СК - филиала ФГУП "Почта России"  п. Винодельненский, Ленина, №39</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25</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№21-29</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МКОУ   СОШ  №18 с.Добровольное, Мира, №1</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26</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№21-30</w:t>
            </w:r>
          </w:p>
        </w:tc>
        <w:tc>
          <w:tcPr>
            <w:tcW w:w="7935"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w:t>
            </w:r>
          </w:p>
        </w:tc>
      </w:tr>
      <w:tr w:rsidR="00BE69AB"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27</w:t>
            </w:r>
          </w:p>
        </w:tc>
        <w:tc>
          <w:tcPr>
            <w:tcW w:w="3967" w:type="dxa"/>
            <w:tcBorders>
              <w:top w:val="single" w:sz="4" w:space="0" w:color="auto"/>
              <w:left w:val="single" w:sz="4" w:space="0" w:color="auto"/>
              <w:bottom w:val="single" w:sz="4" w:space="0" w:color="auto"/>
              <w:right w:val="single" w:sz="4" w:space="0" w:color="auto"/>
            </w:tcBorders>
            <w:vAlign w:val="center"/>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Котельная №21-32</w:t>
            </w:r>
          </w:p>
        </w:tc>
        <w:tc>
          <w:tcPr>
            <w:tcW w:w="7935" w:type="dxa"/>
            <w:tcBorders>
              <w:top w:val="single" w:sz="4" w:space="0" w:color="auto"/>
              <w:left w:val="single" w:sz="4" w:space="0" w:color="auto"/>
              <w:bottom w:val="single" w:sz="4" w:space="0" w:color="auto"/>
              <w:right w:val="single" w:sz="4" w:space="0" w:color="auto"/>
            </w:tcBorders>
            <w:hideMark/>
          </w:tcPr>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с.Кевсала, Газовый Городок, №1</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с.Кевсала, Газовый Городок, №2</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с.Кевсала, Газовый Городок, №3</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с.Кевсала, Газовый Городок, №4</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с.Кевсала, Газовый Городок, №6</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с.Кевсала, Газовый Городок, №7</w:t>
            </w:r>
          </w:p>
          <w:p w:rsidR="00BE69AB" w:rsidRDefault="00BE69AB">
            <w:pPr>
              <w:rPr>
                <w:rFonts w:ascii="Times New Roman" w:hAnsi="Times New Roman" w:cs="Times New Roman"/>
                <w:sz w:val="20"/>
                <w:szCs w:val="20"/>
              </w:rPr>
            </w:pPr>
            <w:r>
              <w:rPr>
                <w:rFonts w:ascii="Times New Roman" w:hAnsi="Times New Roman" w:cs="Times New Roman"/>
                <w:sz w:val="20"/>
                <w:szCs w:val="20"/>
              </w:rPr>
              <w:t>Жилой дом  с.Кевсала, Газовый Городок, №10</w:t>
            </w:r>
          </w:p>
          <w:p w:rsidR="00BE69AB" w:rsidRDefault="00BE69AB">
            <w:pPr>
              <w:rPr>
                <w:rFonts w:ascii="Times New Roman" w:hAnsi="Times New Roman" w:cs="Times New Roman"/>
                <w:sz w:val="20"/>
                <w:szCs w:val="20"/>
              </w:rPr>
            </w:pPr>
            <w:r>
              <w:rPr>
                <w:rFonts w:ascii="Times New Roman" w:hAnsi="Times New Roman" w:cs="Times New Roman"/>
                <w:sz w:val="20"/>
                <w:szCs w:val="20"/>
              </w:rPr>
              <w:t xml:space="preserve"> Светлоградское ЛПУМГ ООО"Газпром трансгаз Ставрополь"  с.Кевсала, Газовый Городок</w:t>
            </w:r>
          </w:p>
        </w:tc>
      </w:tr>
      <w:tr w:rsidR="001C6497" w:rsidRPr="00D63CF3" w:rsidTr="001C6497">
        <w:trPr>
          <w:trHeight w:val="397"/>
        </w:trPr>
        <w:tc>
          <w:tcPr>
            <w:tcW w:w="1276" w:type="dxa"/>
            <w:tcBorders>
              <w:top w:val="single" w:sz="4" w:space="0" w:color="auto"/>
              <w:left w:val="single" w:sz="4" w:space="0" w:color="auto"/>
              <w:bottom w:val="single" w:sz="4" w:space="0" w:color="auto"/>
              <w:right w:val="single" w:sz="4" w:space="0" w:color="auto"/>
            </w:tcBorders>
            <w:vAlign w:val="center"/>
            <w:hideMark/>
          </w:tcPr>
          <w:p w:rsidR="001C6497" w:rsidRPr="00D63CF3" w:rsidRDefault="001C6497" w:rsidP="00B150F1">
            <w:pPr>
              <w:rPr>
                <w:rFonts w:ascii="Times New Roman" w:hAnsi="Times New Roman" w:cs="Times New Roman"/>
                <w:sz w:val="20"/>
                <w:szCs w:val="20"/>
              </w:rPr>
            </w:pPr>
            <w:r w:rsidRPr="00D63CF3">
              <w:rPr>
                <w:rFonts w:ascii="Times New Roman" w:hAnsi="Times New Roman" w:cs="Times New Roman"/>
                <w:sz w:val="20"/>
                <w:szCs w:val="20"/>
              </w:rPr>
              <w:lastRenderedPageBreak/>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1C6497" w:rsidRPr="00D63CF3" w:rsidRDefault="001C6497" w:rsidP="00B150F1">
            <w:pPr>
              <w:rPr>
                <w:rFonts w:ascii="Times New Roman" w:hAnsi="Times New Roman" w:cs="Times New Roman"/>
                <w:sz w:val="20"/>
                <w:szCs w:val="20"/>
              </w:rPr>
            </w:pPr>
            <w:r w:rsidRPr="00D63CF3">
              <w:rPr>
                <w:rFonts w:ascii="Times New Roman" w:hAnsi="Times New Roman" w:cs="Times New Roman"/>
                <w:sz w:val="20"/>
                <w:szCs w:val="20"/>
              </w:rPr>
              <w:t>28</w:t>
            </w:r>
          </w:p>
        </w:tc>
        <w:tc>
          <w:tcPr>
            <w:tcW w:w="3967" w:type="dxa"/>
            <w:tcBorders>
              <w:top w:val="single" w:sz="4" w:space="0" w:color="auto"/>
              <w:left w:val="single" w:sz="4" w:space="0" w:color="auto"/>
              <w:bottom w:val="single" w:sz="4" w:space="0" w:color="auto"/>
              <w:right w:val="single" w:sz="4" w:space="0" w:color="auto"/>
            </w:tcBorders>
            <w:vAlign w:val="center"/>
            <w:hideMark/>
          </w:tcPr>
          <w:p w:rsidR="001C6497" w:rsidRPr="00D63CF3" w:rsidRDefault="001C6497" w:rsidP="00B150F1">
            <w:pPr>
              <w:rPr>
                <w:rFonts w:ascii="Times New Roman" w:hAnsi="Times New Roman" w:cs="Times New Roman"/>
                <w:sz w:val="20"/>
                <w:szCs w:val="20"/>
              </w:rPr>
            </w:pPr>
            <w:r w:rsidRPr="00D63CF3">
              <w:rPr>
                <w:rFonts w:ascii="Times New Roman" w:hAnsi="Times New Roman" w:cs="Times New Roman"/>
                <w:sz w:val="20"/>
                <w:szCs w:val="20"/>
              </w:rPr>
              <w:t>Котельная №21-35</w:t>
            </w:r>
          </w:p>
        </w:tc>
        <w:tc>
          <w:tcPr>
            <w:tcW w:w="7935" w:type="dxa"/>
            <w:tcBorders>
              <w:top w:val="single" w:sz="4" w:space="0" w:color="auto"/>
              <w:left w:val="single" w:sz="4" w:space="0" w:color="auto"/>
              <w:bottom w:val="single" w:sz="4" w:space="0" w:color="auto"/>
              <w:right w:val="single" w:sz="4" w:space="0" w:color="auto"/>
            </w:tcBorders>
            <w:hideMark/>
          </w:tcPr>
          <w:p w:rsidR="001C6497" w:rsidRPr="00D63CF3" w:rsidRDefault="001C6497">
            <w:pPr>
              <w:rPr>
                <w:rFonts w:ascii="Times New Roman" w:hAnsi="Times New Roman" w:cs="Times New Roman"/>
                <w:sz w:val="20"/>
                <w:szCs w:val="20"/>
              </w:rPr>
            </w:pPr>
            <w:r w:rsidRPr="00D63CF3">
              <w:rPr>
                <w:rFonts w:ascii="Times New Roman" w:hAnsi="Times New Roman" w:cs="Times New Roman"/>
                <w:sz w:val="20"/>
                <w:szCs w:val="20"/>
              </w:rPr>
              <w:t>МБОУ СОШ №22  г. Ипатово ул. Школьная, 30а</w:t>
            </w:r>
          </w:p>
        </w:tc>
      </w:tr>
    </w:tbl>
    <w:p w:rsidR="00BE69AB" w:rsidRPr="00D63CF3" w:rsidRDefault="00BE69AB" w:rsidP="0076162B">
      <w:pPr>
        <w:pStyle w:val="affff3"/>
        <w:rPr>
          <w:sz w:val="24"/>
          <w:szCs w:val="24"/>
        </w:rPr>
      </w:pPr>
    </w:p>
    <w:p w:rsidR="0076162B" w:rsidRPr="00D63CF3" w:rsidRDefault="0076162B" w:rsidP="0076162B">
      <w:pPr>
        <w:pStyle w:val="affff3"/>
      </w:pPr>
      <w:bookmarkStart w:id="183" w:name="_Toc37422452"/>
      <w:bookmarkStart w:id="184" w:name="_Toc38403034"/>
      <w:r w:rsidRPr="00D63CF3">
        <w:t xml:space="preserve">Таблица </w:t>
      </w:r>
      <w:r w:rsidR="009D4D7A" w:rsidRPr="00D63CF3">
        <w:fldChar w:fldCharType="begin"/>
      </w:r>
      <w:r w:rsidR="00103802" w:rsidRPr="00D63CF3">
        <w:instrText xml:space="preserve"> SEQ Таблица \* ARABIC </w:instrText>
      </w:r>
      <w:r w:rsidR="009D4D7A" w:rsidRPr="00D63CF3">
        <w:fldChar w:fldCharType="separate"/>
      </w:r>
      <w:r w:rsidR="002A2343">
        <w:rPr>
          <w:noProof/>
        </w:rPr>
        <w:t>17</w:t>
      </w:r>
      <w:r w:rsidR="009D4D7A" w:rsidRPr="00D63CF3">
        <w:rPr>
          <w:noProof/>
        </w:rPr>
        <w:fldChar w:fldCharType="end"/>
      </w:r>
      <w:r w:rsidRPr="00D63CF3">
        <w:t xml:space="preserve"> – Сводный реестр зон деятельности теплоснабжающих организаций</w:t>
      </w:r>
      <w:bookmarkEnd w:id="183"/>
      <w:bookmarkEnd w:id="184"/>
    </w:p>
    <w:tbl>
      <w:tblPr>
        <w:tblStyle w:val="710"/>
        <w:tblW w:w="15642" w:type="dxa"/>
        <w:jc w:val="center"/>
        <w:tblLayout w:type="fixed"/>
        <w:tblLook w:val="04A0"/>
      </w:tblPr>
      <w:tblGrid>
        <w:gridCol w:w="359"/>
        <w:gridCol w:w="477"/>
        <w:gridCol w:w="1345"/>
        <w:gridCol w:w="698"/>
        <w:gridCol w:w="1555"/>
        <w:gridCol w:w="1039"/>
        <w:gridCol w:w="662"/>
        <w:gridCol w:w="1034"/>
        <w:gridCol w:w="710"/>
        <w:gridCol w:w="15"/>
        <w:gridCol w:w="1515"/>
        <w:gridCol w:w="851"/>
        <w:gridCol w:w="719"/>
        <w:gridCol w:w="708"/>
        <w:gridCol w:w="851"/>
        <w:gridCol w:w="971"/>
        <w:gridCol w:w="1583"/>
        <w:gridCol w:w="550"/>
      </w:tblGrid>
      <w:tr w:rsidR="0076162B" w:rsidRPr="00D63CF3" w:rsidTr="0076162B">
        <w:trPr>
          <w:cantSplit/>
          <w:trHeight w:val="1077"/>
          <w:tblHeader/>
          <w:jc w:val="center"/>
        </w:trPr>
        <w:tc>
          <w:tcPr>
            <w:tcW w:w="359" w:type="dxa"/>
            <w:vMerge w:val="restart"/>
            <w:textDirection w:val="btLr"/>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Код зоны деятельности</w:t>
            </w:r>
          </w:p>
        </w:tc>
        <w:tc>
          <w:tcPr>
            <w:tcW w:w="477" w:type="dxa"/>
            <w:vMerge w:val="restart"/>
            <w:textDirection w:val="btLr"/>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 системы теплоснабжения</w:t>
            </w:r>
          </w:p>
        </w:tc>
        <w:tc>
          <w:tcPr>
            <w:tcW w:w="7058" w:type="dxa"/>
            <w:gridSpan w:val="8"/>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Источники тепловой энергии</w:t>
            </w:r>
          </w:p>
        </w:tc>
        <w:tc>
          <w:tcPr>
            <w:tcW w:w="5615" w:type="dxa"/>
            <w:gridSpan w:val="6"/>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Тепловые сети</w:t>
            </w:r>
          </w:p>
        </w:tc>
        <w:tc>
          <w:tcPr>
            <w:tcW w:w="1583" w:type="dxa"/>
            <w:vMerge w:val="restart"/>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Утвержденная</w:t>
            </w:r>
          </w:p>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ЕТО</w:t>
            </w:r>
          </w:p>
        </w:tc>
        <w:tc>
          <w:tcPr>
            <w:tcW w:w="550" w:type="dxa"/>
            <w:vMerge w:val="restart"/>
            <w:textDirection w:val="btLr"/>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Основание для присвоения статуса ЕТО</w:t>
            </w:r>
          </w:p>
        </w:tc>
      </w:tr>
      <w:tr w:rsidR="0076162B" w:rsidRPr="00D63CF3" w:rsidTr="0076162B">
        <w:trPr>
          <w:cantSplit/>
          <w:trHeight w:val="2013"/>
          <w:tblHeader/>
          <w:jc w:val="center"/>
        </w:trPr>
        <w:tc>
          <w:tcPr>
            <w:tcW w:w="359" w:type="dxa"/>
            <w:vMerge/>
            <w:vAlign w:val="center"/>
          </w:tcPr>
          <w:p w:rsidR="0076162B" w:rsidRPr="00D63CF3" w:rsidRDefault="0076162B" w:rsidP="0076162B">
            <w:pPr>
              <w:jc w:val="center"/>
              <w:rPr>
                <w:rFonts w:ascii="Times New Roman" w:hAnsi="Times New Roman" w:cs="Times New Roman"/>
                <w:sz w:val="16"/>
                <w:szCs w:val="16"/>
              </w:rPr>
            </w:pPr>
          </w:p>
        </w:tc>
        <w:tc>
          <w:tcPr>
            <w:tcW w:w="477" w:type="dxa"/>
            <w:vMerge/>
            <w:vAlign w:val="center"/>
          </w:tcPr>
          <w:p w:rsidR="0076162B" w:rsidRPr="00D63CF3" w:rsidRDefault="0076162B" w:rsidP="0076162B">
            <w:pPr>
              <w:jc w:val="center"/>
              <w:rPr>
                <w:rFonts w:ascii="Times New Roman" w:hAnsi="Times New Roman" w:cs="Times New Roman"/>
                <w:sz w:val="16"/>
                <w:szCs w:val="16"/>
              </w:rPr>
            </w:pPr>
          </w:p>
        </w:tc>
        <w:tc>
          <w:tcPr>
            <w:tcW w:w="1345"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Наименование источников в системе теплоснабжения</w:t>
            </w:r>
          </w:p>
        </w:tc>
        <w:tc>
          <w:tcPr>
            <w:tcW w:w="698" w:type="dxa"/>
            <w:textDirection w:val="btLr"/>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Рабочая мощность источника тепловой энергии, Гкал/ч</w:t>
            </w:r>
          </w:p>
        </w:tc>
        <w:tc>
          <w:tcPr>
            <w:tcW w:w="1555"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Теплоснабжающие (теплосетевые) организации в границах системы теплоснабжения</w:t>
            </w:r>
          </w:p>
        </w:tc>
        <w:tc>
          <w:tcPr>
            <w:tcW w:w="1039" w:type="dxa"/>
            <w:textDirection w:val="btLr"/>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Наличие источников в обслуживании теплоснабжающей (теплосетевой) организации</w:t>
            </w:r>
          </w:p>
        </w:tc>
        <w:tc>
          <w:tcPr>
            <w:tcW w:w="662" w:type="dxa"/>
            <w:textDirection w:val="btLr"/>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Вид имущественного права</w:t>
            </w:r>
          </w:p>
        </w:tc>
        <w:tc>
          <w:tcPr>
            <w:tcW w:w="1034" w:type="dxa"/>
            <w:textDirection w:val="btLr"/>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Размер собственного капитала теплоснабжающей организации, тыс. руб. (теплосетевой)</w:t>
            </w:r>
          </w:p>
        </w:tc>
        <w:tc>
          <w:tcPr>
            <w:tcW w:w="710" w:type="dxa"/>
            <w:textDirection w:val="btLr"/>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Информация о подаче заявки на  присвоение статуса ЕТО</w:t>
            </w:r>
          </w:p>
        </w:tc>
        <w:tc>
          <w:tcPr>
            <w:tcW w:w="1530" w:type="dxa"/>
            <w:gridSpan w:val="2"/>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Теплоснабжающие (теплосетевые) организации в границах системы теплоснабжения</w:t>
            </w:r>
          </w:p>
        </w:tc>
        <w:tc>
          <w:tcPr>
            <w:tcW w:w="851" w:type="dxa"/>
            <w:textDirection w:val="btLr"/>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Наличие тепловых сетей в обслуживании теплоснабжающей (теплосетевой) организации</w:t>
            </w:r>
          </w:p>
        </w:tc>
        <w:tc>
          <w:tcPr>
            <w:tcW w:w="719" w:type="dxa"/>
            <w:textDirection w:val="btLr"/>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Емкость тепловых сетей, куб. м.</w:t>
            </w:r>
          </w:p>
        </w:tc>
        <w:tc>
          <w:tcPr>
            <w:tcW w:w="708" w:type="dxa"/>
            <w:textDirection w:val="btLr"/>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Вид имущественного права</w:t>
            </w:r>
          </w:p>
        </w:tc>
        <w:tc>
          <w:tcPr>
            <w:tcW w:w="851" w:type="dxa"/>
            <w:textDirection w:val="btLr"/>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Размер собственного капитала теплоснабжающей организации, тыс. руб. (теплосетевой)</w:t>
            </w:r>
          </w:p>
        </w:tc>
        <w:tc>
          <w:tcPr>
            <w:tcW w:w="971" w:type="dxa"/>
            <w:textDirection w:val="btLr"/>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Информация о подаче заявки на  присвоение статуса ЕТО</w:t>
            </w:r>
          </w:p>
        </w:tc>
        <w:tc>
          <w:tcPr>
            <w:tcW w:w="1583" w:type="dxa"/>
            <w:vMerge/>
            <w:vAlign w:val="center"/>
          </w:tcPr>
          <w:p w:rsidR="0076162B" w:rsidRPr="00D63CF3" w:rsidRDefault="0076162B" w:rsidP="0076162B">
            <w:pPr>
              <w:jc w:val="center"/>
              <w:rPr>
                <w:rFonts w:ascii="Times New Roman" w:hAnsi="Times New Roman" w:cs="Times New Roman"/>
                <w:b/>
                <w:sz w:val="16"/>
                <w:szCs w:val="16"/>
              </w:rPr>
            </w:pPr>
          </w:p>
        </w:tc>
        <w:tc>
          <w:tcPr>
            <w:tcW w:w="550" w:type="dxa"/>
            <w:vMerge/>
            <w:vAlign w:val="center"/>
          </w:tcPr>
          <w:p w:rsidR="0076162B" w:rsidRPr="00D63CF3" w:rsidRDefault="0076162B" w:rsidP="0076162B">
            <w:pPr>
              <w:jc w:val="center"/>
              <w:rPr>
                <w:rFonts w:ascii="Times New Roman" w:hAnsi="Times New Roman" w:cs="Times New Roman"/>
                <w:b/>
                <w:sz w:val="16"/>
                <w:szCs w:val="16"/>
              </w:rPr>
            </w:pPr>
          </w:p>
        </w:tc>
      </w:tr>
      <w:tr w:rsidR="0076162B" w:rsidRPr="00D63CF3" w:rsidTr="0076162B">
        <w:trPr>
          <w:cantSplit/>
          <w:trHeight w:val="1354"/>
          <w:jc w:val="center"/>
        </w:trPr>
        <w:tc>
          <w:tcPr>
            <w:tcW w:w="359" w:type="dxa"/>
            <w:vMerge w:val="restart"/>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1</w:t>
            </w:r>
          </w:p>
        </w:tc>
        <w:tc>
          <w:tcPr>
            <w:tcW w:w="477"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1</w:t>
            </w:r>
          </w:p>
        </w:tc>
        <w:tc>
          <w:tcPr>
            <w:tcW w:w="1345"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Котельная 21-01</w:t>
            </w:r>
          </w:p>
        </w:tc>
        <w:tc>
          <w:tcPr>
            <w:tcW w:w="698"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6,7</w:t>
            </w:r>
            <w:r w:rsidR="00532A49" w:rsidRPr="00D63CF3">
              <w:rPr>
                <w:rFonts w:ascii="Times New Roman" w:hAnsi="Times New Roman" w:cs="Times New Roman"/>
                <w:sz w:val="16"/>
                <w:szCs w:val="16"/>
              </w:rPr>
              <w:t>2</w:t>
            </w:r>
          </w:p>
        </w:tc>
        <w:tc>
          <w:tcPr>
            <w:tcW w:w="1555"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ГУП СК «Крайтеплоэнерго»</w:t>
            </w:r>
          </w:p>
        </w:tc>
        <w:tc>
          <w:tcPr>
            <w:tcW w:w="1039"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в наличии</w:t>
            </w:r>
          </w:p>
        </w:tc>
        <w:tc>
          <w:tcPr>
            <w:tcW w:w="662" w:type="dxa"/>
            <w:textDirection w:val="btLr"/>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хозяйственное ведение</w:t>
            </w:r>
          </w:p>
        </w:tc>
        <w:tc>
          <w:tcPr>
            <w:tcW w:w="1034"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640 914</w:t>
            </w:r>
          </w:p>
        </w:tc>
        <w:tc>
          <w:tcPr>
            <w:tcW w:w="710"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Заявка не подана</w:t>
            </w:r>
          </w:p>
        </w:tc>
        <w:tc>
          <w:tcPr>
            <w:tcW w:w="1530" w:type="dxa"/>
            <w:gridSpan w:val="2"/>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ГУП СК «Крайтеплоэнерго»</w:t>
            </w:r>
          </w:p>
        </w:tc>
        <w:tc>
          <w:tcPr>
            <w:tcW w:w="851"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в наличии</w:t>
            </w:r>
          </w:p>
        </w:tc>
        <w:tc>
          <w:tcPr>
            <w:tcW w:w="719"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19,51</w:t>
            </w:r>
          </w:p>
        </w:tc>
        <w:tc>
          <w:tcPr>
            <w:tcW w:w="708" w:type="dxa"/>
            <w:textDirection w:val="btLr"/>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хозяйственное ведение</w:t>
            </w:r>
          </w:p>
        </w:tc>
        <w:tc>
          <w:tcPr>
            <w:tcW w:w="851"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640 914</w:t>
            </w:r>
          </w:p>
        </w:tc>
        <w:tc>
          <w:tcPr>
            <w:tcW w:w="971"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Заявка не подана</w:t>
            </w:r>
          </w:p>
        </w:tc>
        <w:tc>
          <w:tcPr>
            <w:tcW w:w="1583"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ГУП СК «Крайтеплоэнерго»</w:t>
            </w:r>
          </w:p>
        </w:tc>
        <w:tc>
          <w:tcPr>
            <w:tcW w:w="550" w:type="dxa"/>
            <w:vMerge w:val="restart"/>
            <w:textDirection w:val="btLr"/>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п. 11 постановления Правительства РФ №808 от 08.08.2012 г.</w:t>
            </w:r>
          </w:p>
        </w:tc>
      </w:tr>
      <w:tr w:rsidR="0076162B" w:rsidRPr="006C275D" w:rsidTr="0076162B">
        <w:trPr>
          <w:cantSplit/>
          <w:trHeight w:val="1134"/>
          <w:jc w:val="center"/>
        </w:trPr>
        <w:tc>
          <w:tcPr>
            <w:tcW w:w="359" w:type="dxa"/>
            <w:vMerge/>
            <w:vAlign w:val="center"/>
          </w:tcPr>
          <w:p w:rsidR="0076162B" w:rsidRPr="00D63CF3" w:rsidRDefault="0076162B" w:rsidP="0076162B">
            <w:pPr>
              <w:jc w:val="center"/>
              <w:rPr>
                <w:rFonts w:ascii="Times New Roman" w:hAnsi="Times New Roman" w:cs="Times New Roman"/>
                <w:sz w:val="16"/>
                <w:szCs w:val="16"/>
              </w:rPr>
            </w:pPr>
          </w:p>
        </w:tc>
        <w:tc>
          <w:tcPr>
            <w:tcW w:w="477"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2</w:t>
            </w:r>
          </w:p>
        </w:tc>
        <w:tc>
          <w:tcPr>
            <w:tcW w:w="1345"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Котельная 21-02</w:t>
            </w:r>
          </w:p>
        </w:tc>
        <w:tc>
          <w:tcPr>
            <w:tcW w:w="698" w:type="dxa"/>
            <w:vAlign w:val="center"/>
          </w:tcPr>
          <w:p w:rsidR="0076162B" w:rsidRPr="00D63CF3" w:rsidRDefault="00532A49" w:rsidP="0076162B">
            <w:pPr>
              <w:jc w:val="center"/>
              <w:rPr>
                <w:rFonts w:ascii="Times New Roman" w:hAnsi="Times New Roman" w:cs="Times New Roman"/>
                <w:sz w:val="16"/>
                <w:szCs w:val="16"/>
              </w:rPr>
            </w:pPr>
            <w:r w:rsidRPr="00D63CF3">
              <w:rPr>
                <w:rFonts w:ascii="Times New Roman" w:hAnsi="Times New Roman" w:cs="Times New Roman"/>
                <w:sz w:val="16"/>
                <w:szCs w:val="16"/>
              </w:rPr>
              <w:t>4,3</w:t>
            </w:r>
          </w:p>
        </w:tc>
        <w:tc>
          <w:tcPr>
            <w:tcW w:w="1555"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ГУП СК «Крайтеплоэнерго»</w:t>
            </w:r>
          </w:p>
        </w:tc>
        <w:tc>
          <w:tcPr>
            <w:tcW w:w="1039"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в наличии</w:t>
            </w:r>
          </w:p>
        </w:tc>
        <w:tc>
          <w:tcPr>
            <w:tcW w:w="662" w:type="dxa"/>
            <w:textDirection w:val="btLr"/>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хозяйственное ведение</w:t>
            </w:r>
          </w:p>
        </w:tc>
        <w:tc>
          <w:tcPr>
            <w:tcW w:w="1034"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640 914</w:t>
            </w:r>
          </w:p>
        </w:tc>
        <w:tc>
          <w:tcPr>
            <w:tcW w:w="710"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Заявка не подана</w:t>
            </w:r>
          </w:p>
        </w:tc>
        <w:tc>
          <w:tcPr>
            <w:tcW w:w="1530" w:type="dxa"/>
            <w:gridSpan w:val="2"/>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ГУП СК «Крайтеплоэнерго»</w:t>
            </w:r>
          </w:p>
        </w:tc>
        <w:tc>
          <w:tcPr>
            <w:tcW w:w="851"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в наличии</w:t>
            </w:r>
          </w:p>
        </w:tc>
        <w:tc>
          <w:tcPr>
            <w:tcW w:w="719"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16,07</w:t>
            </w:r>
          </w:p>
        </w:tc>
        <w:tc>
          <w:tcPr>
            <w:tcW w:w="708" w:type="dxa"/>
            <w:textDirection w:val="btLr"/>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хозяйственное ведение</w:t>
            </w:r>
          </w:p>
        </w:tc>
        <w:tc>
          <w:tcPr>
            <w:tcW w:w="851"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640 914</w:t>
            </w:r>
          </w:p>
        </w:tc>
        <w:tc>
          <w:tcPr>
            <w:tcW w:w="971" w:type="dxa"/>
            <w:vAlign w:val="center"/>
          </w:tcPr>
          <w:p w:rsidR="0076162B" w:rsidRPr="00D63CF3"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D63CF3">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10"/>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3</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21-04</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3,60</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28,41</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367"/>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4</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21-05</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3,41</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8,02</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60"/>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5</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21-06</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0,39</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0,73</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60"/>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21-07</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0,30</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0,53</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val="restart"/>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п. 11 постановления Правительства РФ №808 от 08.08.2012 г</w:t>
            </w:r>
          </w:p>
        </w:tc>
      </w:tr>
      <w:tr w:rsidR="0076162B" w:rsidRPr="006C275D" w:rsidTr="0076162B">
        <w:trPr>
          <w:cantSplit/>
          <w:trHeight w:val="1264"/>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7</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21-08</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3,20</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18,49</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68"/>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8</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21-10</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0,43</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0,98</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71"/>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9</w:t>
            </w:r>
          </w:p>
        </w:tc>
        <w:tc>
          <w:tcPr>
            <w:tcW w:w="1345"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21-11</w:t>
            </w:r>
          </w:p>
        </w:tc>
        <w:tc>
          <w:tcPr>
            <w:tcW w:w="698"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1,81</w:t>
            </w:r>
          </w:p>
        </w:tc>
        <w:tc>
          <w:tcPr>
            <w:tcW w:w="1555"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shd w:val="clear" w:color="auto" w:fill="auto"/>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2,51</w:t>
            </w:r>
          </w:p>
        </w:tc>
        <w:tc>
          <w:tcPr>
            <w:tcW w:w="708" w:type="dxa"/>
            <w:shd w:val="clear" w:color="auto" w:fill="auto"/>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shd w:val="clear" w:color="auto" w:fill="auto"/>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75"/>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10</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21-12</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5</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16,60</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52"/>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11</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21-13</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1,03</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3,20</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70"/>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12</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21-15</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1,20</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2,65</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46"/>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13</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21-17</w:t>
            </w:r>
          </w:p>
        </w:tc>
        <w:tc>
          <w:tcPr>
            <w:tcW w:w="698" w:type="dxa"/>
            <w:vAlign w:val="center"/>
          </w:tcPr>
          <w:p w:rsidR="0076162B" w:rsidRPr="006C275D" w:rsidRDefault="0076162B" w:rsidP="0076162B">
            <w:pPr>
              <w:jc w:val="center"/>
              <w:rPr>
                <w:rFonts w:ascii="Times New Roman" w:hAnsi="Times New Roman" w:cs="Times New Roman"/>
                <w:sz w:val="16"/>
                <w:szCs w:val="16"/>
              </w:rPr>
            </w:pPr>
            <w:r>
              <w:rPr>
                <w:rFonts w:ascii="Times New Roman" w:hAnsi="Times New Roman" w:cs="Times New Roman"/>
                <w:sz w:val="16"/>
                <w:szCs w:val="16"/>
              </w:rPr>
              <w:t>1,22</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5,34</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val="restart"/>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п. 11 постановления Правительства РФ №808 от 08.08.2012 г</w:t>
            </w:r>
          </w:p>
        </w:tc>
      </w:tr>
      <w:tr w:rsidR="0076162B" w:rsidRPr="006C275D" w:rsidTr="0076162B">
        <w:trPr>
          <w:cantSplit/>
          <w:trHeight w:val="1278"/>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14</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21-17а</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0,08</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0,09</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68"/>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15</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21-18</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0,26</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0,15</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аренда</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71"/>
          <w:jc w:val="center"/>
        </w:trPr>
        <w:tc>
          <w:tcPr>
            <w:tcW w:w="359" w:type="dxa"/>
            <w:vMerge w:val="restart"/>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lastRenderedPageBreak/>
              <w:t>1</w:t>
            </w: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16</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21-20</w:t>
            </w:r>
          </w:p>
        </w:tc>
        <w:tc>
          <w:tcPr>
            <w:tcW w:w="698" w:type="dxa"/>
            <w:vAlign w:val="center"/>
          </w:tcPr>
          <w:p w:rsidR="0076162B" w:rsidRPr="006C275D" w:rsidRDefault="00F55AD2" w:rsidP="0076162B">
            <w:pPr>
              <w:jc w:val="center"/>
              <w:rPr>
                <w:rFonts w:ascii="Times New Roman" w:hAnsi="Times New Roman" w:cs="Times New Roman"/>
                <w:sz w:val="16"/>
                <w:szCs w:val="16"/>
              </w:rPr>
            </w:pPr>
            <w:r w:rsidRPr="00D63CF3">
              <w:rPr>
                <w:rFonts w:ascii="Times New Roman" w:hAnsi="Times New Roman" w:cs="Times New Roman"/>
                <w:sz w:val="16"/>
                <w:szCs w:val="16"/>
              </w:rPr>
              <w:t>5,70</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нет 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30,38</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48"/>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17</w:t>
            </w:r>
          </w:p>
        </w:tc>
        <w:tc>
          <w:tcPr>
            <w:tcW w:w="1345"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21-21</w:t>
            </w:r>
          </w:p>
        </w:tc>
        <w:tc>
          <w:tcPr>
            <w:tcW w:w="698"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1,60</w:t>
            </w:r>
          </w:p>
        </w:tc>
        <w:tc>
          <w:tcPr>
            <w:tcW w:w="1555"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shd w:val="clear" w:color="auto" w:fill="auto"/>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4,75</w:t>
            </w:r>
          </w:p>
        </w:tc>
        <w:tc>
          <w:tcPr>
            <w:tcW w:w="708" w:type="dxa"/>
            <w:shd w:val="clear" w:color="auto" w:fill="auto"/>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shd w:val="clear" w:color="auto" w:fill="auto"/>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shd w:val="clear" w:color="auto" w:fill="auto"/>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66"/>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bookmarkStart w:id="185" w:name="_Hlk525026663"/>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18</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21-22</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1,03</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5,80</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bookmarkEnd w:id="185"/>
      <w:tr w:rsidR="0076162B" w:rsidRPr="006C275D" w:rsidTr="0076162B">
        <w:trPr>
          <w:cantSplit/>
          <w:trHeight w:val="1270"/>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19</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21-23</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3,56</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17,37</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46"/>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20</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21-24</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0,26</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4,96</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val="restart"/>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п. 11 постановления Правительства РФ №808 от 08.08.2012 г</w:t>
            </w:r>
          </w:p>
        </w:tc>
      </w:tr>
      <w:tr w:rsidR="0076162B" w:rsidRPr="006C275D" w:rsidTr="0076162B">
        <w:trPr>
          <w:cantSplit/>
          <w:trHeight w:val="1278"/>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21</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21-25</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0,30</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5,63</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68"/>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22</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21-26</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3,69</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26,94</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аренда</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68"/>
          <w:jc w:val="center"/>
        </w:trPr>
        <w:tc>
          <w:tcPr>
            <w:tcW w:w="359" w:type="dxa"/>
            <w:vMerge w:val="restart"/>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w:t>
            </w: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23</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21-27</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3,56</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19,20</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аренда</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val="restart"/>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68"/>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24</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21-28</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2,58</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15,46</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68"/>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25</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21-29</w:t>
            </w:r>
          </w:p>
        </w:tc>
        <w:tc>
          <w:tcPr>
            <w:tcW w:w="698" w:type="dxa"/>
            <w:vAlign w:val="center"/>
          </w:tcPr>
          <w:p w:rsidR="0076162B" w:rsidRPr="006C275D" w:rsidRDefault="0076162B" w:rsidP="0076162B">
            <w:pPr>
              <w:jc w:val="center"/>
              <w:rPr>
                <w:rFonts w:ascii="Times New Roman" w:hAnsi="Times New Roman" w:cs="Times New Roman"/>
                <w:sz w:val="16"/>
                <w:szCs w:val="16"/>
              </w:rPr>
            </w:pPr>
            <w:r>
              <w:rPr>
                <w:rFonts w:ascii="Times New Roman" w:hAnsi="Times New Roman" w:cs="Times New Roman"/>
                <w:sz w:val="16"/>
                <w:szCs w:val="16"/>
              </w:rPr>
              <w:t>0,30</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1,81</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68"/>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26</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21-30</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0,03</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tr w:rsidR="0076162B" w:rsidRPr="006C275D" w:rsidTr="0076162B">
        <w:trPr>
          <w:cantSplit/>
          <w:trHeight w:val="1268"/>
          <w:jc w:val="center"/>
        </w:trPr>
        <w:tc>
          <w:tcPr>
            <w:tcW w:w="359" w:type="dxa"/>
            <w:vMerge/>
            <w:vAlign w:val="center"/>
          </w:tcPr>
          <w:p w:rsidR="0076162B" w:rsidRPr="006C275D" w:rsidRDefault="0076162B" w:rsidP="0076162B">
            <w:pPr>
              <w:jc w:val="center"/>
              <w:rPr>
                <w:rFonts w:ascii="Times New Roman" w:hAnsi="Times New Roman" w:cs="Times New Roman"/>
                <w:sz w:val="16"/>
                <w:szCs w:val="16"/>
              </w:rPr>
            </w:pPr>
          </w:p>
        </w:tc>
        <w:tc>
          <w:tcPr>
            <w:tcW w:w="477"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27</w:t>
            </w:r>
          </w:p>
        </w:tc>
        <w:tc>
          <w:tcPr>
            <w:tcW w:w="134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Котельная 21-32</w:t>
            </w:r>
          </w:p>
        </w:tc>
        <w:tc>
          <w:tcPr>
            <w:tcW w:w="698"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1,62</w:t>
            </w:r>
          </w:p>
        </w:tc>
        <w:tc>
          <w:tcPr>
            <w:tcW w:w="1555"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103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662"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хозяйственное ведение</w:t>
            </w:r>
          </w:p>
        </w:tc>
        <w:tc>
          <w:tcPr>
            <w:tcW w:w="1034"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710"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30" w:type="dxa"/>
            <w:gridSpan w:val="2"/>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в наличии</w:t>
            </w:r>
          </w:p>
        </w:tc>
        <w:tc>
          <w:tcPr>
            <w:tcW w:w="719"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2,28</w:t>
            </w:r>
          </w:p>
        </w:tc>
        <w:tc>
          <w:tcPr>
            <w:tcW w:w="708" w:type="dxa"/>
            <w:textDirection w:val="btLr"/>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аренда</w:t>
            </w:r>
          </w:p>
        </w:tc>
        <w:tc>
          <w:tcPr>
            <w:tcW w:w="85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640 914</w:t>
            </w:r>
          </w:p>
        </w:tc>
        <w:tc>
          <w:tcPr>
            <w:tcW w:w="971"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Заявка не подана</w:t>
            </w:r>
          </w:p>
        </w:tc>
        <w:tc>
          <w:tcPr>
            <w:tcW w:w="1583" w:type="dxa"/>
            <w:vAlign w:val="center"/>
          </w:tcPr>
          <w:p w:rsidR="0076162B" w:rsidRPr="006C275D" w:rsidRDefault="0076162B" w:rsidP="0076162B">
            <w:pPr>
              <w:jc w:val="center"/>
              <w:rPr>
                <w:rFonts w:ascii="Times New Roman" w:hAnsi="Times New Roman" w:cs="Times New Roman"/>
                <w:sz w:val="16"/>
                <w:szCs w:val="16"/>
              </w:rPr>
            </w:pPr>
            <w:r w:rsidRPr="006C275D">
              <w:rPr>
                <w:rFonts w:ascii="Times New Roman" w:hAnsi="Times New Roman" w:cs="Times New Roman"/>
                <w:sz w:val="16"/>
                <w:szCs w:val="16"/>
              </w:rPr>
              <w:t>ГУП СК «Крайтеплоэнерго»</w:t>
            </w:r>
          </w:p>
        </w:tc>
        <w:tc>
          <w:tcPr>
            <w:tcW w:w="550" w:type="dxa"/>
            <w:vMerge/>
            <w:textDirection w:val="btLr"/>
            <w:vAlign w:val="center"/>
          </w:tcPr>
          <w:p w:rsidR="0076162B" w:rsidRPr="006C275D" w:rsidRDefault="0076162B" w:rsidP="0076162B">
            <w:pPr>
              <w:jc w:val="center"/>
              <w:rPr>
                <w:rFonts w:ascii="Times New Roman" w:hAnsi="Times New Roman" w:cs="Times New Roman"/>
                <w:sz w:val="16"/>
                <w:szCs w:val="16"/>
              </w:rPr>
            </w:pPr>
          </w:p>
        </w:tc>
      </w:tr>
      <w:tr w:rsidR="00DE339A" w:rsidRPr="006C275D" w:rsidTr="0076162B">
        <w:trPr>
          <w:cantSplit/>
          <w:trHeight w:val="1268"/>
          <w:jc w:val="center"/>
        </w:trPr>
        <w:tc>
          <w:tcPr>
            <w:tcW w:w="359" w:type="dxa"/>
            <w:vAlign w:val="center"/>
          </w:tcPr>
          <w:p w:rsidR="00DE339A" w:rsidRPr="00D63CF3" w:rsidRDefault="00DE339A" w:rsidP="00B150F1">
            <w:pPr>
              <w:jc w:val="center"/>
              <w:rPr>
                <w:rFonts w:ascii="Times New Roman" w:hAnsi="Times New Roman" w:cs="Times New Roman"/>
                <w:sz w:val="16"/>
                <w:szCs w:val="16"/>
              </w:rPr>
            </w:pPr>
            <w:r w:rsidRPr="00D63CF3">
              <w:rPr>
                <w:rFonts w:ascii="Times New Roman" w:hAnsi="Times New Roman" w:cs="Times New Roman"/>
                <w:sz w:val="16"/>
                <w:szCs w:val="16"/>
              </w:rPr>
              <w:lastRenderedPageBreak/>
              <w:t>1</w:t>
            </w:r>
          </w:p>
        </w:tc>
        <w:tc>
          <w:tcPr>
            <w:tcW w:w="477" w:type="dxa"/>
            <w:vAlign w:val="center"/>
          </w:tcPr>
          <w:p w:rsidR="00DE339A" w:rsidRPr="00D63CF3" w:rsidRDefault="00DE339A" w:rsidP="00B150F1">
            <w:pPr>
              <w:jc w:val="center"/>
              <w:rPr>
                <w:rFonts w:ascii="Times New Roman" w:hAnsi="Times New Roman" w:cs="Times New Roman"/>
                <w:sz w:val="16"/>
                <w:szCs w:val="16"/>
              </w:rPr>
            </w:pPr>
            <w:r w:rsidRPr="00D63CF3">
              <w:rPr>
                <w:rFonts w:ascii="Times New Roman" w:hAnsi="Times New Roman" w:cs="Times New Roman"/>
                <w:sz w:val="16"/>
                <w:szCs w:val="16"/>
              </w:rPr>
              <w:t>28</w:t>
            </w:r>
          </w:p>
        </w:tc>
        <w:tc>
          <w:tcPr>
            <w:tcW w:w="1345" w:type="dxa"/>
            <w:vAlign w:val="center"/>
          </w:tcPr>
          <w:p w:rsidR="00DE339A" w:rsidRPr="00D63CF3" w:rsidRDefault="00DE339A" w:rsidP="00B150F1">
            <w:pPr>
              <w:jc w:val="center"/>
              <w:rPr>
                <w:rFonts w:ascii="Times New Roman" w:hAnsi="Times New Roman" w:cs="Times New Roman"/>
                <w:sz w:val="16"/>
                <w:szCs w:val="16"/>
              </w:rPr>
            </w:pPr>
            <w:r w:rsidRPr="00D63CF3">
              <w:rPr>
                <w:rFonts w:ascii="Times New Roman" w:hAnsi="Times New Roman" w:cs="Times New Roman"/>
                <w:sz w:val="16"/>
                <w:szCs w:val="16"/>
              </w:rPr>
              <w:t>Котельная 21-35</w:t>
            </w:r>
          </w:p>
        </w:tc>
        <w:tc>
          <w:tcPr>
            <w:tcW w:w="698" w:type="dxa"/>
            <w:vAlign w:val="center"/>
          </w:tcPr>
          <w:p w:rsidR="00DE339A" w:rsidRPr="00D63CF3" w:rsidRDefault="00DE339A" w:rsidP="00B150F1">
            <w:pPr>
              <w:jc w:val="center"/>
              <w:rPr>
                <w:rFonts w:ascii="Times New Roman" w:hAnsi="Times New Roman" w:cs="Times New Roman"/>
                <w:sz w:val="16"/>
                <w:szCs w:val="16"/>
              </w:rPr>
            </w:pPr>
            <w:r w:rsidRPr="00D63CF3">
              <w:rPr>
                <w:rFonts w:ascii="Times New Roman" w:hAnsi="Times New Roman" w:cs="Times New Roman"/>
                <w:sz w:val="16"/>
                <w:szCs w:val="16"/>
              </w:rPr>
              <w:t>1,78</w:t>
            </w:r>
          </w:p>
        </w:tc>
        <w:tc>
          <w:tcPr>
            <w:tcW w:w="1555" w:type="dxa"/>
            <w:vAlign w:val="center"/>
          </w:tcPr>
          <w:p w:rsidR="00DE339A" w:rsidRPr="00D63CF3" w:rsidRDefault="00DE339A" w:rsidP="00B150F1">
            <w:pPr>
              <w:jc w:val="center"/>
              <w:rPr>
                <w:rFonts w:ascii="Times New Roman" w:hAnsi="Times New Roman" w:cs="Times New Roman"/>
                <w:sz w:val="16"/>
                <w:szCs w:val="16"/>
              </w:rPr>
            </w:pPr>
            <w:r w:rsidRPr="00D63CF3">
              <w:rPr>
                <w:rFonts w:ascii="Times New Roman" w:hAnsi="Times New Roman" w:cs="Times New Roman"/>
                <w:sz w:val="16"/>
                <w:szCs w:val="16"/>
              </w:rPr>
              <w:t>ГУП СК «Крайтеплоэнерго»</w:t>
            </w:r>
          </w:p>
        </w:tc>
        <w:tc>
          <w:tcPr>
            <w:tcW w:w="1039" w:type="dxa"/>
            <w:vAlign w:val="center"/>
          </w:tcPr>
          <w:p w:rsidR="00DE339A" w:rsidRPr="00D63CF3" w:rsidRDefault="00DE339A" w:rsidP="00B150F1">
            <w:pPr>
              <w:jc w:val="center"/>
              <w:rPr>
                <w:rFonts w:ascii="Times New Roman" w:hAnsi="Times New Roman" w:cs="Times New Roman"/>
                <w:sz w:val="16"/>
                <w:szCs w:val="16"/>
              </w:rPr>
            </w:pPr>
            <w:r w:rsidRPr="00D63CF3">
              <w:rPr>
                <w:rFonts w:ascii="Times New Roman" w:hAnsi="Times New Roman" w:cs="Times New Roman"/>
                <w:sz w:val="16"/>
                <w:szCs w:val="16"/>
              </w:rPr>
              <w:t>в наличии</w:t>
            </w:r>
          </w:p>
        </w:tc>
        <w:tc>
          <w:tcPr>
            <w:tcW w:w="662" w:type="dxa"/>
            <w:textDirection w:val="btLr"/>
            <w:vAlign w:val="center"/>
          </w:tcPr>
          <w:p w:rsidR="00DE339A" w:rsidRPr="00D63CF3" w:rsidRDefault="00DE339A" w:rsidP="00B150F1">
            <w:pPr>
              <w:jc w:val="center"/>
              <w:rPr>
                <w:rFonts w:ascii="Times New Roman" w:hAnsi="Times New Roman" w:cs="Times New Roman"/>
                <w:sz w:val="16"/>
                <w:szCs w:val="16"/>
              </w:rPr>
            </w:pPr>
            <w:r w:rsidRPr="00D63CF3">
              <w:rPr>
                <w:rFonts w:ascii="Times New Roman" w:hAnsi="Times New Roman" w:cs="Times New Roman"/>
                <w:sz w:val="16"/>
                <w:szCs w:val="16"/>
              </w:rPr>
              <w:t>хозяйственное ведение</w:t>
            </w:r>
          </w:p>
        </w:tc>
        <w:tc>
          <w:tcPr>
            <w:tcW w:w="1034" w:type="dxa"/>
            <w:vAlign w:val="center"/>
          </w:tcPr>
          <w:p w:rsidR="00DE339A" w:rsidRPr="00D63CF3" w:rsidRDefault="00DE339A" w:rsidP="00B150F1">
            <w:pPr>
              <w:jc w:val="center"/>
              <w:rPr>
                <w:rFonts w:ascii="Times New Roman" w:hAnsi="Times New Roman" w:cs="Times New Roman"/>
                <w:sz w:val="16"/>
                <w:szCs w:val="16"/>
              </w:rPr>
            </w:pPr>
            <w:r w:rsidRPr="00D63CF3">
              <w:rPr>
                <w:rFonts w:ascii="Times New Roman" w:hAnsi="Times New Roman" w:cs="Times New Roman"/>
                <w:sz w:val="16"/>
                <w:szCs w:val="16"/>
              </w:rPr>
              <w:t>640 914</w:t>
            </w:r>
          </w:p>
        </w:tc>
        <w:tc>
          <w:tcPr>
            <w:tcW w:w="710" w:type="dxa"/>
            <w:vAlign w:val="center"/>
          </w:tcPr>
          <w:p w:rsidR="00DE339A" w:rsidRPr="00D63CF3" w:rsidRDefault="00DE339A" w:rsidP="00B150F1">
            <w:pPr>
              <w:jc w:val="center"/>
              <w:rPr>
                <w:rFonts w:ascii="Times New Roman" w:hAnsi="Times New Roman" w:cs="Times New Roman"/>
                <w:sz w:val="16"/>
                <w:szCs w:val="16"/>
              </w:rPr>
            </w:pPr>
            <w:r w:rsidRPr="00D63CF3">
              <w:rPr>
                <w:rFonts w:ascii="Times New Roman" w:hAnsi="Times New Roman" w:cs="Times New Roman"/>
                <w:sz w:val="16"/>
                <w:szCs w:val="16"/>
              </w:rPr>
              <w:t>Заявка не подана</w:t>
            </w:r>
          </w:p>
        </w:tc>
        <w:tc>
          <w:tcPr>
            <w:tcW w:w="1530" w:type="dxa"/>
            <w:gridSpan w:val="2"/>
            <w:vAlign w:val="center"/>
          </w:tcPr>
          <w:p w:rsidR="00DE339A" w:rsidRPr="00D63CF3" w:rsidRDefault="00DE339A" w:rsidP="00B150F1">
            <w:pPr>
              <w:jc w:val="center"/>
              <w:rPr>
                <w:rFonts w:ascii="Times New Roman" w:hAnsi="Times New Roman" w:cs="Times New Roman"/>
                <w:sz w:val="16"/>
                <w:szCs w:val="16"/>
              </w:rPr>
            </w:pPr>
            <w:r w:rsidRPr="00D63CF3">
              <w:rPr>
                <w:rFonts w:ascii="Times New Roman" w:hAnsi="Times New Roman" w:cs="Times New Roman"/>
                <w:sz w:val="16"/>
                <w:szCs w:val="16"/>
              </w:rPr>
              <w:t>ГУП СК «Крайтеплоэнерго»</w:t>
            </w:r>
          </w:p>
        </w:tc>
        <w:tc>
          <w:tcPr>
            <w:tcW w:w="851" w:type="dxa"/>
            <w:vAlign w:val="center"/>
          </w:tcPr>
          <w:p w:rsidR="00DE339A" w:rsidRPr="00D63CF3" w:rsidRDefault="00DE339A" w:rsidP="00B150F1">
            <w:pPr>
              <w:jc w:val="center"/>
              <w:rPr>
                <w:rFonts w:ascii="Times New Roman" w:hAnsi="Times New Roman" w:cs="Times New Roman"/>
                <w:sz w:val="16"/>
                <w:szCs w:val="16"/>
              </w:rPr>
            </w:pPr>
            <w:r w:rsidRPr="00D63CF3">
              <w:rPr>
                <w:rFonts w:ascii="Times New Roman" w:hAnsi="Times New Roman" w:cs="Times New Roman"/>
                <w:sz w:val="16"/>
                <w:szCs w:val="16"/>
              </w:rPr>
              <w:t>в наличии</w:t>
            </w:r>
          </w:p>
        </w:tc>
        <w:tc>
          <w:tcPr>
            <w:tcW w:w="719" w:type="dxa"/>
            <w:vAlign w:val="center"/>
          </w:tcPr>
          <w:p w:rsidR="00DE339A" w:rsidRPr="00D63CF3" w:rsidRDefault="00DE339A" w:rsidP="00B150F1">
            <w:pPr>
              <w:jc w:val="center"/>
              <w:rPr>
                <w:rFonts w:ascii="Times New Roman" w:hAnsi="Times New Roman" w:cs="Times New Roman"/>
                <w:sz w:val="16"/>
                <w:szCs w:val="16"/>
              </w:rPr>
            </w:pPr>
            <w:r w:rsidRPr="00D63CF3">
              <w:rPr>
                <w:rFonts w:ascii="Times New Roman" w:hAnsi="Times New Roman" w:cs="Times New Roman"/>
                <w:sz w:val="16"/>
                <w:szCs w:val="16"/>
              </w:rPr>
              <w:t>0,81</w:t>
            </w:r>
          </w:p>
        </w:tc>
        <w:tc>
          <w:tcPr>
            <w:tcW w:w="708" w:type="dxa"/>
            <w:textDirection w:val="btLr"/>
            <w:vAlign w:val="center"/>
          </w:tcPr>
          <w:p w:rsidR="00DE339A" w:rsidRPr="00D63CF3" w:rsidRDefault="00DE339A" w:rsidP="00B150F1">
            <w:pPr>
              <w:jc w:val="center"/>
              <w:rPr>
                <w:rFonts w:ascii="Times New Roman" w:hAnsi="Times New Roman" w:cs="Times New Roman"/>
                <w:sz w:val="16"/>
                <w:szCs w:val="16"/>
              </w:rPr>
            </w:pPr>
            <w:r w:rsidRPr="00D63CF3">
              <w:rPr>
                <w:rFonts w:ascii="Times New Roman" w:hAnsi="Times New Roman" w:cs="Times New Roman"/>
                <w:sz w:val="16"/>
                <w:szCs w:val="16"/>
              </w:rPr>
              <w:t>хозяйственное ведение</w:t>
            </w:r>
          </w:p>
        </w:tc>
        <w:tc>
          <w:tcPr>
            <w:tcW w:w="851" w:type="dxa"/>
            <w:vAlign w:val="center"/>
          </w:tcPr>
          <w:p w:rsidR="00DE339A" w:rsidRPr="00D63CF3" w:rsidRDefault="00DE339A" w:rsidP="00B150F1">
            <w:pPr>
              <w:jc w:val="center"/>
              <w:rPr>
                <w:rFonts w:ascii="Times New Roman" w:hAnsi="Times New Roman" w:cs="Times New Roman"/>
                <w:sz w:val="16"/>
                <w:szCs w:val="16"/>
              </w:rPr>
            </w:pPr>
            <w:r w:rsidRPr="00D63CF3">
              <w:rPr>
                <w:rFonts w:ascii="Times New Roman" w:hAnsi="Times New Roman" w:cs="Times New Roman"/>
                <w:sz w:val="16"/>
                <w:szCs w:val="16"/>
              </w:rPr>
              <w:t>640 914</w:t>
            </w:r>
          </w:p>
        </w:tc>
        <w:tc>
          <w:tcPr>
            <w:tcW w:w="971" w:type="dxa"/>
            <w:vAlign w:val="center"/>
          </w:tcPr>
          <w:p w:rsidR="00DE339A" w:rsidRPr="00D63CF3" w:rsidRDefault="00DE339A" w:rsidP="00B150F1">
            <w:pPr>
              <w:jc w:val="center"/>
              <w:rPr>
                <w:rFonts w:ascii="Times New Roman" w:hAnsi="Times New Roman" w:cs="Times New Roman"/>
                <w:sz w:val="16"/>
                <w:szCs w:val="16"/>
              </w:rPr>
            </w:pPr>
            <w:r w:rsidRPr="00D63CF3">
              <w:rPr>
                <w:rFonts w:ascii="Times New Roman" w:hAnsi="Times New Roman" w:cs="Times New Roman"/>
                <w:sz w:val="16"/>
                <w:szCs w:val="16"/>
              </w:rPr>
              <w:t>Заявка не подана</w:t>
            </w:r>
          </w:p>
        </w:tc>
        <w:tc>
          <w:tcPr>
            <w:tcW w:w="1583" w:type="dxa"/>
            <w:vAlign w:val="center"/>
          </w:tcPr>
          <w:p w:rsidR="00DE339A" w:rsidRPr="00D63CF3" w:rsidRDefault="00DE339A" w:rsidP="00B150F1">
            <w:pPr>
              <w:jc w:val="center"/>
              <w:rPr>
                <w:rFonts w:ascii="Times New Roman" w:hAnsi="Times New Roman" w:cs="Times New Roman"/>
                <w:sz w:val="16"/>
                <w:szCs w:val="16"/>
              </w:rPr>
            </w:pPr>
            <w:r w:rsidRPr="00D63CF3">
              <w:rPr>
                <w:rFonts w:ascii="Times New Roman" w:hAnsi="Times New Roman" w:cs="Times New Roman"/>
                <w:sz w:val="16"/>
                <w:szCs w:val="16"/>
              </w:rPr>
              <w:t>ГУП СК «Крайтеплоэнерго»</w:t>
            </w:r>
          </w:p>
        </w:tc>
        <w:tc>
          <w:tcPr>
            <w:tcW w:w="550" w:type="dxa"/>
            <w:textDirection w:val="btLr"/>
            <w:vAlign w:val="center"/>
          </w:tcPr>
          <w:p w:rsidR="00DE339A" w:rsidRPr="006C275D" w:rsidRDefault="00DE339A" w:rsidP="00B150F1">
            <w:pPr>
              <w:jc w:val="center"/>
              <w:rPr>
                <w:rFonts w:ascii="Times New Roman" w:hAnsi="Times New Roman" w:cs="Times New Roman"/>
                <w:sz w:val="16"/>
                <w:szCs w:val="16"/>
              </w:rPr>
            </w:pPr>
            <w:r w:rsidRPr="006C275D">
              <w:rPr>
                <w:rFonts w:ascii="Times New Roman" w:hAnsi="Times New Roman" w:cs="Times New Roman"/>
                <w:sz w:val="16"/>
                <w:szCs w:val="16"/>
              </w:rPr>
              <w:t>п. 11 постановления Правительства РФ №808 от 08.08.2012 г</w:t>
            </w:r>
          </w:p>
        </w:tc>
      </w:tr>
    </w:tbl>
    <w:p w:rsidR="0076162B" w:rsidRDefault="0076162B" w:rsidP="004E1CF2">
      <w:pPr>
        <w:pStyle w:val="1d"/>
        <w:sectPr w:rsidR="0076162B" w:rsidSect="0076162B">
          <w:headerReference w:type="default" r:id="rId22"/>
          <w:footerReference w:type="default" r:id="rId23"/>
          <w:headerReference w:type="first" r:id="rId24"/>
          <w:footerReference w:type="first" r:id="rId25"/>
          <w:pgSz w:w="16838" w:h="11906" w:orient="landscape"/>
          <w:pgMar w:top="1701" w:right="1134" w:bottom="851" w:left="1134" w:header="709" w:footer="680" w:gutter="0"/>
          <w:cols w:space="708"/>
          <w:titlePg/>
          <w:docGrid w:linePitch="360"/>
        </w:sectPr>
      </w:pPr>
    </w:p>
    <w:p w:rsidR="001D3E9F" w:rsidRPr="000B08EE" w:rsidRDefault="001D3E9F" w:rsidP="004E1CF2">
      <w:pPr>
        <w:pStyle w:val="1d"/>
      </w:pPr>
      <w:bookmarkStart w:id="186" w:name="_Toc37595475"/>
      <w:r>
        <w:lastRenderedPageBreak/>
        <w:t>11.</w:t>
      </w:r>
      <w:bookmarkEnd w:id="169"/>
      <w:bookmarkEnd w:id="170"/>
      <w:bookmarkEnd w:id="171"/>
      <w:bookmarkEnd w:id="172"/>
      <w:bookmarkEnd w:id="173"/>
      <w:bookmarkEnd w:id="174"/>
      <w:r w:rsidRPr="0072025B">
        <w:t>РЕШЕНИЯ О РАСПРЕДЕЛЕНИИ ТЕПЛОВОЙ НАГРУЗКИ МЕЖДУ ИСТОЧНИКАМИ ТЕПЛОВОЙ ЭНЕРГИИ</w:t>
      </w:r>
      <w:bookmarkEnd w:id="175"/>
      <w:bookmarkEnd w:id="176"/>
      <w:bookmarkEnd w:id="186"/>
    </w:p>
    <w:p w:rsidR="001D3E9F" w:rsidRDefault="001D3E9F" w:rsidP="001D3E9F">
      <w:pPr>
        <w:pStyle w:val="afff5"/>
      </w:pPr>
      <w:r>
        <w:t>Решения о распределении тепловой нагрузки между источниками тепловой энергии схемой теплоснабжения не предусмотрены.</w:t>
      </w:r>
    </w:p>
    <w:p w:rsidR="001D3E9F" w:rsidRDefault="001D3E9F" w:rsidP="001D3E9F">
      <w:pPr>
        <w:pStyle w:val="afff5"/>
      </w:pPr>
    </w:p>
    <w:p w:rsidR="001D3E9F" w:rsidRPr="000B08EE" w:rsidRDefault="001D3E9F" w:rsidP="004E1CF2">
      <w:pPr>
        <w:pStyle w:val="1d"/>
      </w:pPr>
      <w:bookmarkStart w:id="187" w:name="_Toc12829708"/>
      <w:bookmarkStart w:id="188" w:name="_Toc12830100"/>
      <w:bookmarkStart w:id="189" w:name="_Toc37595476"/>
      <w:r>
        <w:t>12.</w:t>
      </w:r>
      <w:r w:rsidRPr="00F91EAB">
        <w:t>РЕШЕНИЯ ПО БЕСХОЗЯЙНЫМ ТЕПЛОВЫМ СЕТЯМ</w:t>
      </w:r>
      <w:bookmarkEnd w:id="187"/>
      <w:bookmarkEnd w:id="188"/>
      <w:bookmarkEnd w:id="189"/>
    </w:p>
    <w:p w:rsidR="00232B6F" w:rsidRDefault="00232B6F" w:rsidP="00232B6F">
      <w:pPr>
        <w:pStyle w:val="afff5"/>
      </w:pPr>
      <w:r w:rsidRPr="00D63CF3">
        <w:t xml:space="preserve">На территории </w:t>
      </w:r>
      <w:r w:rsidR="00556A10" w:rsidRPr="00D63CF3">
        <w:t>Ипатовского городского округа</w:t>
      </w:r>
      <w:r w:rsidRPr="00D63CF3">
        <w:t xml:space="preserve"> на настоящий мом</w:t>
      </w:r>
      <w:r w:rsidR="001F3721" w:rsidRPr="00D63CF3">
        <w:t>ент бесхозяйные тепловые сети</w:t>
      </w:r>
      <w:r w:rsidRPr="00D63CF3">
        <w:t xml:space="preserve"> выявлены </w:t>
      </w:r>
      <w:r w:rsidR="001F3721" w:rsidRPr="00D63CF3">
        <w:t xml:space="preserve">в п.Большевик протяженностью 2,895 км и в г.Ипатово по ул.Гагарина,66 протяженностью 74 метров. Данные тепловые сети </w:t>
      </w:r>
      <w:r w:rsidRPr="00D63CF3">
        <w:t>включены в реестр бесхозяйного</w:t>
      </w:r>
      <w:r w:rsidR="00460DBA" w:rsidRPr="00D63CF3">
        <w:t xml:space="preserve"> недвижимого</w:t>
      </w:r>
      <w:r w:rsidR="001F3721" w:rsidRPr="00D63CF3">
        <w:t xml:space="preserve"> имущества, которые планируются передать в краевую собственность.</w:t>
      </w:r>
    </w:p>
    <w:p w:rsidR="00232B6F" w:rsidRDefault="00232B6F" w:rsidP="00232B6F">
      <w:pPr>
        <w:pStyle w:val="afff5"/>
      </w:pPr>
      <w:r>
        <w:t>В соответствии с Порядком принятия на учет бесхозяйных недвижимых вещей, утвержденным приказом Минэкономразвития России от 10.12.2015 г. №931, объекты недвижимого имущества, которые не имеют собственников, или собственники которых неизвестны, или от права собственности на которые собственники отказались, принимаются на учет органами государственного кадастрового учета и государственной регистрации прав. Принятие на учет объекта недвижимого имущества осуществляется на основании заявления органа местного самоуправления, на территории которого находится объект недвижимого имущества.</w:t>
      </w:r>
    </w:p>
    <w:p w:rsidR="00232B6F" w:rsidRDefault="00232B6F" w:rsidP="00232B6F">
      <w:pPr>
        <w:pStyle w:val="afff5"/>
      </w:pPr>
      <w:r>
        <w:t>Необходимость выполнения данного мероприятия очевидна как с экономической точки зрения, так и с точки зрения надежности теплоснабжения и безопасности бесхозяйных объектов для населения и окружающей среды.</w:t>
      </w:r>
    </w:p>
    <w:p w:rsidR="00232B6F" w:rsidRDefault="00232B6F" w:rsidP="00232B6F">
      <w:pPr>
        <w:pStyle w:val="afff5"/>
      </w:pPr>
      <w:r>
        <w:t>В связи с этим, в случае выявления таких сетей, учитывая требования ст. 14 Федерального закона от 23.11.2009 г. №261-ФЗ «Об энергосбережении», в городском округ</w:t>
      </w:r>
      <w:r w:rsidR="006F5D4F">
        <w:t>е</w:t>
      </w:r>
      <w:r>
        <w:t xml:space="preserve"> необходимо:</w:t>
      </w:r>
    </w:p>
    <w:p w:rsidR="00232B6F" w:rsidRDefault="00232B6F" w:rsidP="00B767E2">
      <w:pPr>
        <w:pStyle w:val="a0"/>
      </w:pPr>
      <w:r>
        <w:t xml:space="preserve"> поставить выявленные объекты на учет в установленном порядке в качестве бесхозных объектов недвижимого имущества;</w:t>
      </w:r>
    </w:p>
    <w:p w:rsidR="00232B6F" w:rsidRDefault="00232B6F" w:rsidP="00B767E2">
      <w:pPr>
        <w:pStyle w:val="a0"/>
      </w:pPr>
      <w:r>
        <w:lastRenderedPageBreak/>
        <w:t xml:space="preserve"> признать право муниципальной собственности на данные бесхозные объекты недвижимого имущества;</w:t>
      </w:r>
    </w:p>
    <w:p w:rsidR="00232B6F" w:rsidRDefault="00232B6F" w:rsidP="00B767E2">
      <w:pPr>
        <w:pStyle w:val="a0"/>
      </w:pPr>
      <w:r>
        <w:t xml:space="preserve"> организовать управление бесхозными объектами недвижимого имущества с момента выявления таких объектов, в том числе определить источники компенсации возникающих при их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232B6F" w:rsidRDefault="00232B6F">
      <w:pPr>
        <w:rPr>
          <w:rFonts w:ascii="Times New Roman" w:eastAsia="Times New Roman" w:hAnsi="Times New Roman" w:cs="Times New Roman"/>
          <w:iCs/>
          <w:color w:val="000000" w:themeColor="text1"/>
          <w:sz w:val="28"/>
          <w:szCs w:val="28"/>
          <w:lang w:eastAsia="ru-RU"/>
        </w:rPr>
      </w:pPr>
      <w:r>
        <w:br w:type="page"/>
      </w:r>
    </w:p>
    <w:p w:rsidR="00232B6F" w:rsidRDefault="00232B6F" w:rsidP="004835CC">
      <w:pPr>
        <w:pStyle w:val="1d"/>
      </w:pPr>
      <w:bookmarkStart w:id="190" w:name="_Toc12829709"/>
      <w:bookmarkStart w:id="191" w:name="_Toc12830101"/>
      <w:bookmarkStart w:id="192" w:name="_Toc37595477"/>
      <w:r w:rsidRPr="00B95DF3">
        <w:rPr>
          <w:szCs w:val="20"/>
        </w:rPr>
        <w:lastRenderedPageBreak/>
        <w:t xml:space="preserve">13. </w:t>
      </w:r>
      <w:r w:rsidRPr="00B95DF3">
        <w:t>СИНХРОНИЗАЦИЯ СХЕМЫ ТЕПЛОСНАБЖЕНИЯ СО СХЕМОЙ ГАЗОСНАБЖЕНИЯ И ГАЗ</w:t>
      </w:r>
      <w:r>
        <w:t>И</w:t>
      </w:r>
      <w:r w:rsidRPr="00B95DF3">
        <w:t xml:space="preserve">ФИКАЦИИ СУБЪЕКТА РОССИЙСКОЙ ФЕДЕРАЦИИИ </w:t>
      </w:r>
      <w:r>
        <w:t>ГОРОДСКОГО ОКРУГА, СХЕМОЙ И ПРО</w:t>
      </w:r>
      <w:r w:rsidRPr="00B95DF3">
        <w:t xml:space="preserve">ГРАММОЙ РАЗВИТИЯ ЭЛЕКТРОЭНЕРГЕТИКИ, А ТАКЖЕ СО СХЕМОЙ ВОДОСНАБЖЕНИЯ И ВОДООТВЕДЕНИЯ ГОРОДСКОГО </w:t>
      </w:r>
      <w:bookmarkEnd w:id="190"/>
      <w:bookmarkEnd w:id="191"/>
      <w:bookmarkEnd w:id="192"/>
      <w:r w:rsidR="00BE69AB">
        <w:t>ОКРУГА</w:t>
      </w:r>
    </w:p>
    <w:p w:rsidR="00232B6F" w:rsidRPr="00FD410A" w:rsidRDefault="00232B6F" w:rsidP="004835CC">
      <w:pPr>
        <w:pStyle w:val="11a"/>
      </w:pPr>
      <w:bookmarkStart w:id="193" w:name="_Toc12829710"/>
      <w:bookmarkStart w:id="194" w:name="_Toc12830102"/>
      <w:bookmarkStart w:id="195" w:name="_Toc37595478"/>
      <w:r>
        <w:t>13</w:t>
      </w:r>
      <w:r w:rsidRPr="00FD410A">
        <w:t>.1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93"/>
      <w:bookmarkEnd w:id="194"/>
      <w:bookmarkEnd w:id="195"/>
    </w:p>
    <w:p w:rsidR="00B767E2" w:rsidRDefault="00B767E2" w:rsidP="00D10A61">
      <w:pPr>
        <w:pStyle w:val="afff5"/>
      </w:pPr>
    </w:p>
    <w:p w:rsidR="0076162B" w:rsidRDefault="0076162B" w:rsidP="0076162B">
      <w:pPr>
        <w:pStyle w:val="afff5"/>
      </w:pPr>
      <w:r>
        <w:t>Распоряжением Губернатора Ставропольского края от 06 февраля 2017 №61-р утверждена Краевая программа "Газификация жилищно-коммунального хозяйства, промышленных и иных организаций Ставропольского края на 2017 - 2021 годы".</w:t>
      </w:r>
    </w:p>
    <w:p w:rsidR="0076162B" w:rsidRDefault="0076162B" w:rsidP="0076162B">
      <w:pPr>
        <w:pStyle w:val="afff5"/>
      </w:pPr>
      <w:r>
        <w:t>Мероприятия Программы направлены на обеспечение надежного газоснабжения существующих и планируемых к вводу в эксплуатацию объектов жилищно-коммунального хозяйства, промышленных и иных организаций Ставропольского края на 2017 - 2021 годы, а также создание условий для приоритетного использования транспортными средствами компримированного природного газа в качестве моторного топлива, обеспечение устойчивого роста спроса на компримированный природный газ в качестве моторного топлива, обеспечение опережающего роста предложения компримированного природного газа и развития газозаправочной инфраструктуры.</w:t>
      </w:r>
    </w:p>
    <w:p w:rsidR="0076162B" w:rsidRDefault="0076162B" w:rsidP="0076162B">
      <w:pPr>
        <w:pStyle w:val="afff5"/>
      </w:pPr>
      <w:r>
        <w:t>Мероприятий по развитию соответствующей системы газоснабжения в части обеспечения топливом источников тепловой энергии отсутствует.</w:t>
      </w:r>
    </w:p>
    <w:p w:rsidR="0076162B" w:rsidRDefault="0076162B" w:rsidP="0076162B">
      <w:pPr>
        <w:pStyle w:val="118"/>
        <w:outlineLvl w:val="1"/>
      </w:pPr>
      <w:bookmarkStart w:id="196" w:name="_Toc536706113"/>
      <w:bookmarkStart w:id="197" w:name="_Toc37595479"/>
      <w:r>
        <w:t>13.2 Описание проблем организации газоснабжения источников тепловой энергии</w:t>
      </w:r>
      <w:bookmarkEnd w:id="196"/>
      <w:bookmarkEnd w:id="197"/>
    </w:p>
    <w:p w:rsidR="0076162B" w:rsidRDefault="0076162B" w:rsidP="0076162B">
      <w:pPr>
        <w:pStyle w:val="afff5"/>
      </w:pPr>
      <w:r>
        <w:t xml:space="preserve">Проблемы в организации газоснабжения существующих источников теплоснабжения отсутствуют. </w:t>
      </w:r>
    </w:p>
    <w:p w:rsidR="0076162B" w:rsidRDefault="0076162B" w:rsidP="0076162B">
      <w:pPr>
        <w:pStyle w:val="118"/>
        <w:outlineLvl w:val="1"/>
      </w:pPr>
      <w:bookmarkStart w:id="198" w:name="_Toc536706114"/>
      <w:bookmarkStart w:id="199" w:name="_Toc37595480"/>
      <w:r>
        <w:lastRenderedPageBreak/>
        <w:t>13.3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98"/>
      <w:bookmarkEnd w:id="199"/>
    </w:p>
    <w:p w:rsidR="0076162B" w:rsidRDefault="0076162B" w:rsidP="0076162B">
      <w:pPr>
        <w:pStyle w:val="afff5"/>
      </w:pPr>
      <w:r>
        <w:t>Указанные решения не предусмотрены.</w:t>
      </w:r>
    </w:p>
    <w:p w:rsidR="0076162B" w:rsidRPr="005B705B" w:rsidRDefault="0076162B" w:rsidP="0076162B">
      <w:pPr>
        <w:pStyle w:val="118"/>
        <w:outlineLvl w:val="1"/>
      </w:pPr>
      <w:bookmarkStart w:id="200" w:name="_Toc536706115"/>
      <w:bookmarkStart w:id="201" w:name="_Toc37595481"/>
      <w:r>
        <w:t xml:space="preserve">13.4 Описание решений (вырабатываемых с учетом положений </w:t>
      </w:r>
      <w:r w:rsidRPr="005B705B">
        <w:t>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200"/>
      <w:bookmarkEnd w:id="201"/>
    </w:p>
    <w:p w:rsidR="0076162B" w:rsidRDefault="0076162B" w:rsidP="0076162B">
      <w:pPr>
        <w:pStyle w:val="afff5"/>
      </w:pPr>
      <w:r>
        <w:t>Указанные решения не предусмотрены.</w:t>
      </w:r>
    </w:p>
    <w:p w:rsidR="0076162B" w:rsidRDefault="0076162B" w:rsidP="0076162B">
      <w:pPr>
        <w:pStyle w:val="118"/>
        <w:outlineLvl w:val="1"/>
      </w:pPr>
      <w:bookmarkStart w:id="202" w:name="_Toc536706116"/>
      <w:bookmarkStart w:id="203" w:name="_Toc37595482"/>
      <w: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202"/>
      <w:bookmarkEnd w:id="203"/>
    </w:p>
    <w:p w:rsidR="0076162B" w:rsidRDefault="0076162B" w:rsidP="0076162B">
      <w:pPr>
        <w:pStyle w:val="afffff"/>
      </w:pPr>
      <w:r>
        <w:t xml:space="preserve">Размещение источников, функционирующих в режиме комбинированной выработки электрической и тепловой энергии, на территории Ипатовского городского округа, не намечается. </w:t>
      </w:r>
    </w:p>
    <w:p w:rsidR="0076162B" w:rsidRDefault="0076162B" w:rsidP="0076162B">
      <w:pPr>
        <w:pStyle w:val="118"/>
        <w:outlineLvl w:val="1"/>
      </w:pPr>
      <w:bookmarkStart w:id="204" w:name="_Toc536706117"/>
      <w:bookmarkStart w:id="205" w:name="_Toc37595483"/>
      <w:r>
        <w:t xml:space="preserve">13.6 Описание решений (вырабатываемых с учетом положений утвержденной схемы водоснабжения городского округа) о развитии </w:t>
      </w:r>
      <w:r>
        <w:lastRenderedPageBreak/>
        <w:t>соответствующей системы водоснабжения в части, относящейся к системам теплоснабжения</w:t>
      </w:r>
      <w:bookmarkEnd w:id="204"/>
      <w:bookmarkEnd w:id="205"/>
    </w:p>
    <w:p w:rsidR="0076162B" w:rsidRDefault="0076162B" w:rsidP="0076162B">
      <w:pPr>
        <w:pStyle w:val="afff5"/>
      </w:pPr>
      <w:r>
        <w:t xml:space="preserve">Указанные решения не предусмотрены. </w:t>
      </w:r>
    </w:p>
    <w:p w:rsidR="0076162B" w:rsidRDefault="0076162B" w:rsidP="0076162B">
      <w:pPr>
        <w:pStyle w:val="118"/>
        <w:outlineLvl w:val="1"/>
      </w:pPr>
      <w:bookmarkStart w:id="206" w:name="_Toc536706118"/>
      <w:bookmarkStart w:id="207" w:name="_Toc37595484"/>
      <w:r>
        <w:t>13.7 Предложения по корректировке утвержденной (разработке) схемы водоснабжения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206"/>
      <w:bookmarkEnd w:id="207"/>
    </w:p>
    <w:p w:rsidR="0076162B" w:rsidRDefault="0076162B" w:rsidP="0076162B">
      <w:pPr>
        <w:pStyle w:val="afff5"/>
      </w:pPr>
      <w:r>
        <w:t>Указанные предложения не предусмотрены.</w:t>
      </w:r>
    </w:p>
    <w:p w:rsidR="00C92A7A" w:rsidRDefault="00C92A7A">
      <w:pPr>
        <w:rPr>
          <w:rFonts w:ascii="Times New Roman" w:eastAsia="Times New Roman" w:hAnsi="Times New Roman" w:cs="Times New Roman"/>
          <w:iCs/>
          <w:color w:val="000000" w:themeColor="text1"/>
          <w:sz w:val="28"/>
          <w:szCs w:val="28"/>
          <w:lang w:eastAsia="ru-RU"/>
        </w:rPr>
      </w:pPr>
      <w:r>
        <w:br w:type="page"/>
      </w:r>
    </w:p>
    <w:p w:rsidR="00C92A7A" w:rsidRDefault="00C92A7A" w:rsidP="001D7CDD">
      <w:pPr>
        <w:pStyle w:val="1d"/>
      </w:pPr>
      <w:bookmarkStart w:id="208" w:name="_Toc14432780"/>
      <w:bookmarkStart w:id="209" w:name="_Toc37595485"/>
      <w:r>
        <w:lastRenderedPageBreak/>
        <w:t>14</w:t>
      </w:r>
      <w:r w:rsidRPr="00B14746">
        <w:t xml:space="preserve"> ИНДИКАТОРЫ РАЗВИТИЯ СИСТЕМ ТЕПЛОСНАБЖЕНИЯ</w:t>
      </w:r>
      <w:bookmarkEnd w:id="208"/>
      <w:bookmarkEnd w:id="209"/>
    </w:p>
    <w:p w:rsidR="008F4047" w:rsidRDefault="008F4047" w:rsidP="008F4047">
      <w:pPr>
        <w:spacing w:after="0" w:line="360" w:lineRule="auto"/>
        <w:ind w:firstLine="709"/>
        <w:jc w:val="both"/>
        <w:rPr>
          <w:rFonts w:ascii="Times New Roman" w:hAnsi="Times New Roman" w:cs="Times New Roman"/>
          <w:sz w:val="28"/>
          <w:szCs w:val="28"/>
        </w:rPr>
      </w:pPr>
      <w:r w:rsidRPr="008042B9">
        <w:rPr>
          <w:rFonts w:ascii="Times New Roman" w:hAnsi="Times New Roman" w:cs="Times New Roman"/>
          <w:sz w:val="28"/>
          <w:szCs w:val="28"/>
        </w:rPr>
        <w:t>Индикаторы развития систем теплоснабжения предс</w:t>
      </w:r>
      <w:r>
        <w:rPr>
          <w:rFonts w:ascii="Times New Roman" w:hAnsi="Times New Roman" w:cs="Times New Roman"/>
          <w:sz w:val="28"/>
          <w:szCs w:val="28"/>
        </w:rPr>
        <w:t>тавлены в таблиц</w:t>
      </w:r>
      <w:r w:rsidR="008C7D36">
        <w:rPr>
          <w:rFonts w:ascii="Times New Roman" w:hAnsi="Times New Roman" w:cs="Times New Roman"/>
          <w:sz w:val="28"/>
          <w:szCs w:val="28"/>
        </w:rPr>
        <w:t>е</w:t>
      </w:r>
      <w:r w:rsidR="00C22741">
        <w:rPr>
          <w:rFonts w:ascii="Times New Roman" w:hAnsi="Times New Roman" w:cs="Times New Roman"/>
          <w:sz w:val="28"/>
          <w:szCs w:val="28"/>
        </w:rPr>
        <w:t xml:space="preserve"> 18</w:t>
      </w:r>
      <w:r w:rsidR="008C7D36">
        <w:rPr>
          <w:rFonts w:ascii="Times New Roman" w:hAnsi="Times New Roman" w:cs="Times New Roman"/>
          <w:sz w:val="28"/>
          <w:szCs w:val="28"/>
        </w:rPr>
        <w:t>.</w:t>
      </w:r>
    </w:p>
    <w:p w:rsidR="008C7D36" w:rsidRDefault="008C7D36" w:rsidP="008C7D36">
      <w:pPr>
        <w:pStyle w:val="af2"/>
      </w:pPr>
      <w:bookmarkStart w:id="210" w:name="_Toc37422210"/>
      <w:bookmarkStart w:id="211" w:name="_Toc38403035"/>
      <w:r>
        <w:t xml:space="preserve">Таблица </w:t>
      </w:r>
      <w:r w:rsidR="009D4D7A">
        <w:fldChar w:fldCharType="begin"/>
      </w:r>
      <w:r w:rsidR="00103802">
        <w:instrText xml:space="preserve"> SEQ Таблица \* ARABIC </w:instrText>
      </w:r>
      <w:r w:rsidR="009D4D7A">
        <w:fldChar w:fldCharType="separate"/>
      </w:r>
      <w:r w:rsidR="002A2343">
        <w:rPr>
          <w:noProof/>
        </w:rPr>
        <w:t>18</w:t>
      </w:r>
      <w:r w:rsidR="009D4D7A">
        <w:rPr>
          <w:noProof/>
        </w:rPr>
        <w:fldChar w:fldCharType="end"/>
      </w:r>
      <w:r>
        <w:t xml:space="preserve"> - </w:t>
      </w:r>
      <w:r w:rsidRPr="0088630E">
        <w:t xml:space="preserve">Индикаторы развития систем теплоснабжения </w:t>
      </w:r>
      <w:r>
        <w:t>ИФ ГУП СК «Крайте</w:t>
      </w:r>
      <w:r w:rsidR="00EB2AE9">
        <w:t>п</w:t>
      </w:r>
      <w:r>
        <w:t>лоэнерго»</w:t>
      </w:r>
      <w:bookmarkEnd w:id="210"/>
      <w:bookmarkEnd w:id="211"/>
    </w:p>
    <w:tbl>
      <w:tblPr>
        <w:tblStyle w:val="28"/>
        <w:tblW w:w="9557" w:type="dxa"/>
        <w:tblLook w:val="04A0"/>
      </w:tblPr>
      <w:tblGrid>
        <w:gridCol w:w="5070"/>
        <w:gridCol w:w="1129"/>
        <w:gridCol w:w="1810"/>
        <w:gridCol w:w="1548"/>
      </w:tblGrid>
      <w:tr w:rsidR="008C7D36" w:rsidRPr="008042B9" w:rsidTr="007E26F3">
        <w:trPr>
          <w:tblHeader/>
        </w:trPr>
        <w:tc>
          <w:tcPr>
            <w:tcW w:w="5070"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Индикаторы развития системы теплоснабжения</w:t>
            </w:r>
          </w:p>
        </w:tc>
        <w:tc>
          <w:tcPr>
            <w:tcW w:w="1129"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Едн. изм.</w:t>
            </w:r>
          </w:p>
        </w:tc>
        <w:tc>
          <w:tcPr>
            <w:tcW w:w="1810"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Существующее положение</w:t>
            </w:r>
          </w:p>
          <w:p w:rsidR="008C7D36" w:rsidRPr="008042B9" w:rsidRDefault="008C7D36" w:rsidP="007E26F3">
            <w:pPr>
              <w:jc w:val="center"/>
              <w:rPr>
                <w:rFonts w:ascii="Times New Roman" w:hAnsi="Times New Roman" w:cs="Times New Roman"/>
                <w:sz w:val="20"/>
                <w:szCs w:val="20"/>
              </w:rPr>
            </w:pPr>
            <w:r>
              <w:rPr>
                <w:rFonts w:ascii="Times New Roman" w:hAnsi="Times New Roman" w:cs="Times New Roman"/>
                <w:sz w:val="20"/>
                <w:szCs w:val="20"/>
              </w:rPr>
              <w:t>(факт 2019</w:t>
            </w:r>
            <w:r w:rsidRPr="008042B9">
              <w:rPr>
                <w:rFonts w:ascii="Times New Roman" w:hAnsi="Times New Roman" w:cs="Times New Roman"/>
                <w:sz w:val="20"/>
                <w:szCs w:val="20"/>
              </w:rPr>
              <w:t xml:space="preserve"> год)</w:t>
            </w:r>
          </w:p>
        </w:tc>
        <w:tc>
          <w:tcPr>
            <w:tcW w:w="1548"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Ожидаемые показатели</w:t>
            </w:r>
          </w:p>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w:t>
            </w:r>
            <w:r>
              <w:rPr>
                <w:rFonts w:ascii="Times New Roman" w:hAnsi="Times New Roman" w:cs="Times New Roman"/>
                <w:sz w:val="20"/>
                <w:szCs w:val="20"/>
              </w:rPr>
              <w:t>2040</w:t>
            </w:r>
            <w:r w:rsidRPr="008042B9">
              <w:rPr>
                <w:rFonts w:ascii="Times New Roman" w:hAnsi="Times New Roman" w:cs="Times New Roman"/>
                <w:sz w:val="20"/>
                <w:szCs w:val="20"/>
              </w:rPr>
              <w:t xml:space="preserve"> год)</w:t>
            </w:r>
          </w:p>
        </w:tc>
      </w:tr>
      <w:tr w:rsidR="008C7D36" w:rsidRPr="008042B9" w:rsidTr="007E26F3">
        <w:tc>
          <w:tcPr>
            <w:tcW w:w="5070" w:type="dxa"/>
          </w:tcPr>
          <w:p w:rsidR="008C7D36" w:rsidRPr="008042B9" w:rsidRDefault="008C7D36" w:rsidP="007E26F3">
            <w:pPr>
              <w:jc w:val="both"/>
              <w:rPr>
                <w:rFonts w:ascii="Times New Roman" w:hAnsi="Times New Roman" w:cs="Times New Roman"/>
                <w:sz w:val="20"/>
                <w:szCs w:val="20"/>
              </w:rPr>
            </w:pPr>
            <w:r w:rsidRPr="008042B9">
              <w:rPr>
                <w:rFonts w:ascii="Times New Roman" w:hAnsi="Times New Roman" w:cs="Times New Roman"/>
                <w:sz w:val="20"/>
                <w:szCs w:val="20"/>
              </w:rPr>
              <w:t>Количество прекращений подачи тепловой энергии, теплоносителя в результате технологических нарушений на тепловых сетях</w:t>
            </w:r>
          </w:p>
        </w:tc>
        <w:tc>
          <w:tcPr>
            <w:tcW w:w="1129"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ед.</w:t>
            </w:r>
          </w:p>
        </w:tc>
        <w:tc>
          <w:tcPr>
            <w:tcW w:w="1810"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0</w:t>
            </w:r>
          </w:p>
        </w:tc>
        <w:tc>
          <w:tcPr>
            <w:tcW w:w="1548"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0</w:t>
            </w:r>
          </w:p>
        </w:tc>
      </w:tr>
      <w:tr w:rsidR="008C7D36" w:rsidRPr="008042B9" w:rsidTr="007E26F3">
        <w:tc>
          <w:tcPr>
            <w:tcW w:w="5070" w:type="dxa"/>
          </w:tcPr>
          <w:p w:rsidR="008C7D36" w:rsidRPr="008042B9" w:rsidRDefault="008C7D36" w:rsidP="007E26F3">
            <w:pPr>
              <w:jc w:val="both"/>
              <w:rPr>
                <w:rFonts w:ascii="Times New Roman" w:hAnsi="Times New Roman" w:cs="Times New Roman"/>
                <w:sz w:val="20"/>
                <w:szCs w:val="20"/>
              </w:rPr>
            </w:pPr>
            <w:r w:rsidRPr="008042B9">
              <w:rPr>
                <w:rFonts w:ascii="Times New Roman" w:hAnsi="Times New Roman" w:cs="Times New Roman"/>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1129"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ед.</w:t>
            </w:r>
          </w:p>
        </w:tc>
        <w:tc>
          <w:tcPr>
            <w:tcW w:w="1810"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0</w:t>
            </w:r>
          </w:p>
        </w:tc>
        <w:tc>
          <w:tcPr>
            <w:tcW w:w="1548"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0</w:t>
            </w:r>
          </w:p>
        </w:tc>
      </w:tr>
      <w:tr w:rsidR="008C7D36" w:rsidRPr="008042B9" w:rsidTr="007E26F3">
        <w:tc>
          <w:tcPr>
            <w:tcW w:w="5070" w:type="dxa"/>
          </w:tcPr>
          <w:p w:rsidR="008C7D36" w:rsidRPr="00D63CF3" w:rsidRDefault="008C7D36" w:rsidP="007E26F3">
            <w:pPr>
              <w:jc w:val="both"/>
            </w:pPr>
            <w:r w:rsidRPr="00D63CF3">
              <w:rPr>
                <w:rFonts w:ascii="Times New Roman" w:hAnsi="Times New Roman" w:cs="Times New Roman"/>
                <w:sz w:val="20"/>
                <w:szCs w:val="20"/>
              </w:rPr>
              <w:t>Удельный расход условного топлива на единицу тепловой энергии, отпускаемой с коллекторов источников тепловой энергии</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21-01</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21-02</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21-04</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21-05</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21-06</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21-07</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21-08</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21-10</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21-11</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21-12</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21-13</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21-15</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21-17</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21-17а</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21-18</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21-20</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21-21</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21-22</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21-23</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21-24</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21-25</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21-26</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21-27</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21-28</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21-29</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21-30</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21-3</w:t>
            </w:r>
            <w:r w:rsidR="00040793" w:rsidRPr="00D63CF3">
              <w:rPr>
                <w:rFonts w:ascii="Times New Roman" w:hAnsi="Times New Roman" w:cs="Times New Roman"/>
                <w:sz w:val="20"/>
                <w:szCs w:val="20"/>
              </w:rPr>
              <w:t>2</w:t>
            </w:r>
          </w:p>
          <w:p w:rsidR="00040793" w:rsidRPr="00D63CF3" w:rsidRDefault="00040793"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21-35</w:t>
            </w:r>
          </w:p>
        </w:tc>
        <w:tc>
          <w:tcPr>
            <w:tcW w:w="1129" w:type="dxa"/>
            <w:vAlign w:val="center"/>
          </w:tcPr>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т.у.т./ Гкал</w:t>
            </w:r>
          </w:p>
        </w:tc>
        <w:tc>
          <w:tcPr>
            <w:tcW w:w="1810" w:type="dxa"/>
          </w:tcPr>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179,03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172,50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173,16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173,50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156,43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166,22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172,13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161,80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162,67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163,98</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158,30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178,10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179,65</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158,73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187,07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168,06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178,85</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185,36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175,39</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167,87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151,07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189,41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186,85</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171,81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172,60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164,20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160,22</w:t>
            </w:r>
          </w:p>
          <w:p w:rsidR="00040793" w:rsidRPr="00D63CF3" w:rsidRDefault="00040793" w:rsidP="007E26F3">
            <w:pPr>
              <w:jc w:val="center"/>
              <w:rPr>
                <w:rFonts w:ascii="Times New Roman" w:hAnsi="Times New Roman" w:cs="Times New Roman"/>
                <w:sz w:val="20"/>
                <w:szCs w:val="20"/>
              </w:rPr>
            </w:pPr>
            <w:r w:rsidRPr="00D63CF3">
              <w:rPr>
                <w:rFonts w:ascii="Times New Roman" w:hAnsi="Times New Roman" w:cs="Times New Roman"/>
                <w:sz w:val="20"/>
                <w:szCs w:val="20"/>
              </w:rPr>
              <w:t>0</w:t>
            </w:r>
          </w:p>
        </w:tc>
        <w:tc>
          <w:tcPr>
            <w:tcW w:w="1548" w:type="dxa"/>
          </w:tcPr>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179,03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172,50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173,16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173,50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156,43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166,22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172,13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161,80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162,67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163,98</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158,30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178,10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179,65</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158,73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187,07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168,06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178,85</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185,36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175,39</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167,87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151,07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189,41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186,85</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171,81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172,60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164,20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160,22</w:t>
            </w:r>
          </w:p>
          <w:p w:rsidR="00040793" w:rsidRPr="00D63CF3" w:rsidRDefault="00040793" w:rsidP="007E26F3">
            <w:pPr>
              <w:jc w:val="center"/>
              <w:rPr>
                <w:rFonts w:ascii="Times New Roman" w:hAnsi="Times New Roman" w:cs="Times New Roman"/>
                <w:sz w:val="20"/>
                <w:szCs w:val="20"/>
              </w:rPr>
            </w:pPr>
            <w:r w:rsidRPr="00D63CF3">
              <w:rPr>
                <w:rFonts w:ascii="Times New Roman" w:hAnsi="Times New Roman" w:cs="Times New Roman"/>
                <w:sz w:val="20"/>
                <w:szCs w:val="20"/>
              </w:rPr>
              <w:t>156,20</w:t>
            </w:r>
          </w:p>
        </w:tc>
      </w:tr>
      <w:tr w:rsidR="008C7D36" w:rsidRPr="008042B9" w:rsidTr="007E26F3">
        <w:tc>
          <w:tcPr>
            <w:tcW w:w="5070" w:type="dxa"/>
          </w:tcPr>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Отношение величины технологических потерь тепловой энергии, теплоносителя к материальной характеристике тепловой сети</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21-01</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21-02</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21-04</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21-05</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21-06</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21-07</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21-08</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21-10</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21-11</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21-12</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21-13</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lastRenderedPageBreak/>
              <w:t>Котельная 21-15</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21-17</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21-17а</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21-18</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21-20</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21-21</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21-22</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21-23</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21-24</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21-25</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21-26</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21-27</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21-28</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21-29</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21-32</w:t>
            </w:r>
          </w:p>
          <w:p w:rsidR="007950BB" w:rsidRPr="00D63CF3" w:rsidRDefault="007950BB"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21-35</w:t>
            </w:r>
          </w:p>
        </w:tc>
        <w:tc>
          <w:tcPr>
            <w:tcW w:w="1129" w:type="dxa"/>
            <w:vAlign w:val="center"/>
          </w:tcPr>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lastRenderedPageBreak/>
              <w:t>Гкал / м∙м</w:t>
            </w:r>
          </w:p>
        </w:tc>
        <w:tc>
          <w:tcPr>
            <w:tcW w:w="1810" w:type="dxa"/>
            <w:vAlign w:val="center"/>
          </w:tcPr>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3,76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3,55</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3,52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4,48</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4,38</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4,42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3,54</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4,48</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3,45</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3,48</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3,83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lastRenderedPageBreak/>
              <w:t>3,91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3,78</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3,05</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5,66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3,54</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4,13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4,33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3,61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3,92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4,30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3,48</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3,70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3,61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4,49</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4,79</w:t>
            </w:r>
          </w:p>
          <w:p w:rsidR="007950BB" w:rsidRPr="00D63CF3" w:rsidRDefault="007950BB" w:rsidP="007E26F3">
            <w:pPr>
              <w:jc w:val="center"/>
              <w:rPr>
                <w:rFonts w:ascii="Times New Roman" w:hAnsi="Times New Roman" w:cs="Times New Roman"/>
                <w:sz w:val="20"/>
                <w:szCs w:val="20"/>
              </w:rPr>
            </w:pPr>
            <w:r w:rsidRPr="00D63CF3">
              <w:rPr>
                <w:rFonts w:ascii="Times New Roman" w:hAnsi="Times New Roman" w:cs="Times New Roman"/>
                <w:sz w:val="20"/>
                <w:szCs w:val="20"/>
              </w:rPr>
              <w:t>0</w:t>
            </w:r>
          </w:p>
        </w:tc>
        <w:tc>
          <w:tcPr>
            <w:tcW w:w="1548" w:type="dxa"/>
            <w:vAlign w:val="center"/>
          </w:tcPr>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3,76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3,55</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3,52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4,48</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4,38</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4,42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3,54</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4,48</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3,45</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3,48</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3,83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lastRenderedPageBreak/>
              <w:t>3,91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3,78</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3,05</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5,66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3,54</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4,13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4,33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3,61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3,92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4,30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3,48</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3,70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3,61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4,49</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4,79</w:t>
            </w:r>
          </w:p>
          <w:p w:rsidR="007950BB" w:rsidRPr="00D63CF3" w:rsidRDefault="007950BB" w:rsidP="007E26F3">
            <w:pPr>
              <w:jc w:val="center"/>
              <w:rPr>
                <w:rFonts w:ascii="Times New Roman" w:hAnsi="Times New Roman" w:cs="Times New Roman"/>
                <w:sz w:val="20"/>
                <w:szCs w:val="20"/>
              </w:rPr>
            </w:pPr>
            <w:r w:rsidRPr="00D63CF3">
              <w:rPr>
                <w:rFonts w:ascii="Times New Roman" w:hAnsi="Times New Roman" w:cs="Times New Roman"/>
                <w:sz w:val="20"/>
                <w:szCs w:val="20"/>
              </w:rPr>
              <w:t>4,34</w:t>
            </w:r>
          </w:p>
        </w:tc>
      </w:tr>
      <w:tr w:rsidR="008C7D36" w:rsidRPr="008042B9" w:rsidTr="007E26F3">
        <w:tc>
          <w:tcPr>
            <w:tcW w:w="5070" w:type="dxa"/>
          </w:tcPr>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lastRenderedPageBreak/>
              <w:t>Коэффициент использования установленной тепловой мощности</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21-01</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21-02</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21-04</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21-05</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21-06</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21-07</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21-08</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21-10</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21-11</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21-12</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21-13</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21-15</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21-17</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21-17а</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21-18</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21-20</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21-21</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21-22</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21-23</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21-24</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21-25</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21-26</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21-27</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21-28</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21-29</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21-32</w:t>
            </w:r>
          </w:p>
          <w:p w:rsidR="007256CC" w:rsidRPr="00D63CF3" w:rsidRDefault="007256CC"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21-35</w:t>
            </w:r>
          </w:p>
        </w:tc>
        <w:tc>
          <w:tcPr>
            <w:tcW w:w="1129" w:type="dxa"/>
            <w:vAlign w:val="center"/>
          </w:tcPr>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w:t>
            </w:r>
          </w:p>
        </w:tc>
        <w:tc>
          <w:tcPr>
            <w:tcW w:w="1810" w:type="dxa"/>
          </w:tcPr>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44,06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29,05</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52,37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71,89</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75,10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41,73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59,93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62,42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31,93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33,52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60,59</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28,43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42,86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14,63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63,14</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29,03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15,71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33,88</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23,16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63,45</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88,97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28,08</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26,49</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19,10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65,71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16,82</w:t>
            </w:r>
          </w:p>
          <w:p w:rsidR="007256CC" w:rsidRPr="00D63CF3" w:rsidRDefault="007256CC" w:rsidP="007E26F3">
            <w:pPr>
              <w:jc w:val="center"/>
              <w:rPr>
                <w:rFonts w:ascii="Times New Roman" w:hAnsi="Times New Roman" w:cs="Times New Roman"/>
                <w:sz w:val="20"/>
                <w:szCs w:val="20"/>
              </w:rPr>
            </w:pPr>
            <w:r w:rsidRPr="00D63CF3">
              <w:rPr>
                <w:rFonts w:ascii="Times New Roman" w:hAnsi="Times New Roman" w:cs="Times New Roman"/>
                <w:sz w:val="20"/>
                <w:szCs w:val="20"/>
              </w:rPr>
              <w:t>0</w:t>
            </w:r>
          </w:p>
        </w:tc>
        <w:tc>
          <w:tcPr>
            <w:tcW w:w="1548" w:type="dxa"/>
            <w:vAlign w:val="center"/>
          </w:tcPr>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44,06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29,05</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52,37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71,89</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75,10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41,73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59,93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62,42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31,93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33,52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60,59</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28,43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42,86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14,63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63,14</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29,03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15,71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33,88</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23,16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63,45</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88,97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28,08</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26,49</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19,10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65,71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16,82</w:t>
            </w:r>
          </w:p>
          <w:p w:rsidR="007256CC" w:rsidRPr="00D63CF3" w:rsidRDefault="007256CC" w:rsidP="007E26F3">
            <w:pPr>
              <w:jc w:val="center"/>
              <w:rPr>
                <w:rFonts w:ascii="Times New Roman" w:hAnsi="Times New Roman" w:cs="Times New Roman"/>
                <w:sz w:val="20"/>
                <w:szCs w:val="20"/>
              </w:rPr>
            </w:pPr>
            <w:r w:rsidRPr="00D63CF3">
              <w:rPr>
                <w:rFonts w:ascii="Times New Roman" w:hAnsi="Times New Roman" w:cs="Times New Roman"/>
                <w:sz w:val="20"/>
                <w:szCs w:val="20"/>
              </w:rPr>
              <w:t>61,15</w:t>
            </w:r>
          </w:p>
        </w:tc>
      </w:tr>
      <w:tr w:rsidR="008C7D36" w:rsidRPr="008042B9" w:rsidTr="007E26F3">
        <w:tc>
          <w:tcPr>
            <w:tcW w:w="5070" w:type="dxa"/>
          </w:tcPr>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Удельная материальная характеристика тепловых сетей, приведенная к расчетной тепловой нагрузке</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21-01</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21-02</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21-04</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21-05</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21-06</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21-07</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21-08</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21-10</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21-11</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21-12</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lastRenderedPageBreak/>
              <w:t>Котельная 21-13</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21-15</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21-17</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21-17а</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21-18</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21-20</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21-21</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21-22</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21-23</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21-24</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21-25</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21-26</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21-27</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21-28</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21-29</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21-32</w:t>
            </w:r>
          </w:p>
          <w:p w:rsidR="00747386" w:rsidRPr="00D63CF3" w:rsidRDefault="0074738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21-35</w:t>
            </w:r>
          </w:p>
        </w:tc>
        <w:tc>
          <w:tcPr>
            <w:tcW w:w="1129" w:type="dxa"/>
            <w:vAlign w:val="center"/>
          </w:tcPr>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lastRenderedPageBreak/>
              <w:t>м∙м/Гкал /ч</w:t>
            </w:r>
          </w:p>
        </w:tc>
        <w:tc>
          <w:tcPr>
            <w:tcW w:w="1810" w:type="dxa"/>
            <w:vAlign w:val="center"/>
          </w:tcPr>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69,62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114,44</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155,64</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52,94</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33,41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61,03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103,73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55,37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35,31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82,02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lastRenderedPageBreak/>
              <w:t>49,60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90,99</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103,37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140,00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25,91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254,01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222,56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216,97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180,56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380,82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281,82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257,76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215,84</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329,07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137,92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149,94</w:t>
            </w:r>
          </w:p>
          <w:p w:rsidR="00747386" w:rsidRPr="00D63CF3" w:rsidRDefault="00747386" w:rsidP="007E26F3">
            <w:pPr>
              <w:jc w:val="center"/>
              <w:rPr>
                <w:rFonts w:ascii="Times New Roman" w:hAnsi="Times New Roman" w:cs="Times New Roman"/>
                <w:sz w:val="20"/>
                <w:szCs w:val="20"/>
              </w:rPr>
            </w:pPr>
            <w:r w:rsidRPr="00D63CF3">
              <w:rPr>
                <w:rFonts w:ascii="Times New Roman" w:hAnsi="Times New Roman" w:cs="Times New Roman"/>
                <w:sz w:val="20"/>
                <w:szCs w:val="20"/>
              </w:rPr>
              <w:t>0</w:t>
            </w:r>
          </w:p>
        </w:tc>
        <w:tc>
          <w:tcPr>
            <w:tcW w:w="1548" w:type="dxa"/>
            <w:vAlign w:val="center"/>
          </w:tcPr>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69,62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114,44</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155,64</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52,94</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33,41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61,03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103,73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55,37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35,31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82,02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lastRenderedPageBreak/>
              <w:t>49,60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90,99</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103,37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140,00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25,91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254,01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222,56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216,97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180,56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380,82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281,82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257,76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215,84</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329,07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137,92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149,94</w:t>
            </w:r>
          </w:p>
          <w:p w:rsidR="00747386" w:rsidRPr="00D63CF3" w:rsidRDefault="00747386" w:rsidP="007E26F3">
            <w:pPr>
              <w:jc w:val="center"/>
              <w:rPr>
                <w:rFonts w:ascii="Times New Roman" w:hAnsi="Times New Roman" w:cs="Times New Roman"/>
                <w:sz w:val="20"/>
                <w:szCs w:val="20"/>
              </w:rPr>
            </w:pPr>
            <w:r w:rsidRPr="00D63CF3">
              <w:rPr>
                <w:rFonts w:ascii="Times New Roman" w:hAnsi="Times New Roman" w:cs="Times New Roman"/>
                <w:sz w:val="20"/>
                <w:szCs w:val="20"/>
              </w:rPr>
              <w:t>42,53</w:t>
            </w:r>
          </w:p>
        </w:tc>
      </w:tr>
      <w:tr w:rsidR="008C7D36" w:rsidRPr="008042B9" w:rsidTr="007E26F3">
        <w:tc>
          <w:tcPr>
            <w:tcW w:w="5070" w:type="dxa"/>
          </w:tcPr>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lastRenderedPageBreak/>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tc>
        <w:tc>
          <w:tcPr>
            <w:tcW w:w="1129" w:type="dxa"/>
            <w:vAlign w:val="center"/>
          </w:tcPr>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w:t>
            </w:r>
          </w:p>
        </w:tc>
        <w:tc>
          <w:tcPr>
            <w:tcW w:w="1810" w:type="dxa"/>
            <w:vAlign w:val="center"/>
          </w:tcPr>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0</w:t>
            </w:r>
          </w:p>
        </w:tc>
        <w:tc>
          <w:tcPr>
            <w:tcW w:w="1548" w:type="dxa"/>
            <w:vAlign w:val="center"/>
          </w:tcPr>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0</w:t>
            </w:r>
          </w:p>
        </w:tc>
      </w:tr>
      <w:tr w:rsidR="008C7D36" w:rsidRPr="008042B9" w:rsidTr="007E26F3">
        <w:tc>
          <w:tcPr>
            <w:tcW w:w="5070" w:type="dxa"/>
          </w:tcPr>
          <w:p w:rsidR="008C7D36" w:rsidRPr="008042B9" w:rsidRDefault="008C7D36" w:rsidP="007E26F3">
            <w:pPr>
              <w:jc w:val="both"/>
              <w:rPr>
                <w:rFonts w:ascii="Times New Roman" w:hAnsi="Times New Roman" w:cs="Times New Roman"/>
                <w:sz w:val="20"/>
                <w:szCs w:val="20"/>
              </w:rPr>
            </w:pPr>
            <w:r w:rsidRPr="008042B9">
              <w:rPr>
                <w:rFonts w:ascii="Times New Roman" w:hAnsi="Times New Roman" w:cs="Times New Roman"/>
                <w:sz w:val="20"/>
                <w:szCs w:val="20"/>
              </w:rPr>
              <w:t>Удельный расход условного топлива на отпуск электрической энергии</w:t>
            </w:r>
          </w:p>
        </w:tc>
        <w:tc>
          <w:tcPr>
            <w:tcW w:w="1129"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кг.у.т./ кВт</w:t>
            </w:r>
          </w:p>
        </w:tc>
        <w:tc>
          <w:tcPr>
            <w:tcW w:w="1810"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w:t>
            </w:r>
          </w:p>
        </w:tc>
        <w:tc>
          <w:tcPr>
            <w:tcW w:w="1548"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w:t>
            </w:r>
          </w:p>
        </w:tc>
      </w:tr>
      <w:tr w:rsidR="008C7D36" w:rsidRPr="008042B9" w:rsidTr="007E26F3">
        <w:tc>
          <w:tcPr>
            <w:tcW w:w="5070" w:type="dxa"/>
          </w:tcPr>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Доля отпуска тепловой энергии, осуществляемого потребителям по приборам учета, в общем объеме отпущенной тепловой энергии</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21-01</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21-02</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21-04</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21-05</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21-06</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21-07</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21-08</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21-10</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21-11</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21-12</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21-13</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21-15</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21-17</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21-17а</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21-18</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21-20</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21-21</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21-22</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21-23</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21-24</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21-25</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21-26</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21-27</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21-28</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21-29</w:t>
            </w:r>
          </w:p>
          <w:p w:rsidR="008C7D36" w:rsidRPr="00D63CF3" w:rsidRDefault="008C7D36"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21-32</w:t>
            </w:r>
          </w:p>
          <w:p w:rsidR="003E00F8" w:rsidRPr="00D63CF3" w:rsidRDefault="003E00F8" w:rsidP="007E26F3">
            <w:pPr>
              <w:jc w:val="both"/>
              <w:rPr>
                <w:rFonts w:ascii="Times New Roman" w:hAnsi="Times New Roman" w:cs="Times New Roman"/>
                <w:sz w:val="20"/>
                <w:szCs w:val="20"/>
              </w:rPr>
            </w:pPr>
            <w:r w:rsidRPr="00D63CF3">
              <w:rPr>
                <w:rFonts w:ascii="Times New Roman" w:hAnsi="Times New Roman" w:cs="Times New Roman"/>
                <w:sz w:val="20"/>
                <w:szCs w:val="20"/>
              </w:rPr>
              <w:t>Котельная 21-35</w:t>
            </w:r>
          </w:p>
        </w:tc>
        <w:tc>
          <w:tcPr>
            <w:tcW w:w="1129" w:type="dxa"/>
            <w:vAlign w:val="center"/>
          </w:tcPr>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w:t>
            </w:r>
          </w:p>
        </w:tc>
        <w:tc>
          <w:tcPr>
            <w:tcW w:w="1810" w:type="dxa"/>
            <w:vAlign w:val="center"/>
          </w:tcPr>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30,77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47,06</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30,77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11,11</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75</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7,69</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50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8</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50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22,22</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28,57</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25</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8,33</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7,14</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57,14</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0</w:t>
            </w:r>
          </w:p>
          <w:p w:rsidR="003E00F8" w:rsidRPr="00D63CF3" w:rsidRDefault="003E00F8" w:rsidP="007E26F3">
            <w:pPr>
              <w:jc w:val="center"/>
              <w:rPr>
                <w:rFonts w:ascii="Times New Roman" w:hAnsi="Times New Roman" w:cs="Times New Roman"/>
                <w:sz w:val="20"/>
                <w:szCs w:val="20"/>
              </w:rPr>
            </w:pPr>
            <w:r w:rsidRPr="00D63CF3">
              <w:rPr>
                <w:rFonts w:ascii="Times New Roman" w:hAnsi="Times New Roman" w:cs="Times New Roman"/>
                <w:sz w:val="20"/>
                <w:szCs w:val="20"/>
              </w:rPr>
              <w:t>0</w:t>
            </w:r>
          </w:p>
        </w:tc>
        <w:tc>
          <w:tcPr>
            <w:tcW w:w="1548" w:type="dxa"/>
            <w:vAlign w:val="center"/>
          </w:tcPr>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8C7D36" w:rsidRPr="00D63CF3" w:rsidRDefault="008C7D36"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p w:rsidR="003E00F8" w:rsidRPr="00D63CF3" w:rsidRDefault="003E00F8" w:rsidP="007E26F3">
            <w:pPr>
              <w:jc w:val="center"/>
              <w:rPr>
                <w:rFonts w:ascii="Times New Roman" w:hAnsi="Times New Roman" w:cs="Times New Roman"/>
                <w:sz w:val="20"/>
                <w:szCs w:val="20"/>
              </w:rPr>
            </w:pPr>
            <w:r w:rsidRPr="00D63CF3">
              <w:rPr>
                <w:rFonts w:ascii="Times New Roman" w:hAnsi="Times New Roman" w:cs="Times New Roman"/>
                <w:sz w:val="20"/>
                <w:szCs w:val="20"/>
              </w:rPr>
              <w:t>100</w:t>
            </w:r>
          </w:p>
        </w:tc>
      </w:tr>
      <w:tr w:rsidR="008C7D36" w:rsidRPr="008042B9" w:rsidTr="007E26F3">
        <w:tc>
          <w:tcPr>
            <w:tcW w:w="5070" w:type="dxa"/>
          </w:tcPr>
          <w:p w:rsidR="008C7D36" w:rsidRPr="008042B9" w:rsidRDefault="008C7D36" w:rsidP="007E26F3">
            <w:pPr>
              <w:jc w:val="both"/>
              <w:rPr>
                <w:rFonts w:ascii="Times New Roman" w:hAnsi="Times New Roman" w:cs="Times New Roman"/>
                <w:sz w:val="20"/>
                <w:szCs w:val="20"/>
              </w:rPr>
            </w:pPr>
            <w:r w:rsidRPr="008042B9">
              <w:rPr>
                <w:rFonts w:ascii="Times New Roman" w:hAnsi="Times New Roman" w:cs="Times New Roman"/>
                <w:sz w:val="20"/>
                <w:szCs w:val="20"/>
              </w:rPr>
              <w:t xml:space="preserve">Средневзвешенный (по материальной характеристике) срок эксплуатации тепловых сетей (для каждой системы </w:t>
            </w:r>
            <w:r w:rsidRPr="008042B9">
              <w:rPr>
                <w:rFonts w:ascii="Times New Roman" w:hAnsi="Times New Roman" w:cs="Times New Roman"/>
                <w:sz w:val="20"/>
                <w:szCs w:val="20"/>
              </w:rPr>
              <w:lastRenderedPageBreak/>
              <w:t>теплоснабжения)</w:t>
            </w:r>
          </w:p>
        </w:tc>
        <w:tc>
          <w:tcPr>
            <w:tcW w:w="1129"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lastRenderedPageBreak/>
              <w:t>лет</w:t>
            </w:r>
          </w:p>
        </w:tc>
        <w:tc>
          <w:tcPr>
            <w:tcW w:w="1810"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нет данных</w:t>
            </w:r>
          </w:p>
        </w:tc>
        <w:tc>
          <w:tcPr>
            <w:tcW w:w="1548"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20</w:t>
            </w:r>
          </w:p>
        </w:tc>
      </w:tr>
      <w:tr w:rsidR="008C7D36" w:rsidRPr="008042B9" w:rsidTr="007E26F3">
        <w:tc>
          <w:tcPr>
            <w:tcW w:w="5070" w:type="dxa"/>
          </w:tcPr>
          <w:p w:rsidR="008C7D36" w:rsidRPr="008042B9" w:rsidRDefault="008C7D36" w:rsidP="007E26F3">
            <w:pPr>
              <w:jc w:val="both"/>
              <w:rPr>
                <w:rFonts w:ascii="Times New Roman" w:hAnsi="Times New Roman" w:cs="Times New Roman"/>
                <w:sz w:val="20"/>
                <w:szCs w:val="20"/>
              </w:rPr>
            </w:pPr>
            <w:r w:rsidRPr="008042B9">
              <w:rPr>
                <w:rFonts w:ascii="Times New Roman" w:hAnsi="Times New Roman" w:cs="Times New Roman"/>
                <w:sz w:val="20"/>
                <w:szCs w:val="20"/>
              </w:rPr>
              <w:lastRenderedPageBreak/>
              <w:t xml:space="preserve">Отношение материальной характеристики тепловых сетей, реконструированных за год, к общей материальной характеристике тепловых сетей </w:t>
            </w:r>
          </w:p>
        </w:tc>
        <w:tc>
          <w:tcPr>
            <w:tcW w:w="1129"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w:t>
            </w:r>
          </w:p>
        </w:tc>
        <w:tc>
          <w:tcPr>
            <w:tcW w:w="1810" w:type="dxa"/>
            <w:vAlign w:val="center"/>
          </w:tcPr>
          <w:p w:rsidR="008C7D36" w:rsidRPr="008042B9" w:rsidRDefault="008C7D36" w:rsidP="007E26F3">
            <w:pPr>
              <w:jc w:val="center"/>
              <w:rPr>
                <w:rFonts w:ascii="Times New Roman" w:hAnsi="Times New Roman" w:cs="Times New Roman"/>
                <w:sz w:val="20"/>
                <w:szCs w:val="20"/>
              </w:rPr>
            </w:pPr>
            <w:r>
              <w:rPr>
                <w:rFonts w:ascii="Times New Roman" w:hAnsi="Times New Roman" w:cs="Times New Roman"/>
                <w:sz w:val="20"/>
                <w:szCs w:val="20"/>
              </w:rPr>
              <w:t>0,0019</w:t>
            </w:r>
          </w:p>
        </w:tc>
        <w:tc>
          <w:tcPr>
            <w:tcW w:w="1548"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100</w:t>
            </w:r>
          </w:p>
        </w:tc>
      </w:tr>
      <w:tr w:rsidR="008C7D36" w:rsidRPr="008042B9" w:rsidTr="007E26F3">
        <w:tc>
          <w:tcPr>
            <w:tcW w:w="5070" w:type="dxa"/>
          </w:tcPr>
          <w:p w:rsidR="008C7D36" w:rsidRPr="008042B9" w:rsidRDefault="008C7D36" w:rsidP="007E26F3">
            <w:pPr>
              <w:jc w:val="both"/>
              <w:rPr>
                <w:rFonts w:ascii="Times New Roman" w:hAnsi="Times New Roman" w:cs="Times New Roman"/>
                <w:sz w:val="20"/>
                <w:szCs w:val="20"/>
              </w:rPr>
            </w:pPr>
            <w:r w:rsidRPr="008042B9">
              <w:rPr>
                <w:rFonts w:ascii="Times New Roman" w:hAnsi="Times New Roman" w:cs="Times New Roman"/>
                <w:sz w:val="20"/>
                <w:szCs w:val="2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1129"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w:t>
            </w:r>
          </w:p>
        </w:tc>
        <w:tc>
          <w:tcPr>
            <w:tcW w:w="1810"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0</w:t>
            </w:r>
          </w:p>
        </w:tc>
        <w:tc>
          <w:tcPr>
            <w:tcW w:w="1548" w:type="dxa"/>
            <w:vAlign w:val="center"/>
          </w:tcPr>
          <w:p w:rsidR="008C7D36" w:rsidRPr="008042B9" w:rsidRDefault="008C7D36" w:rsidP="007E26F3">
            <w:pPr>
              <w:jc w:val="center"/>
              <w:rPr>
                <w:rFonts w:ascii="Times New Roman" w:hAnsi="Times New Roman" w:cs="Times New Roman"/>
                <w:sz w:val="20"/>
                <w:szCs w:val="20"/>
              </w:rPr>
            </w:pPr>
            <w:r w:rsidRPr="008042B9">
              <w:rPr>
                <w:rFonts w:ascii="Times New Roman" w:hAnsi="Times New Roman" w:cs="Times New Roman"/>
                <w:sz w:val="20"/>
                <w:szCs w:val="20"/>
              </w:rPr>
              <w:t>100</w:t>
            </w:r>
          </w:p>
        </w:tc>
      </w:tr>
    </w:tbl>
    <w:p w:rsidR="008C7D36" w:rsidRDefault="008C7D36" w:rsidP="008C7D36">
      <w:pPr>
        <w:pStyle w:val="af9"/>
        <w:rPr>
          <w:rFonts w:eastAsia="Times New Roman" w:cs="Times New Roman"/>
          <w:szCs w:val="28"/>
          <w:lang w:eastAsia="ru-RU"/>
        </w:rPr>
      </w:pPr>
    </w:p>
    <w:p w:rsidR="00E73A9F" w:rsidRDefault="00E73A9F">
      <w:pPr>
        <w:rPr>
          <w:rFonts w:ascii="Times New Roman" w:eastAsia="Times New Roman" w:hAnsi="Times New Roman" w:cs="Times New Roman"/>
          <w:iCs/>
          <w:color w:val="000000" w:themeColor="text1"/>
          <w:sz w:val="28"/>
          <w:szCs w:val="28"/>
          <w:lang w:eastAsia="ru-RU"/>
        </w:rPr>
      </w:pPr>
      <w:r>
        <w:br w:type="page"/>
      </w:r>
    </w:p>
    <w:p w:rsidR="008C7D36" w:rsidRDefault="00A40A79" w:rsidP="002A7A01">
      <w:pPr>
        <w:pStyle w:val="1d"/>
        <w:outlineLvl w:val="0"/>
      </w:pPr>
      <w:bookmarkStart w:id="212" w:name="_Toc37595486"/>
      <w:r>
        <w:lastRenderedPageBreak/>
        <w:t>15.ЦЕНОВЫЕ (ТАРИФНЫЕ) ПОСЛЕДСТВИЯ</w:t>
      </w:r>
      <w:bookmarkEnd w:id="212"/>
    </w:p>
    <w:p w:rsidR="006D5351" w:rsidRPr="00380EA4" w:rsidRDefault="006D5351" w:rsidP="006D5351">
      <w:pPr>
        <w:spacing w:after="0" w:line="360" w:lineRule="auto"/>
        <w:ind w:firstLine="709"/>
        <w:jc w:val="both"/>
        <w:rPr>
          <w:rFonts w:ascii="Times New Roman" w:eastAsia="Calibri" w:hAnsi="Times New Roman" w:cs="Times New Roman"/>
          <w:sz w:val="28"/>
        </w:rPr>
      </w:pPr>
      <w:r w:rsidRPr="00380EA4">
        <w:rPr>
          <w:rFonts w:ascii="Times New Roman" w:eastAsia="Calibri" w:hAnsi="Times New Roman" w:cs="Times New Roman"/>
          <w:sz w:val="28"/>
        </w:rPr>
        <w:t>Ценовые последствия для потребителей тепловой энергии (тарифные последствия) рассчитываются по методу экономически обоснованных расходов при следующих условиях:</w:t>
      </w:r>
    </w:p>
    <w:p w:rsidR="006D5351" w:rsidRPr="00380EA4" w:rsidRDefault="006D5351" w:rsidP="006D5351">
      <w:pPr>
        <w:spacing w:after="0" w:line="360" w:lineRule="auto"/>
        <w:ind w:firstLine="851"/>
        <w:jc w:val="both"/>
        <w:rPr>
          <w:rFonts w:ascii="Times New Roman" w:eastAsia="Calibri" w:hAnsi="Times New Roman" w:cs="Times New Roman"/>
          <w:sz w:val="28"/>
        </w:rPr>
      </w:pPr>
      <w:r w:rsidRPr="00380EA4">
        <w:rPr>
          <w:rFonts w:ascii="Times New Roman" w:eastAsia="Calibri" w:hAnsi="Times New Roman" w:cs="Times New Roman"/>
          <w:sz w:val="28"/>
        </w:rPr>
        <w:t>с учетом включения в тариф на тепловую энергии части капитальных вложений (инвестиций) в строительство, реконструкцию и техническое перевооружение систем теплоснабжения с учетом предложенной схемы финансирования (с учетом инвестиционной надбавки);</w:t>
      </w:r>
    </w:p>
    <w:p w:rsidR="006D5351" w:rsidRPr="00380EA4" w:rsidRDefault="006D5351" w:rsidP="006D5351">
      <w:pPr>
        <w:spacing w:after="0" w:line="360" w:lineRule="auto"/>
        <w:ind w:firstLine="851"/>
        <w:jc w:val="both"/>
        <w:rPr>
          <w:rFonts w:ascii="Times New Roman" w:eastAsia="Calibri" w:hAnsi="Times New Roman" w:cs="Times New Roman"/>
          <w:sz w:val="28"/>
        </w:rPr>
      </w:pPr>
      <w:r w:rsidRPr="00380EA4">
        <w:rPr>
          <w:rFonts w:ascii="Times New Roman" w:eastAsia="Calibri" w:hAnsi="Times New Roman" w:cs="Times New Roman"/>
          <w:sz w:val="28"/>
        </w:rPr>
        <w:t>без инвестиционной надбавки (использование собственных средств предприятия без включения в тариф на тепловую энергию либо использование бюджетных средств).</w:t>
      </w:r>
    </w:p>
    <w:p w:rsidR="006D5351" w:rsidRDefault="006D5351" w:rsidP="006D5351">
      <w:pPr>
        <w:spacing w:after="0" w:line="360" w:lineRule="auto"/>
        <w:ind w:firstLine="709"/>
        <w:jc w:val="both"/>
        <w:rPr>
          <w:rFonts w:ascii="Times New Roman" w:eastAsia="Calibri" w:hAnsi="Times New Roman" w:cs="Times New Roman"/>
          <w:sz w:val="28"/>
        </w:rPr>
      </w:pPr>
      <w:r w:rsidRPr="00380EA4">
        <w:rPr>
          <w:rFonts w:ascii="Times New Roman" w:eastAsia="Calibri" w:hAnsi="Times New Roman" w:cs="Times New Roman"/>
          <w:sz w:val="28"/>
        </w:rPr>
        <w:t xml:space="preserve">Прогнозные значения необходимой валовой выручки определяются с учетом производственных расходов товарного </w:t>
      </w:r>
      <w:r>
        <w:rPr>
          <w:rFonts w:ascii="Times New Roman" w:eastAsia="Calibri" w:hAnsi="Times New Roman" w:cs="Times New Roman"/>
          <w:sz w:val="28"/>
        </w:rPr>
        <w:t>отпуска тепловой энергии за 2019</w:t>
      </w:r>
      <w:r w:rsidRPr="00380EA4">
        <w:rPr>
          <w:rFonts w:ascii="Times New Roman" w:eastAsia="Calibri" w:hAnsi="Times New Roman" w:cs="Times New Roman"/>
          <w:sz w:val="28"/>
        </w:rPr>
        <w:t xml:space="preserve"> год, принятых по материалам, представленным организацией, индекс дефляторов, и с учетом изменения технико-экономических показателей работы оборудования при реализации проектов строительства, реконструкции и технического перевооружения систем теплоснабжения.</w:t>
      </w:r>
    </w:p>
    <w:p w:rsidR="006D5351" w:rsidRPr="00E60BF5" w:rsidRDefault="006D5351" w:rsidP="006D5351">
      <w:pPr>
        <w:spacing w:after="0" w:line="360" w:lineRule="auto"/>
        <w:ind w:firstLine="567"/>
        <w:jc w:val="both"/>
        <w:rPr>
          <w:rFonts w:ascii="Times New Roman" w:hAnsi="Times New Roman" w:cs="Times New Roman"/>
          <w:color w:val="000000" w:themeColor="text1"/>
          <w:sz w:val="28"/>
        </w:rPr>
      </w:pPr>
      <w:r w:rsidRPr="00E60BF5">
        <w:rPr>
          <w:rFonts w:ascii="Times New Roman" w:hAnsi="Times New Roman" w:cs="Times New Roman"/>
          <w:color w:val="000000" w:themeColor="text1"/>
          <w:sz w:val="28"/>
        </w:rPr>
        <w:t xml:space="preserve">С учетом особенностей формирования цены на единицу тепловой энергии в границах </w:t>
      </w:r>
      <w:r>
        <w:rPr>
          <w:rFonts w:ascii="Times New Roman" w:hAnsi="Times New Roman" w:cs="Times New Roman"/>
          <w:color w:val="000000" w:themeColor="text1"/>
          <w:sz w:val="28"/>
        </w:rPr>
        <w:t>Ипатовского</w:t>
      </w:r>
      <w:r w:rsidRPr="00E60BF5">
        <w:rPr>
          <w:rFonts w:ascii="Times New Roman" w:hAnsi="Times New Roman" w:cs="Times New Roman"/>
          <w:color w:val="000000" w:themeColor="text1"/>
          <w:sz w:val="28"/>
        </w:rPr>
        <w:t xml:space="preserve"> городского округа (цена на единицу тепловой энергии для ГУП СК «Крайтеплоэнерго» в границах Ставропольского края, устанавливается в целом на организацию, без дифференцирования тарифа по муниципальным образованиям Ставропольского края), оценить ценовые последствия развития систем теплоснабжения исключительно в границах </w:t>
      </w:r>
      <w:r>
        <w:rPr>
          <w:rFonts w:ascii="Times New Roman" w:hAnsi="Times New Roman" w:cs="Times New Roman"/>
          <w:color w:val="000000" w:themeColor="text1"/>
          <w:sz w:val="28"/>
        </w:rPr>
        <w:t>Ипатовского</w:t>
      </w:r>
      <w:r w:rsidRPr="00E60BF5">
        <w:rPr>
          <w:rFonts w:ascii="Times New Roman" w:hAnsi="Times New Roman" w:cs="Times New Roman"/>
          <w:color w:val="000000" w:themeColor="text1"/>
          <w:sz w:val="28"/>
        </w:rPr>
        <w:t xml:space="preserve"> городского округа Ставропольского края не представляется возможным.</w:t>
      </w:r>
    </w:p>
    <w:p w:rsidR="006D5351" w:rsidRPr="00E60BF5" w:rsidRDefault="006D5351" w:rsidP="006D5351">
      <w:pPr>
        <w:spacing w:after="0" w:line="360" w:lineRule="auto"/>
        <w:ind w:firstLine="567"/>
        <w:jc w:val="both"/>
        <w:rPr>
          <w:rFonts w:ascii="Times New Roman" w:hAnsi="Times New Roman" w:cs="Times New Roman"/>
          <w:color w:val="000000" w:themeColor="text1"/>
          <w:sz w:val="28"/>
        </w:rPr>
      </w:pPr>
      <w:r w:rsidRPr="00E60BF5">
        <w:rPr>
          <w:rFonts w:ascii="Times New Roman" w:hAnsi="Times New Roman" w:cs="Times New Roman"/>
          <w:color w:val="000000" w:themeColor="text1"/>
          <w:sz w:val="28"/>
        </w:rPr>
        <w:t xml:space="preserve">Однако анализ величин и структуры затрат фактической себестоимости производства тепловой энергии представленных </w:t>
      </w:r>
      <w:r>
        <w:rPr>
          <w:rFonts w:ascii="Times New Roman" w:hAnsi="Times New Roman" w:cs="Times New Roman"/>
          <w:color w:val="000000" w:themeColor="text1"/>
          <w:sz w:val="28"/>
        </w:rPr>
        <w:t>Ипатовским</w:t>
      </w:r>
      <w:r w:rsidRPr="00E60BF5">
        <w:rPr>
          <w:rFonts w:ascii="Times New Roman" w:hAnsi="Times New Roman" w:cs="Times New Roman"/>
          <w:color w:val="000000" w:themeColor="text1"/>
          <w:sz w:val="28"/>
        </w:rPr>
        <w:t xml:space="preserve"> филиалом ГУП СК «Крайтеплоэнерго» </w:t>
      </w:r>
      <w:r>
        <w:rPr>
          <w:rFonts w:ascii="Times New Roman" w:hAnsi="Times New Roman" w:cs="Times New Roman"/>
          <w:color w:val="000000" w:themeColor="text1"/>
          <w:sz w:val="28"/>
        </w:rPr>
        <w:t>за период с 2017 года по 2019</w:t>
      </w:r>
      <w:r w:rsidRPr="00E60BF5">
        <w:rPr>
          <w:rFonts w:ascii="Times New Roman" w:hAnsi="Times New Roman" w:cs="Times New Roman"/>
          <w:color w:val="000000" w:themeColor="text1"/>
          <w:sz w:val="28"/>
        </w:rPr>
        <w:t xml:space="preserve"> год показывает, что совокупная величина затрат себестоимости </w:t>
      </w:r>
      <w:r>
        <w:rPr>
          <w:rFonts w:ascii="Times New Roman" w:hAnsi="Times New Roman" w:cs="Times New Roman"/>
          <w:color w:val="000000" w:themeColor="text1"/>
          <w:sz w:val="28"/>
        </w:rPr>
        <w:t xml:space="preserve">фактически равна </w:t>
      </w:r>
      <w:r w:rsidRPr="00E60BF5">
        <w:rPr>
          <w:rFonts w:ascii="Times New Roman" w:hAnsi="Times New Roman" w:cs="Times New Roman"/>
          <w:color w:val="000000" w:themeColor="text1"/>
          <w:sz w:val="28"/>
        </w:rPr>
        <w:lastRenderedPageBreak/>
        <w:t>объем</w:t>
      </w:r>
      <w:r>
        <w:rPr>
          <w:rFonts w:ascii="Times New Roman" w:hAnsi="Times New Roman" w:cs="Times New Roman"/>
          <w:color w:val="000000" w:themeColor="text1"/>
          <w:sz w:val="28"/>
        </w:rPr>
        <w:t>у</w:t>
      </w:r>
      <w:r w:rsidRPr="00E60BF5">
        <w:rPr>
          <w:rFonts w:ascii="Times New Roman" w:hAnsi="Times New Roman" w:cs="Times New Roman"/>
          <w:color w:val="000000" w:themeColor="text1"/>
          <w:sz w:val="28"/>
        </w:rPr>
        <w:t xml:space="preserve">выручки от регулируемой деятельности в сфере теплоснабжения и фактически </w:t>
      </w:r>
      <w:r>
        <w:rPr>
          <w:rFonts w:ascii="Times New Roman" w:hAnsi="Times New Roman" w:cs="Times New Roman"/>
          <w:color w:val="000000" w:themeColor="text1"/>
          <w:sz w:val="28"/>
        </w:rPr>
        <w:t xml:space="preserve">не </w:t>
      </w:r>
      <w:r w:rsidRPr="00E60BF5">
        <w:rPr>
          <w:rFonts w:ascii="Times New Roman" w:hAnsi="Times New Roman" w:cs="Times New Roman"/>
          <w:color w:val="000000" w:themeColor="text1"/>
          <w:sz w:val="28"/>
        </w:rPr>
        <w:t xml:space="preserve">дотируется внутри самих предприятий за счет перекрестного субсидирования от результатов деятельности в сфере теплоснабжения за пределами </w:t>
      </w:r>
      <w:r>
        <w:rPr>
          <w:rFonts w:ascii="Times New Roman" w:hAnsi="Times New Roman" w:cs="Times New Roman"/>
          <w:color w:val="000000" w:themeColor="text1"/>
          <w:sz w:val="28"/>
        </w:rPr>
        <w:t>Ипатовского</w:t>
      </w:r>
      <w:r w:rsidRPr="00E60BF5">
        <w:rPr>
          <w:rFonts w:ascii="Times New Roman" w:hAnsi="Times New Roman" w:cs="Times New Roman"/>
          <w:color w:val="000000" w:themeColor="text1"/>
          <w:sz w:val="28"/>
        </w:rPr>
        <w:t xml:space="preserve"> городского округа. Исходя из данных особенностей были произведены ценовые последствия для потребителей </w:t>
      </w:r>
      <w:r>
        <w:rPr>
          <w:rFonts w:ascii="Times New Roman" w:hAnsi="Times New Roman" w:cs="Times New Roman"/>
          <w:color w:val="000000" w:themeColor="text1"/>
          <w:sz w:val="28"/>
        </w:rPr>
        <w:t>Ипатовского</w:t>
      </w:r>
      <w:r w:rsidRPr="00E60BF5">
        <w:rPr>
          <w:rFonts w:ascii="Times New Roman" w:hAnsi="Times New Roman" w:cs="Times New Roman"/>
          <w:color w:val="000000" w:themeColor="text1"/>
          <w:sz w:val="28"/>
        </w:rPr>
        <w:t xml:space="preserve"> филиала ГУП СК «Крайтеплоэнерго».</w:t>
      </w:r>
    </w:p>
    <w:p w:rsidR="006D5351" w:rsidRDefault="006D5351" w:rsidP="006D5351">
      <w:pPr>
        <w:spacing w:after="0" w:line="240" w:lineRule="auto"/>
        <w:ind w:right="170" w:firstLine="709"/>
        <w:jc w:val="both"/>
        <w:outlineLvl w:val="1"/>
        <w:rPr>
          <w:rFonts w:ascii="Times New Roman" w:eastAsia="Calibri" w:hAnsi="Times New Roman" w:cs="Times New Roman"/>
          <w:b/>
          <w:sz w:val="28"/>
        </w:rPr>
      </w:pPr>
      <w:bookmarkStart w:id="213" w:name="_Toc14692587"/>
    </w:p>
    <w:p w:rsidR="006D5351" w:rsidRDefault="006D5351" w:rsidP="006D5351">
      <w:pPr>
        <w:spacing w:line="240" w:lineRule="auto"/>
        <w:ind w:right="170" w:firstLine="709"/>
        <w:jc w:val="both"/>
        <w:outlineLvl w:val="1"/>
        <w:rPr>
          <w:rFonts w:ascii="Times New Roman" w:eastAsia="Calibri" w:hAnsi="Times New Roman"/>
          <w:b/>
          <w:sz w:val="28"/>
        </w:rPr>
      </w:pPr>
      <w:bookmarkStart w:id="214" w:name="_Toc37595487"/>
      <w:r w:rsidRPr="00380EA4">
        <w:rPr>
          <w:rFonts w:ascii="Times New Roman" w:eastAsia="Calibri" w:hAnsi="Times New Roman" w:cs="Times New Roman"/>
          <w:b/>
          <w:sz w:val="28"/>
        </w:rPr>
        <w:t>1</w:t>
      </w:r>
      <w:r>
        <w:rPr>
          <w:rFonts w:ascii="Times New Roman" w:eastAsia="Calibri" w:hAnsi="Times New Roman" w:cs="Times New Roman"/>
          <w:b/>
          <w:sz w:val="28"/>
        </w:rPr>
        <w:t>5</w:t>
      </w:r>
      <w:r w:rsidRPr="00380EA4">
        <w:rPr>
          <w:rFonts w:ascii="Times New Roman" w:eastAsia="Calibri" w:hAnsi="Times New Roman" w:cs="Times New Roman"/>
          <w:b/>
          <w:sz w:val="28"/>
        </w:rPr>
        <w:t xml:space="preserve">.1 ЦЕНОВЫЕ ПОСЛЕДСТВИЯ ДЛЯ ПОТРЕБИТЕЛЕЙ </w:t>
      </w:r>
      <w:bookmarkEnd w:id="213"/>
      <w:r>
        <w:rPr>
          <w:rFonts w:ascii="Times New Roman" w:eastAsia="Calibri" w:hAnsi="Times New Roman" w:cs="Times New Roman"/>
          <w:b/>
          <w:sz w:val="28"/>
        </w:rPr>
        <w:t xml:space="preserve">ИФ ГУП СК «КРАЙТЕПЛОЭНЕРГО» </w:t>
      </w:r>
      <w:r w:rsidRPr="00AB074A">
        <w:rPr>
          <w:rFonts w:ascii="Times New Roman" w:eastAsia="Calibri" w:hAnsi="Times New Roman"/>
          <w:b/>
          <w:sz w:val="28"/>
        </w:rPr>
        <w:t>В СООТВЕТСТВИИ С РАССМОТРЕННЫМ ВАРИАНТОМ</w:t>
      </w:r>
      <w:bookmarkEnd w:id="214"/>
    </w:p>
    <w:p w:rsidR="006D5351" w:rsidRPr="00E71EB6" w:rsidRDefault="006D5351" w:rsidP="006D5351">
      <w:pPr>
        <w:spacing w:after="0" w:line="360" w:lineRule="auto"/>
        <w:ind w:right="170" w:firstLine="709"/>
        <w:jc w:val="both"/>
        <w:rPr>
          <w:rFonts w:ascii="Times New Roman" w:hAnsi="Times New Roman" w:cs="Times New Roman"/>
          <w:sz w:val="28"/>
        </w:rPr>
      </w:pPr>
      <w:r w:rsidRPr="00E71EB6">
        <w:rPr>
          <w:rFonts w:ascii="Times New Roman" w:hAnsi="Times New Roman" w:cs="Times New Roman"/>
          <w:sz w:val="28"/>
        </w:rPr>
        <w:t xml:space="preserve">Финансирование проектов по </w:t>
      </w:r>
      <w:r>
        <w:rPr>
          <w:rFonts w:ascii="Times New Roman" w:hAnsi="Times New Roman" w:cs="Times New Roman"/>
          <w:sz w:val="28"/>
        </w:rPr>
        <w:t>замене ветхих</w:t>
      </w:r>
      <w:r w:rsidRPr="00E71EB6">
        <w:rPr>
          <w:rFonts w:ascii="Times New Roman" w:hAnsi="Times New Roman" w:cs="Times New Roman"/>
          <w:sz w:val="28"/>
        </w:rPr>
        <w:t xml:space="preserve"> тепловых сетей, в связи с исчерпанием эксплуатационного ресурса может быть осуществлено в полном объеме только при формировании экономически обоснованного тарифа на тепловую энергию с учетом возврата инвестиций в данные мероприятия.</w:t>
      </w:r>
      <w:r>
        <w:rPr>
          <w:rFonts w:ascii="Times New Roman" w:hAnsi="Times New Roman" w:cs="Times New Roman"/>
          <w:sz w:val="28"/>
        </w:rPr>
        <w:t xml:space="preserve"> Поскольку ИФ ГУП СК «Крайтеплоэнерго» имеет инвестиционную программу на период с 2019 по 2023 годы и в данную программу замена ветхих  тепловых сетей не вошла. Данное мероприятия рассматривается к реализации начиная с 2024 года. В случае наличия бюджетного или внебюджетного источника финансирования  мероприятия по замене ветхих тепловых сетей может переноситься на более ранние сроки с последующей актуализацией.</w:t>
      </w:r>
    </w:p>
    <w:p w:rsidR="006D5351" w:rsidRPr="00E71EB6" w:rsidRDefault="006D5351" w:rsidP="006D5351">
      <w:pPr>
        <w:spacing w:after="0" w:line="360" w:lineRule="auto"/>
        <w:ind w:right="170" w:firstLine="709"/>
        <w:jc w:val="both"/>
        <w:rPr>
          <w:rFonts w:ascii="Times New Roman" w:hAnsi="Times New Roman" w:cs="Times New Roman"/>
          <w:sz w:val="28"/>
        </w:rPr>
      </w:pPr>
      <w:r w:rsidRPr="00E71EB6">
        <w:rPr>
          <w:rFonts w:ascii="Times New Roman" w:hAnsi="Times New Roman" w:cs="Times New Roman"/>
          <w:sz w:val="28"/>
        </w:rPr>
        <w:t xml:space="preserve">В таблице </w:t>
      </w:r>
      <w:r>
        <w:rPr>
          <w:rFonts w:ascii="Times New Roman" w:hAnsi="Times New Roman" w:cs="Times New Roman"/>
          <w:sz w:val="28"/>
        </w:rPr>
        <w:t>19</w:t>
      </w:r>
      <w:r w:rsidRPr="00E71EB6">
        <w:rPr>
          <w:rFonts w:ascii="Times New Roman" w:hAnsi="Times New Roman" w:cs="Times New Roman"/>
          <w:sz w:val="28"/>
        </w:rPr>
        <w:t xml:space="preserve"> и на диаграмме (рисунок </w:t>
      </w:r>
      <w:r>
        <w:rPr>
          <w:rFonts w:ascii="Times New Roman" w:hAnsi="Times New Roman" w:cs="Times New Roman"/>
          <w:sz w:val="28"/>
        </w:rPr>
        <w:t>1</w:t>
      </w:r>
      <w:r w:rsidRPr="00E71EB6">
        <w:rPr>
          <w:rFonts w:ascii="Times New Roman" w:hAnsi="Times New Roman" w:cs="Times New Roman"/>
          <w:sz w:val="28"/>
        </w:rPr>
        <w:t xml:space="preserve">) представлены прогнозные цены на тепловую энергию для </w:t>
      </w:r>
      <w:r>
        <w:rPr>
          <w:rFonts w:ascii="Times New Roman" w:hAnsi="Times New Roman" w:cs="Times New Roman"/>
          <w:sz w:val="28"/>
        </w:rPr>
        <w:t>ИФ</w:t>
      </w:r>
      <w:r w:rsidRPr="00E71EB6">
        <w:rPr>
          <w:rFonts w:ascii="Times New Roman" w:hAnsi="Times New Roman" w:cs="Times New Roman"/>
          <w:sz w:val="28"/>
        </w:rPr>
        <w:t xml:space="preserve"> ГУП СК «Крайтеплоэнерго» в ценах соответствующих лет на период до 20</w:t>
      </w:r>
      <w:r>
        <w:rPr>
          <w:rFonts w:ascii="Times New Roman" w:hAnsi="Times New Roman" w:cs="Times New Roman"/>
          <w:sz w:val="28"/>
        </w:rPr>
        <w:t>40</w:t>
      </w:r>
      <w:r w:rsidRPr="00E71EB6">
        <w:rPr>
          <w:rFonts w:ascii="Times New Roman" w:hAnsi="Times New Roman" w:cs="Times New Roman"/>
          <w:sz w:val="28"/>
        </w:rPr>
        <w:t xml:space="preserve"> года для варианта с учетом инвестиционной составляющей, а также прогнозные цены на тепловую энергию установленные с учетом предельного роста совокупного платежа граждан за коммунальные услуги (с дефлятором МЭР).</w:t>
      </w:r>
    </w:p>
    <w:p w:rsidR="006D5351" w:rsidRDefault="006D5351" w:rsidP="006D5351">
      <w:pPr>
        <w:rPr>
          <w:rFonts w:ascii="Times New Roman" w:eastAsia="Calibri" w:hAnsi="Times New Roman"/>
          <w:b/>
          <w:sz w:val="28"/>
        </w:rPr>
      </w:pPr>
      <w:r>
        <w:rPr>
          <w:rFonts w:ascii="Times New Roman" w:eastAsia="Calibri" w:hAnsi="Times New Roman"/>
          <w:b/>
          <w:sz w:val="28"/>
        </w:rPr>
        <w:br w:type="page"/>
      </w:r>
    </w:p>
    <w:p w:rsidR="006D5351" w:rsidRPr="00AB074A" w:rsidRDefault="006D5351" w:rsidP="006D5351">
      <w:pPr>
        <w:pStyle w:val="af2"/>
        <w:rPr>
          <w:rFonts w:eastAsia="Calibri"/>
          <w:b/>
          <w:sz w:val="28"/>
        </w:rPr>
      </w:pPr>
      <w:bookmarkStart w:id="215" w:name="_Toc37595391"/>
      <w:r>
        <w:lastRenderedPageBreak/>
        <w:t xml:space="preserve">Рисунок </w:t>
      </w:r>
      <w:fldSimple w:instr=" SEQ Рисунок \* ARABIC ">
        <w:r w:rsidR="002A2343">
          <w:rPr>
            <w:noProof/>
          </w:rPr>
          <w:t>1</w:t>
        </w:r>
      </w:fldSimple>
      <w:r>
        <w:t>-</w:t>
      </w:r>
      <w:r w:rsidRPr="0012499F">
        <w:rPr>
          <w:sz w:val="24"/>
          <w:szCs w:val="24"/>
        </w:rPr>
        <w:t xml:space="preserve">Прогноз цен на тепловую энергию </w:t>
      </w:r>
      <w:r>
        <w:rPr>
          <w:sz w:val="24"/>
          <w:szCs w:val="24"/>
        </w:rPr>
        <w:t>ИФ</w:t>
      </w:r>
      <w:r w:rsidRPr="0012499F">
        <w:rPr>
          <w:sz w:val="24"/>
          <w:szCs w:val="24"/>
        </w:rPr>
        <w:t xml:space="preserve"> ГУП СК «Крайтеплоэнерго»</w:t>
      </w:r>
      <w:bookmarkEnd w:id="215"/>
    </w:p>
    <w:p w:rsidR="006D5351" w:rsidRDefault="006D5351" w:rsidP="006D5351">
      <w:pPr>
        <w:spacing w:after="0" w:line="360" w:lineRule="auto"/>
        <w:ind w:right="170"/>
        <w:jc w:val="both"/>
        <w:rPr>
          <w:rFonts w:ascii="Times New Roman" w:eastAsia="Calibri" w:hAnsi="Times New Roman" w:cs="Times New Roman"/>
          <w:sz w:val="28"/>
        </w:rPr>
      </w:pPr>
      <w:r w:rsidRPr="00AB074A">
        <w:rPr>
          <w:rFonts w:ascii="Times New Roman" w:eastAsia="Calibri" w:hAnsi="Times New Roman" w:cs="Times New Roman"/>
          <w:noProof/>
          <w:sz w:val="28"/>
          <w:highlight w:val="yellow"/>
          <w:lang w:eastAsia="ru-RU"/>
        </w:rPr>
        <w:drawing>
          <wp:inline distT="0" distB="0" distL="0" distR="0">
            <wp:extent cx="5775846" cy="4162567"/>
            <wp:effectExtent l="19050" t="0" r="15354" b="9383"/>
            <wp:docPr id="1"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6D5351" w:rsidRPr="00380EA4" w:rsidRDefault="006D5351" w:rsidP="006D5351">
      <w:pPr>
        <w:spacing w:after="0" w:line="360" w:lineRule="auto"/>
        <w:ind w:right="170" w:firstLine="709"/>
        <w:jc w:val="both"/>
        <w:rPr>
          <w:rFonts w:ascii="Times New Roman" w:eastAsia="Calibri" w:hAnsi="Times New Roman" w:cs="Times New Roman"/>
          <w:sz w:val="28"/>
        </w:rPr>
      </w:pPr>
      <w:r w:rsidRPr="00380EA4">
        <w:rPr>
          <w:rFonts w:ascii="Times New Roman" w:eastAsia="Calibri" w:hAnsi="Times New Roman" w:cs="Times New Roman"/>
          <w:sz w:val="28"/>
        </w:rPr>
        <w:t>Из приведенной выше диаграммы видно, что в случае реализации проектов по замене тепловых сетей в связи с исчерпанием эксплуатационного ресурса, в период с 202</w:t>
      </w:r>
      <w:r>
        <w:rPr>
          <w:rFonts w:ascii="Times New Roman" w:eastAsia="Calibri" w:hAnsi="Times New Roman" w:cs="Times New Roman"/>
          <w:sz w:val="28"/>
        </w:rPr>
        <w:t>4 по 2033</w:t>
      </w:r>
      <w:r w:rsidRPr="00380EA4">
        <w:rPr>
          <w:rFonts w:ascii="Times New Roman" w:eastAsia="Calibri" w:hAnsi="Times New Roman" w:cs="Times New Roman"/>
          <w:sz w:val="28"/>
        </w:rPr>
        <w:t xml:space="preserve"> годы</w:t>
      </w:r>
      <w:r w:rsidRPr="00DA3F24">
        <w:rPr>
          <w:rFonts w:ascii="Times New Roman" w:eastAsia="Calibri" w:hAnsi="Times New Roman" w:cs="Times New Roman"/>
          <w:sz w:val="28"/>
        </w:rPr>
        <w:t xml:space="preserve"> потребуются инвестиции ихвнешних источников (бюджетных, внебюджетных), так как собственные источники у предприятия для реализации данных проектов отсутствуют. С</w:t>
      </w:r>
      <w:r w:rsidRPr="00380EA4">
        <w:rPr>
          <w:rFonts w:ascii="Times New Roman" w:eastAsia="Calibri" w:hAnsi="Times New Roman" w:cs="Times New Roman"/>
          <w:sz w:val="28"/>
        </w:rPr>
        <w:t xml:space="preserve">ебестоимость отпуска тепловой энергии </w:t>
      </w:r>
      <w:r w:rsidRPr="00DA3F24">
        <w:rPr>
          <w:rFonts w:ascii="Times New Roman" w:eastAsia="Calibri" w:hAnsi="Times New Roman" w:cs="Times New Roman"/>
          <w:sz w:val="28"/>
        </w:rPr>
        <w:t>с</w:t>
      </w:r>
      <w:r w:rsidRPr="00380EA4">
        <w:rPr>
          <w:rFonts w:ascii="Times New Roman" w:eastAsia="Calibri" w:hAnsi="Times New Roman" w:cs="Times New Roman"/>
          <w:sz w:val="28"/>
        </w:rPr>
        <w:t xml:space="preserve"> учета возврата инвестиций будет выше уровня, соответствующего прогнозному уровню МЭР.</w:t>
      </w:r>
    </w:p>
    <w:p w:rsidR="006D5351" w:rsidRDefault="006D5351" w:rsidP="006D5351">
      <w:pPr>
        <w:spacing w:after="0" w:line="360" w:lineRule="auto"/>
        <w:ind w:right="170"/>
        <w:jc w:val="both"/>
        <w:rPr>
          <w:rFonts w:ascii="Times New Roman" w:eastAsia="Calibri" w:hAnsi="Times New Roman" w:cs="Times New Roman"/>
          <w:sz w:val="28"/>
        </w:rPr>
      </w:pPr>
    </w:p>
    <w:p w:rsidR="006D5351" w:rsidRDefault="006D5351" w:rsidP="006D5351">
      <w:pPr>
        <w:spacing w:after="0" w:line="360" w:lineRule="auto"/>
        <w:ind w:right="170"/>
        <w:jc w:val="both"/>
        <w:rPr>
          <w:rFonts w:ascii="Times New Roman" w:eastAsia="Calibri" w:hAnsi="Times New Roman" w:cs="Times New Roman"/>
          <w:sz w:val="28"/>
        </w:rPr>
      </w:pPr>
      <w:r>
        <w:rPr>
          <w:rFonts w:ascii="Times New Roman" w:eastAsia="Calibri" w:hAnsi="Times New Roman" w:cs="Times New Roman"/>
          <w:sz w:val="28"/>
        </w:rPr>
        <w:br w:type="page"/>
      </w:r>
    </w:p>
    <w:p w:rsidR="006D5351" w:rsidRDefault="006D5351" w:rsidP="006D5351">
      <w:pPr>
        <w:spacing w:after="0" w:line="360" w:lineRule="auto"/>
        <w:ind w:right="170" w:firstLine="709"/>
        <w:jc w:val="both"/>
        <w:rPr>
          <w:rFonts w:ascii="Times New Roman" w:eastAsia="Calibri" w:hAnsi="Times New Roman" w:cs="Times New Roman"/>
          <w:sz w:val="28"/>
        </w:rPr>
        <w:sectPr w:rsidR="006D5351" w:rsidSect="007E26F3">
          <w:pgSz w:w="11906" w:h="16838"/>
          <w:pgMar w:top="1134" w:right="851" w:bottom="1134" w:left="1701" w:header="709" w:footer="680" w:gutter="0"/>
          <w:cols w:space="708"/>
          <w:titlePg/>
          <w:docGrid w:linePitch="360"/>
        </w:sectPr>
      </w:pPr>
    </w:p>
    <w:p w:rsidR="006D5351" w:rsidRDefault="006D5351" w:rsidP="006D5351">
      <w:pPr>
        <w:pStyle w:val="af2"/>
      </w:pPr>
      <w:bookmarkStart w:id="216" w:name="_Toc38403036"/>
      <w:r>
        <w:lastRenderedPageBreak/>
        <w:t xml:space="preserve">Таблица </w:t>
      </w:r>
      <w:fldSimple w:instr=" SEQ Таблица \* ARABIC ">
        <w:r w:rsidR="002A2343">
          <w:rPr>
            <w:noProof/>
          </w:rPr>
          <w:t>19</w:t>
        </w:r>
      </w:fldSimple>
      <w:r>
        <w:t xml:space="preserve"> - </w:t>
      </w:r>
      <w:r w:rsidRPr="00F116CE">
        <w:t>Прогнозные цены, на тепловую энергию установленные</w:t>
      </w:r>
      <w:r>
        <w:t xml:space="preserve"> с учетом проектов в зависимости от вариантов их включения в инвестиции</w:t>
      </w:r>
      <w:bookmarkEnd w:id="2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8"/>
        <w:gridCol w:w="1478"/>
        <w:gridCol w:w="1478"/>
        <w:gridCol w:w="1478"/>
        <w:gridCol w:w="1479"/>
        <w:gridCol w:w="1479"/>
        <w:gridCol w:w="1479"/>
        <w:gridCol w:w="1479"/>
        <w:gridCol w:w="1479"/>
        <w:gridCol w:w="1479"/>
      </w:tblGrid>
      <w:tr w:rsidR="006D5351" w:rsidRPr="00C22741" w:rsidTr="007C5FA4">
        <w:trPr>
          <w:trHeight w:val="397"/>
        </w:trPr>
        <w:tc>
          <w:tcPr>
            <w:tcW w:w="500" w:type="pct"/>
            <w:tcBorders>
              <w:top w:val="single" w:sz="4" w:space="0" w:color="auto"/>
              <w:left w:val="single" w:sz="4" w:space="0" w:color="auto"/>
              <w:bottom w:val="single" w:sz="4" w:space="0" w:color="auto"/>
              <w:right w:val="single" w:sz="4" w:space="0" w:color="auto"/>
            </w:tcBorders>
            <w:noWrap/>
            <w:vAlign w:val="center"/>
            <w:hideMark/>
          </w:tcPr>
          <w:p w:rsidR="006D5351" w:rsidRPr="00C22741"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C22741">
              <w:rPr>
                <w:rFonts w:ascii="Times New Roman" w:eastAsia="Times New Roman" w:hAnsi="Times New Roman" w:cs="Times New Roman"/>
                <w:color w:val="000000"/>
                <w:sz w:val="20"/>
                <w:szCs w:val="20"/>
                <w:lang w:eastAsia="ru-RU"/>
              </w:rPr>
              <w:t>2020 г.</w:t>
            </w:r>
          </w:p>
        </w:tc>
        <w:tc>
          <w:tcPr>
            <w:tcW w:w="500" w:type="pct"/>
            <w:tcBorders>
              <w:top w:val="single" w:sz="4" w:space="0" w:color="auto"/>
              <w:left w:val="single" w:sz="4" w:space="0" w:color="auto"/>
              <w:bottom w:val="single" w:sz="4" w:space="0" w:color="auto"/>
              <w:right w:val="single" w:sz="4" w:space="0" w:color="auto"/>
            </w:tcBorders>
            <w:noWrap/>
            <w:vAlign w:val="center"/>
            <w:hideMark/>
          </w:tcPr>
          <w:p w:rsidR="006D5351" w:rsidRPr="00C22741"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C22741">
              <w:rPr>
                <w:rFonts w:ascii="Times New Roman" w:eastAsia="Times New Roman" w:hAnsi="Times New Roman" w:cs="Times New Roman"/>
                <w:color w:val="000000"/>
                <w:sz w:val="20"/>
                <w:szCs w:val="20"/>
                <w:lang w:eastAsia="ru-RU"/>
              </w:rPr>
              <w:t>2021 г.</w:t>
            </w:r>
          </w:p>
        </w:tc>
        <w:tc>
          <w:tcPr>
            <w:tcW w:w="500" w:type="pct"/>
            <w:tcBorders>
              <w:top w:val="single" w:sz="4" w:space="0" w:color="auto"/>
              <w:left w:val="single" w:sz="4" w:space="0" w:color="auto"/>
              <w:bottom w:val="single" w:sz="4" w:space="0" w:color="auto"/>
              <w:right w:val="single" w:sz="4" w:space="0" w:color="auto"/>
            </w:tcBorders>
            <w:noWrap/>
            <w:vAlign w:val="center"/>
            <w:hideMark/>
          </w:tcPr>
          <w:p w:rsidR="006D5351" w:rsidRPr="00C22741"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C22741">
              <w:rPr>
                <w:rFonts w:ascii="Times New Roman" w:eastAsia="Times New Roman" w:hAnsi="Times New Roman" w:cs="Times New Roman"/>
                <w:color w:val="000000"/>
                <w:sz w:val="20"/>
                <w:szCs w:val="20"/>
                <w:lang w:eastAsia="ru-RU"/>
              </w:rPr>
              <w:t>2022 г.</w:t>
            </w:r>
          </w:p>
        </w:tc>
        <w:tc>
          <w:tcPr>
            <w:tcW w:w="500" w:type="pct"/>
            <w:tcBorders>
              <w:top w:val="single" w:sz="4" w:space="0" w:color="auto"/>
              <w:left w:val="single" w:sz="4" w:space="0" w:color="auto"/>
              <w:bottom w:val="single" w:sz="4" w:space="0" w:color="auto"/>
              <w:right w:val="single" w:sz="4" w:space="0" w:color="auto"/>
            </w:tcBorders>
            <w:noWrap/>
            <w:vAlign w:val="center"/>
            <w:hideMark/>
          </w:tcPr>
          <w:p w:rsidR="006D5351" w:rsidRPr="00C22741"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C22741">
              <w:rPr>
                <w:rFonts w:ascii="Times New Roman" w:eastAsia="Times New Roman" w:hAnsi="Times New Roman" w:cs="Times New Roman"/>
                <w:color w:val="000000"/>
                <w:sz w:val="20"/>
                <w:szCs w:val="20"/>
                <w:lang w:eastAsia="ru-RU"/>
              </w:rPr>
              <w:t>2023 г.</w:t>
            </w:r>
          </w:p>
        </w:tc>
        <w:tc>
          <w:tcPr>
            <w:tcW w:w="500" w:type="pct"/>
            <w:tcBorders>
              <w:top w:val="single" w:sz="4" w:space="0" w:color="auto"/>
              <w:left w:val="single" w:sz="4" w:space="0" w:color="auto"/>
              <w:bottom w:val="single" w:sz="4" w:space="0" w:color="auto"/>
              <w:right w:val="single" w:sz="4" w:space="0" w:color="auto"/>
            </w:tcBorders>
            <w:noWrap/>
            <w:vAlign w:val="center"/>
            <w:hideMark/>
          </w:tcPr>
          <w:p w:rsidR="006D5351" w:rsidRPr="00C22741"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C22741">
              <w:rPr>
                <w:rFonts w:ascii="Times New Roman" w:eastAsia="Times New Roman" w:hAnsi="Times New Roman" w:cs="Times New Roman"/>
                <w:color w:val="000000"/>
                <w:sz w:val="20"/>
                <w:szCs w:val="20"/>
                <w:lang w:eastAsia="ru-RU"/>
              </w:rPr>
              <w:t>2024 г.</w:t>
            </w:r>
          </w:p>
        </w:tc>
        <w:tc>
          <w:tcPr>
            <w:tcW w:w="500" w:type="pct"/>
            <w:tcBorders>
              <w:top w:val="single" w:sz="4" w:space="0" w:color="auto"/>
              <w:left w:val="single" w:sz="4" w:space="0" w:color="auto"/>
              <w:bottom w:val="single" w:sz="4" w:space="0" w:color="auto"/>
              <w:right w:val="single" w:sz="4" w:space="0" w:color="auto"/>
            </w:tcBorders>
            <w:noWrap/>
            <w:vAlign w:val="center"/>
            <w:hideMark/>
          </w:tcPr>
          <w:p w:rsidR="006D5351" w:rsidRPr="00C22741"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C22741">
              <w:rPr>
                <w:rFonts w:ascii="Times New Roman" w:eastAsia="Times New Roman" w:hAnsi="Times New Roman" w:cs="Times New Roman"/>
                <w:color w:val="000000"/>
                <w:sz w:val="20"/>
                <w:szCs w:val="20"/>
                <w:lang w:eastAsia="ru-RU"/>
              </w:rPr>
              <w:t>2025 г.</w:t>
            </w:r>
          </w:p>
        </w:tc>
        <w:tc>
          <w:tcPr>
            <w:tcW w:w="500" w:type="pct"/>
            <w:tcBorders>
              <w:top w:val="single" w:sz="4" w:space="0" w:color="auto"/>
              <w:left w:val="single" w:sz="4" w:space="0" w:color="auto"/>
              <w:bottom w:val="single" w:sz="4" w:space="0" w:color="auto"/>
              <w:right w:val="single" w:sz="4" w:space="0" w:color="auto"/>
            </w:tcBorders>
            <w:noWrap/>
            <w:vAlign w:val="center"/>
            <w:hideMark/>
          </w:tcPr>
          <w:p w:rsidR="006D5351" w:rsidRPr="00C22741"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C22741">
              <w:rPr>
                <w:rFonts w:ascii="Times New Roman" w:eastAsia="Times New Roman" w:hAnsi="Times New Roman" w:cs="Times New Roman"/>
                <w:color w:val="000000"/>
                <w:sz w:val="20"/>
                <w:szCs w:val="20"/>
                <w:lang w:eastAsia="ru-RU"/>
              </w:rPr>
              <w:t>2026 г.</w:t>
            </w:r>
          </w:p>
        </w:tc>
        <w:tc>
          <w:tcPr>
            <w:tcW w:w="500" w:type="pct"/>
            <w:tcBorders>
              <w:top w:val="single" w:sz="4" w:space="0" w:color="auto"/>
              <w:left w:val="single" w:sz="4" w:space="0" w:color="auto"/>
              <w:bottom w:val="single" w:sz="4" w:space="0" w:color="auto"/>
              <w:right w:val="single" w:sz="4" w:space="0" w:color="auto"/>
            </w:tcBorders>
            <w:noWrap/>
            <w:vAlign w:val="center"/>
            <w:hideMark/>
          </w:tcPr>
          <w:p w:rsidR="006D5351" w:rsidRPr="00C22741"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C22741">
              <w:rPr>
                <w:rFonts w:ascii="Times New Roman" w:eastAsia="Times New Roman" w:hAnsi="Times New Roman" w:cs="Times New Roman"/>
                <w:color w:val="000000"/>
                <w:sz w:val="20"/>
                <w:szCs w:val="20"/>
                <w:lang w:eastAsia="ru-RU"/>
              </w:rPr>
              <w:t>2027 г.</w:t>
            </w:r>
          </w:p>
        </w:tc>
        <w:tc>
          <w:tcPr>
            <w:tcW w:w="500" w:type="pct"/>
            <w:tcBorders>
              <w:top w:val="single" w:sz="4" w:space="0" w:color="auto"/>
              <w:left w:val="single" w:sz="4" w:space="0" w:color="auto"/>
              <w:bottom w:val="single" w:sz="4" w:space="0" w:color="auto"/>
              <w:right w:val="single" w:sz="4" w:space="0" w:color="auto"/>
            </w:tcBorders>
            <w:noWrap/>
            <w:vAlign w:val="center"/>
            <w:hideMark/>
          </w:tcPr>
          <w:p w:rsidR="006D5351" w:rsidRPr="00C22741"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C22741">
              <w:rPr>
                <w:rFonts w:ascii="Times New Roman" w:eastAsia="Times New Roman" w:hAnsi="Times New Roman" w:cs="Times New Roman"/>
                <w:color w:val="000000"/>
                <w:sz w:val="20"/>
                <w:szCs w:val="20"/>
                <w:lang w:eastAsia="ru-RU"/>
              </w:rPr>
              <w:t>2028 г.</w:t>
            </w:r>
          </w:p>
        </w:tc>
        <w:tc>
          <w:tcPr>
            <w:tcW w:w="500" w:type="pct"/>
            <w:tcBorders>
              <w:top w:val="single" w:sz="4" w:space="0" w:color="auto"/>
              <w:left w:val="single" w:sz="4" w:space="0" w:color="auto"/>
              <w:bottom w:val="single" w:sz="4" w:space="0" w:color="auto"/>
              <w:right w:val="single" w:sz="4" w:space="0" w:color="auto"/>
            </w:tcBorders>
            <w:noWrap/>
            <w:vAlign w:val="center"/>
            <w:hideMark/>
          </w:tcPr>
          <w:p w:rsidR="006D5351" w:rsidRPr="00C22741"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C22741">
              <w:rPr>
                <w:rFonts w:ascii="Times New Roman" w:eastAsia="Times New Roman" w:hAnsi="Times New Roman" w:cs="Times New Roman"/>
                <w:color w:val="000000"/>
                <w:sz w:val="20"/>
                <w:szCs w:val="20"/>
                <w:lang w:eastAsia="ru-RU"/>
              </w:rPr>
              <w:t>2029 г.</w:t>
            </w:r>
          </w:p>
        </w:tc>
      </w:tr>
      <w:tr w:rsidR="006D5351" w:rsidRPr="00C22741" w:rsidTr="007C5FA4">
        <w:trPr>
          <w:trHeight w:val="397"/>
        </w:trPr>
        <w:tc>
          <w:tcPr>
            <w:tcW w:w="5000" w:type="pct"/>
            <w:gridSpan w:val="10"/>
            <w:tcBorders>
              <w:top w:val="single" w:sz="4" w:space="0" w:color="auto"/>
              <w:left w:val="single" w:sz="4" w:space="0" w:color="auto"/>
              <w:bottom w:val="single" w:sz="4" w:space="0" w:color="auto"/>
              <w:right w:val="single" w:sz="4" w:space="0" w:color="auto"/>
            </w:tcBorders>
            <w:noWrap/>
            <w:vAlign w:val="center"/>
          </w:tcPr>
          <w:p w:rsidR="006D5351" w:rsidRPr="00C22741"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C22741">
              <w:rPr>
                <w:rFonts w:ascii="Times New Roman" w:eastAsia="Calibri" w:hAnsi="Times New Roman" w:cs="Times New Roman"/>
                <w:sz w:val="20"/>
                <w:szCs w:val="20"/>
              </w:rPr>
              <w:t>Прогнозные цены, на тепловую энергию установленные с учетом предельного роста совокупного платежа граждан за коммунальные услуги</w:t>
            </w:r>
          </w:p>
        </w:tc>
      </w:tr>
      <w:tr w:rsidR="006D5351" w:rsidRPr="008E1DAA" w:rsidTr="007C5FA4">
        <w:trPr>
          <w:trHeight w:val="397"/>
        </w:trPr>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 xml:space="preserve">3246,94 </w:t>
            </w:r>
          </w:p>
        </w:tc>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3357,22</w:t>
            </w:r>
          </w:p>
        </w:tc>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3491,509</w:t>
            </w:r>
          </w:p>
        </w:tc>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3631,169</w:t>
            </w:r>
          </w:p>
        </w:tc>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3776,416</w:t>
            </w:r>
          </w:p>
        </w:tc>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3927,473</w:t>
            </w:r>
          </w:p>
        </w:tc>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4084,571</w:t>
            </w:r>
          </w:p>
        </w:tc>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4247,954</w:t>
            </w:r>
          </w:p>
        </w:tc>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4417,872</w:t>
            </w:r>
          </w:p>
        </w:tc>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4594,587</w:t>
            </w:r>
          </w:p>
        </w:tc>
      </w:tr>
      <w:tr w:rsidR="006D5351" w:rsidRPr="008E1DAA" w:rsidTr="007C5FA4">
        <w:trPr>
          <w:trHeight w:val="397"/>
        </w:trPr>
        <w:tc>
          <w:tcPr>
            <w:tcW w:w="5000" w:type="pct"/>
            <w:gridSpan w:val="10"/>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8E1DAA">
              <w:rPr>
                <w:rFonts w:ascii="Times New Roman" w:eastAsia="Times New Roman" w:hAnsi="Times New Roman" w:cs="Times New Roman"/>
                <w:color w:val="000000"/>
                <w:sz w:val="20"/>
                <w:szCs w:val="20"/>
                <w:lang w:eastAsia="ru-RU"/>
              </w:rPr>
              <w:t>Прогнозные цены, на тепловую энергию установленные с учетом</w:t>
            </w:r>
          </w:p>
          <w:p w:rsidR="006D5351" w:rsidRPr="008E1DAA" w:rsidRDefault="006D5351" w:rsidP="007C5FA4">
            <w:pPr>
              <w:spacing w:after="0" w:line="240" w:lineRule="auto"/>
              <w:jc w:val="center"/>
              <w:rPr>
                <w:rFonts w:ascii="Times New Roman" w:eastAsia="Calibri" w:hAnsi="Times New Roman" w:cs="Times New Roman"/>
                <w:color w:val="000000"/>
                <w:sz w:val="20"/>
                <w:szCs w:val="20"/>
              </w:rPr>
            </w:pPr>
            <w:r w:rsidRPr="008E1DAA">
              <w:rPr>
                <w:rFonts w:ascii="Times New Roman" w:eastAsia="Times New Roman" w:hAnsi="Times New Roman" w:cs="Times New Roman"/>
                <w:color w:val="000000"/>
                <w:sz w:val="20"/>
                <w:szCs w:val="20"/>
                <w:lang w:eastAsia="ru-RU"/>
              </w:rPr>
              <w:t>инвестиции по реализации проектов реконструкции тепловых сетей, подлежащих замене в связи с исчерпанием эксплуатационного ресурса</w:t>
            </w:r>
          </w:p>
        </w:tc>
      </w:tr>
      <w:tr w:rsidR="006D5351" w:rsidRPr="008E1DAA" w:rsidTr="007C5FA4">
        <w:trPr>
          <w:trHeight w:val="397"/>
        </w:trPr>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3246,94</w:t>
            </w:r>
          </w:p>
        </w:tc>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3357,22</w:t>
            </w:r>
          </w:p>
        </w:tc>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3623,39</w:t>
            </w:r>
          </w:p>
        </w:tc>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3827,36</w:t>
            </w:r>
          </w:p>
        </w:tc>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4225,4881</w:t>
            </w:r>
          </w:p>
        </w:tc>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4388,63</w:t>
            </w:r>
          </w:p>
        </w:tc>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4557,5776</w:t>
            </w:r>
          </w:p>
        </w:tc>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4733,33</w:t>
            </w:r>
          </w:p>
        </w:tc>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4916,159</w:t>
            </w:r>
          </w:p>
        </w:tc>
        <w:tc>
          <w:tcPr>
            <w:tcW w:w="500"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5106,65</w:t>
            </w:r>
          </w:p>
        </w:tc>
      </w:tr>
    </w:tbl>
    <w:p w:rsidR="006D5351" w:rsidRPr="008E1DAA" w:rsidRDefault="006D5351" w:rsidP="006D5351">
      <w:pPr>
        <w:rPr>
          <w:rFonts w:ascii="Times New Roman" w:eastAsia="Calibri" w:hAnsi="Times New Roman" w:cs="Times New Roman"/>
          <w:b/>
          <w:caps/>
          <w:color w:val="000000"/>
          <w:sz w:val="28"/>
        </w:rPr>
      </w:pPr>
    </w:p>
    <w:p w:rsidR="006D5351" w:rsidRPr="008E1DAA" w:rsidRDefault="006D5351" w:rsidP="006D5351">
      <w:pPr>
        <w:pStyle w:val="af2"/>
      </w:pPr>
      <w:r w:rsidRPr="008E1DAA">
        <w:t>Таблица 19 - Прогнозные цены, на тепловую энергию установленные с учетом проектов в зависимости от вариантов их включения в инвестиции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2"/>
        <w:gridCol w:w="1342"/>
        <w:gridCol w:w="1342"/>
        <w:gridCol w:w="1342"/>
        <w:gridCol w:w="1345"/>
        <w:gridCol w:w="1346"/>
        <w:gridCol w:w="1346"/>
        <w:gridCol w:w="1346"/>
        <w:gridCol w:w="1346"/>
        <w:gridCol w:w="1346"/>
        <w:gridCol w:w="1343"/>
      </w:tblGrid>
      <w:tr w:rsidR="006D5351" w:rsidRPr="008E1DAA" w:rsidTr="007C5FA4">
        <w:trPr>
          <w:trHeight w:val="397"/>
        </w:trPr>
        <w:tc>
          <w:tcPr>
            <w:tcW w:w="454" w:type="pct"/>
            <w:tcBorders>
              <w:top w:val="single" w:sz="4" w:space="0" w:color="auto"/>
              <w:left w:val="single" w:sz="4" w:space="0" w:color="auto"/>
              <w:bottom w:val="single" w:sz="4" w:space="0" w:color="auto"/>
              <w:right w:val="single" w:sz="4" w:space="0" w:color="auto"/>
            </w:tcBorders>
            <w:noWrap/>
            <w:vAlign w:val="center"/>
            <w:hideMark/>
          </w:tcPr>
          <w:p w:rsidR="006D5351" w:rsidRPr="008E1DAA"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8E1DAA">
              <w:rPr>
                <w:rFonts w:ascii="Times New Roman" w:eastAsia="Times New Roman" w:hAnsi="Times New Roman" w:cs="Times New Roman"/>
                <w:color w:val="000000"/>
                <w:sz w:val="20"/>
                <w:szCs w:val="20"/>
                <w:lang w:eastAsia="ru-RU"/>
              </w:rPr>
              <w:t>2030 г.</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6D5351" w:rsidRPr="008E1DAA"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8E1DAA">
              <w:rPr>
                <w:rFonts w:ascii="Times New Roman" w:eastAsia="Times New Roman" w:hAnsi="Times New Roman" w:cs="Times New Roman"/>
                <w:color w:val="000000"/>
                <w:sz w:val="20"/>
                <w:szCs w:val="20"/>
                <w:lang w:eastAsia="ru-RU"/>
              </w:rPr>
              <w:t>2031 г.</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6D5351" w:rsidRPr="008E1DAA"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8E1DAA">
              <w:rPr>
                <w:rFonts w:ascii="Times New Roman" w:eastAsia="Times New Roman" w:hAnsi="Times New Roman" w:cs="Times New Roman"/>
                <w:color w:val="000000"/>
                <w:sz w:val="20"/>
                <w:szCs w:val="20"/>
                <w:lang w:eastAsia="ru-RU"/>
              </w:rPr>
              <w:t>2032 г.</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6D5351" w:rsidRPr="008E1DAA"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8E1DAA">
              <w:rPr>
                <w:rFonts w:ascii="Times New Roman" w:eastAsia="Times New Roman" w:hAnsi="Times New Roman" w:cs="Times New Roman"/>
                <w:color w:val="000000"/>
                <w:sz w:val="20"/>
                <w:szCs w:val="20"/>
                <w:lang w:eastAsia="ru-RU"/>
              </w:rPr>
              <w:t>2033 г.</w:t>
            </w:r>
          </w:p>
        </w:tc>
        <w:tc>
          <w:tcPr>
            <w:tcW w:w="455" w:type="pct"/>
            <w:tcBorders>
              <w:top w:val="single" w:sz="4" w:space="0" w:color="auto"/>
              <w:left w:val="single" w:sz="4" w:space="0" w:color="auto"/>
              <w:bottom w:val="single" w:sz="4" w:space="0" w:color="auto"/>
              <w:right w:val="single" w:sz="4" w:space="0" w:color="auto"/>
            </w:tcBorders>
            <w:noWrap/>
            <w:vAlign w:val="center"/>
            <w:hideMark/>
          </w:tcPr>
          <w:p w:rsidR="006D5351" w:rsidRPr="008E1DAA"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8E1DAA">
              <w:rPr>
                <w:rFonts w:ascii="Times New Roman" w:eastAsia="Times New Roman" w:hAnsi="Times New Roman" w:cs="Times New Roman"/>
                <w:color w:val="000000"/>
                <w:sz w:val="20"/>
                <w:szCs w:val="20"/>
                <w:lang w:eastAsia="ru-RU"/>
              </w:rPr>
              <w:t>2034 г.</w:t>
            </w:r>
          </w:p>
        </w:tc>
        <w:tc>
          <w:tcPr>
            <w:tcW w:w="455" w:type="pct"/>
            <w:tcBorders>
              <w:top w:val="single" w:sz="4" w:space="0" w:color="auto"/>
              <w:left w:val="single" w:sz="4" w:space="0" w:color="auto"/>
              <w:bottom w:val="single" w:sz="4" w:space="0" w:color="auto"/>
              <w:right w:val="single" w:sz="4" w:space="0" w:color="auto"/>
            </w:tcBorders>
            <w:noWrap/>
            <w:vAlign w:val="center"/>
            <w:hideMark/>
          </w:tcPr>
          <w:p w:rsidR="006D5351" w:rsidRPr="008E1DAA"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8E1DAA">
              <w:rPr>
                <w:rFonts w:ascii="Times New Roman" w:eastAsia="Times New Roman" w:hAnsi="Times New Roman" w:cs="Times New Roman"/>
                <w:color w:val="000000"/>
                <w:sz w:val="20"/>
                <w:szCs w:val="20"/>
                <w:lang w:eastAsia="ru-RU"/>
              </w:rPr>
              <w:t>2035 г.</w:t>
            </w:r>
          </w:p>
        </w:tc>
        <w:tc>
          <w:tcPr>
            <w:tcW w:w="455" w:type="pct"/>
            <w:tcBorders>
              <w:top w:val="single" w:sz="4" w:space="0" w:color="auto"/>
              <w:left w:val="single" w:sz="4" w:space="0" w:color="auto"/>
              <w:bottom w:val="single" w:sz="4" w:space="0" w:color="auto"/>
              <w:right w:val="single" w:sz="4" w:space="0" w:color="auto"/>
            </w:tcBorders>
            <w:noWrap/>
            <w:vAlign w:val="center"/>
            <w:hideMark/>
          </w:tcPr>
          <w:p w:rsidR="006D5351" w:rsidRPr="008E1DAA"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8E1DAA">
              <w:rPr>
                <w:rFonts w:ascii="Times New Roman" w:eastAsia="Times New Roman" w:hAnsi="Times New Roman" w:cs="Times New Roman"/>
                <w:color w:val="000000"/>
                <w:sz w:val="20"/>
                <w:szCs w:val="20"/>
                <w:lang w:eastAsia="ru-RU"/>
              </w:rPr>
              <w:t>2036 г.</w:t>
            </w:r>
          </w:p>
        </w:tc>
        <w:tc>
          <w:tcPr>
            <w:tcW w:w="455" w:type="pct"/>
            <w:tcBorders>
              <w:top w:val="single" w:sz="4" w:space="0" w:color="auto"/>
              <w:left w:val="single" w:sz="4" w:space="0" w:color="auto"/>
              <w:bottom w:val="single" w:sz="4" w:space="0" w:color="auto"/>
              <w:right w:val="single" w:sz="4" w:space="0" w:color="auto"/>
            </w:tcBorders>
            <w:noWrap/>
            <w:vAlign w:val="center"/>
            <w:hideMark/>
          </w:tcPr>
          <w:p w:rsidR="006D5351" w:rsidRPr="008E1DAA"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8E1DAA">
              <w:rPr>
                <w:rFonts w:ascii="Times New Roman" w:eastAsia="Times New Roman" w:hAnsi="Times New Roman" w:cs="Times New Roman"/>
                <w:color w:val="000000"/>
                <w:sz w:val="20"/>
                <w:szCs w:val="20"/>
                <w:lang w:eastAsia="ru-RU"/>
              </w:rPr>
              <w:t>2037 г.</w:t>
            </w:r>
          </w:p>
        </w:tc>
        <w:tc>
          <w:tcPr>
            <w:tcW w:w="455" w:type="pct"/>
            <w:tcBorders>
              <w:top w:val="single" w:sz="4" w:space="0" w:color="auto"/>
              <w:left w:val="single" w:sz="4" w:space="0" w:color="auto"/>
              <w:bottom w:val="single" w:sz="4" w:space="0" w:color="auto"/>
              <w:right w:val="single" w:sz="4" w:space="0" w:color="auto"/>
            </w:tcBorders>
            <w:noWrap/>
            <w:vAlign w:val="center"/>
            <w:hideMark/>
          </w:tcPr>
          <w:p w:rsidR="006D5351" w:rsidRPr="008E1DAA"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8E1DAA">
              <w:rPr>
                <w:rFonts w:ascii="Times New Roman" w:eastAsia="Times New Roman" w:hAnsi="Times New Roman" w:cs="Times New Roman"/>
                <w:color w:val="000000"/>
                <w:sz w:val="20"/>
                <w:szCs w:val="20"/>
                <w:lang w:eastAsia="ru-RU"/>
              </w:rPr>
              <w:t>2038 г.</w:t>
            </w:r>
          </w:p>
        </w:tc>
        <w:tc>
          <w:tcPr>
            <w:tcW w:w="455" w:type="pct"/>
            <w:tcBorders>
              <w:top w:val="single" w:sz="4" w:space="0" w:color="auto"/>
              <w:left w:val="single" w:sz="4" w:space="0" w:color="auto"/>
              <w:bottom w:val="single" w:sz="4" w:space="0" w:color="auto"/>
              <w:right w:val="single" w:sz="4" w:space="0" w:color="auto"/>
            </w:tcBorders>
            <w:noWrap/>
            <w:vAlign w:val="center"/>
            <w:hideMark/>
          </w:tcPr>
          <w:p w:rsidR="006D5351" w:rsidRPr="008E1DAA"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8E1DAA">
              <w:rPr>
                <w:rFonts w:ascii="Times New Roman" w:eastAsia="Times New Roman" w:hAnsi="Times New Roman" w:cs="Times New Roman"/>
                <w:color w:val="000000"/>
                <w:sz w:val="20"/>
                <w:szCs w:val="20"/>
                <w:lang w:eastAsia="ru-RU"/>
              </w:rPr>
              <w:t>2039 г.</w:t>
            </w:r>
          </w:p>
        </w:tc>
        <w:tc>
          <w:tcPr>
            <w:tcW w:w="454" w:type="pct"/>
            <w:tcBorders>
              <w:top w:val="single" w:sz="4" w:space="0" w:color="auto"/>
              <w:left w:val="single" w:sz="4" w:space="0" w:color="auto"/>
              <w:bottom w:val="single" w:sz="4" w:space="0" w:color="auto"/>
              <w:right w:val="single" w:sz="4" w:space="0" w:color="auto"/>
            </w:tcBorders>
            <w:vAlign w:val="center"/>
          </w:tcPr>
          <w:p w:rsidR="006D5351" w:rsidRPr="008E1DAA"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8E1DAA">
              <w:rPr>
                <w:rFonts w:ascii="Times New Roman" w:eastAsia="Times New Roman" w:hAnsi="Times New Roman" w:cs="Times New Roman"/>
                <w:color w:val="000000"/>
                <w:sz w:val="20"/>
                <w:szCs w:val="20"/>
                <w:lang w:eastAsia="ru-RU"/>
              </w:rPr>
              <w:t>2040 г.</w:t>
            </w:r>
          </w:p>
        </w:tc>
      </w:tr>
      <w:tr w:rsidR="006D5351" w:rsidRPr="008E1DAA" w:rsidTr="007C5FA4">
        <w:trPr>
          <w:trHeight w:val="397"/>
        </w:trPr>
        <w:tc>
          <w:tcPr>
            <w:tcW w:w="5000" w:type="pct"/>
            <w:gridSpan w:val="11"/>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eastAsia="Calibri" w:hAnsi="Times New Roman" w:cs="Times New Roman"/>
                <w:sz w:val="20"/>
                <w:szCs w:val="20"/>
              </w:rPr>
            </w:pPr>
            <w:r w:rsidRPr="008E1DAA">
              <w:rPr>
                <w:rFonts w:ascii="Times New Roman" w:eastAsia="Calibri" w:hAnsi="Times New Roman" w:cs="Times New Roman"/>
                <w:sz w:val="20"/>
                <w:szCs w:val="20"/>
              </w:rPr>
              <w:t>Прогнозные цены, на тепловую энергию установленные с учетом предельного роста совокупного платежа граждан за коммунальные услуги</w:t>
            </w:r>
          </w:p>
        </w:tc>
      </w:tr>
      <w:tr w:rsidR="006D5351" w:rsidRPr="008E1DAA" w:rsidTr="007C5FA4">
        <w:trPr>
          <w:trHeight w:val="397"/>
        </w:trPr>
        <w:tc>
          <w:tcPr>
            <w:tcW w:w="454"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4778,371</w:t>
            </w:r>
          </w:p>
        </w:tc>
        <w:tc>
          <w:tcPr>
            <w:tcW w:w="454"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4969,506</w:t>
            </w:r>
          </w:p>
        </w:tc>
        <w:tc>
          <w:tcPr>
            <w:tcW w:w="454"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5168,286</w:t>
            </w:r>
          </w:p>
        </w:tc>
        <w:tc>
          <w:tcPr>
            <w:tcW w:w="454"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5375,017</w:t>
            </w:r>
          </w:p>
        </w:tc>
        <w:tc>
          <w:tcPr>
            <w:tcW w:w="455"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5590,018</w:t>
            </w:r>
          </w:p>
        </w:tc>
        <w:tc>
          <w:tcPr>
            <w:tcW w:w="455"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5813,619</w:t>
            </w:r>
          </w:p>
        </w:tc>
        <w:tc>
          <w:tcPr>
            <w:tcW w:w="455"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6046,164</w:t>
            </w:r>
          </w:p>
        </w:tc>
        <w:tc>
          <w:tcPr>
            <w:tcW w:w="455"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6288,01</w:t>
            </w:r>
          </w:p>
        </w:tc>
        <w:tc>
          <w:tcPr>
            <w:tcW w:w="455"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6539,531</w:t>
            </w:r>
          </w:p>
        </w:tc>
        <w:tc>
          <w:tcPr>
            <w:tcW w:w="455"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6801,112</w:t>
            </w:r>
          </w:p>
        </w:tc>
        <w:tc>
          <w:tcPr>
            <w:tcW w:w="454" w:type="pct"/>
            <w:tcBorders>
              <w:top w:val="single" w:sz="4" w:space="0" w:color="auto"/>
              <w:left w:val="single" w:sz="4" w:space="0" w:color="auto"/>
              <w:bottom w:val="single" w:sz="4" w:space="0" w:color="auto"/>
              <w:right w:val="single" w:sz="4" w:space="0" w:color="auto"/>
            </w:tcBorders>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7073,156</w:t>
            </w:r>
          </w:p>
        </w:tc>
      </w:tr>
      <w:tr w:rsidR="006D5351" w:rsidRPr="008E1DAA" w:rsidTr="007C5FA4">
        <w:trPr>
          <w:trHeight w:val="397"/>
        </w:trPr>
        <w:tc>
          <w:tcPr>
            <w:tcW w:w="5000" w:type="pct"/>
            <w:gridSpan w:val="11"/>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8E1DAA">
              <w:rPr>
                <w:rFonts w:ascii="Times New Roman" w:eastAsia="Times New Roman" w:hAnsi="Times New Roman" w:cs="Times New Roman"/>
                <w:color w:val="000000"/>
                <w:sz w:val="20"/>
                <w:szCs w:val="20"/>
                <w:lang w:eastAsia="ru-RU"/>
              </w:rPr>
              <w:t>Прогнозные цены, на тепловую энергию установленные с учетом</w:t>
            </w:r>
          </w:p>
          <w:p w:rsidR="006D5351" w:rsidRPr="008E1DAA" w:rsidRDefault="006D5351" w:rsidP="007C5FA4">
            <w:pPr>
              <w:spacing w:after="0" w:line="240" w:lineRule="auto"/>
              <w:jc w:val="center"/>
              <w:rPr>
                <w:rFonts w:ascii="Times New Roman" w:eastAsia="Times New Roman" w:hAnsi="Times New Roman" w:cs="Times New Roman"/>
                <w:color w:val="000000"/>
                <w:sz w:val="20"/>
                <w:szCs w:val="20"/>
                <w:lang w:eastAsia="ru-RU"/>
              </w:rPr>
            </w:pPr>
            <w:r w:rsidRPr="008E1DAA">
              <w:rPr>
                <w:rFonts w:ascii="Times New Roman" w:eastAsia="Times New Roman" w:hAnsi="Times New Roman" w:cs="Times New Roman"/>
                <w:color w:val="000000"/>
                <w:sz w:val="20"/>
                <w:szCs w:val="20"/>
                <w:lang w:eastAsia="ru-RU"/>
              </w:rPr>
              <w:t>инвестиции по реализации проектов реконструкции тепловых сетей, подлежащих замене в связи с исчерпанием эксплуатационного ресурса</w:t>
            </w:r>
          </w:p>
        </w:tc>
      </w:tr>
      <w:tr w:rsidR="006D5351" w:rsidRPr="00C22741" w:rsidTr="007C5FA4">
        <w:trPr>
          <w:trHeight w:val="397"/>
        </w:trPr>
        <w:tc>
          <w:tcPr>
            <w:tcW w:w="454"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5304,822</w:t>
            </w:r>
          </w:p>
        </w:tc>
        <w:tc>
          <w:tcPr>
            <w:tcW w:w="454"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5510,983</w:t>
            </w:r>
          </w:p>
        </w:tc>
        <w:tc>
          <w:tcPr>
            <w:tcW w:w="454"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5725,456</w:t>
            </w:r>
          </w:p>
        </w:tc>
        <w:tc>
          <w:tcPr>
            <w:tcW w:w="454"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5948,58</w:t>
            </w:r>
          </w:p>
        </w:tc>
        <w:tc>
          <w:tcPr>
            <w:tcW w:w="455"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5766,49</w:t>
            </w:r>
          </w:p>
        </w:tc>
        <w:tc>
          <w:tcPr>
            <w:tcW w:w="455"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6002,17</w:t>
            </w:r>
          </w:p>
        </w:tc>
        <w:tc>
          <w:tcPr>
            <w:tcW w:w="455"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6247,28</w:t>
            </w:r>
          </w:p>
        </w:tc>
        <w:tc>
          <w:tcPr>
            <w:tcW w:w="455"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6502,19</w:t>
            </w:r>
          </w:p>
        </w:tc>
        <w:tc>
          <w:tcPr>
            <w:tcW w:w="455"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6767,30</w:t>
            </w:r>
          </w:p>
        </w:tc>
        <w:tc>
          <w:tcPr>
            <w:tcW w:w="455" w:type="pct"/>
            <w:tcBorders>
              <w:top w:val="single" w:sz="4" w:space="0" w:color="auto"/>
              <w:left w:val="single" w:sz="4" w:space="0" w:color="auto"/>
              <w:bottom w:val="single" w:sz="4" w:space="0" w:color="auto"/>
              <w:right w:val="single" w:sz="4" w:space="0" w:color="auto"/>
            </w:tcBorders>
            <w:noWrap/>
            <w:vAlign w:val="center"/>
          </w:tcPr>
          <w:p w:rsidR="006D5351" w:rsidRPr="008E1DAA"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7052,82</w:t>
            </w:r>
          </w:p>
        </w:tc>
        <w:tc>
          <w:tcPr>
            <w:tcW w:w="454" w:type="pct"/>
            <w:tcBorders>
              <w:top w:val="single" w:sz="4" w:space="0" w:color="auto"/>
              <w:left w:val="single" w:sz="4" w:space="0" w:color="auto"/>
              <w:bottom w:val="single" w:sz="4" w:space="0" w:color="auto"/>
              <w:right w:val="single" w:sz="4" w:space="0" w:color="auto"/>
            </w:tcBorders>
            <w:vAlign w:val="center"/>
          </w:tcPr>
          <w:p w:rsidR="006D5351" w:rsidRPr="00C22741" w:rsidRDefault="006D5351" w:rsidP="007C5FA4">
            <w:pPr>
              <w:spacing w:after="0" w:line="240" w:lineRule="auto"/>
              <w:jc w:val="center"/>
              <w:rPr>
                <w:rFonts w:ascii="Times New Roman" w:hAnsi="Times New Roman" w:cs="Times New Roman"/>
                <w:color w:val="000000"/>
                <w:sz w:val="20"/>
                <w:szCs w:val="20"/>
              </w:rPr>
            </w:pPr>
            <w:r w:rsidRPr="008E1DAA">
              <w:rPr>
                <w:rFonts w:ascii="Times New Roman" w:hAnsi="Times New Roman" w:cs="Times New Roman"/>
                <w:color w:val="000000"/>
                <w:sz w:val="20"/>
                <w:szCs w:val="20"/>
              </w:rPr>
              <w:t>7329,76</w:t>
            </w:r>
          </w:p>
        </w:tc>
      </w:tr>
    </w:tbl>
    <w:p w:rsidR="006D5351" w:rsidRDefault="006D5351" w:rsidP="006D5351">
      <w:pPr>
        <w:rPr>
          <w:rFonts w:ascii="Times New Roman" w:eastAsia="Calibri" w:hAnsi="Times New Roman" w:cs="Times New Roman"/>
          <w:b/>
          <w:caps/>
          <w:color w:val="000000"/>
          <w:sz w:val="28"/>
        </w:rPr>
        <w:sectPr w:rsidR="006D5351" w:rsidSect="006D5351">
          <w:pgSz w:w="16838" w:h="11906" w:orient="landscape"/>
          <w:pgMar w:top="1701" w:right="1134" w:bottom="851" w:left="1134" w:header="709" w:footer="680" w:gutter="0"/>
          <w:cols w:space="708"/>
          <w:titlePg/>
          <w:docGrid w:linePitch="360"/>
        </w:sectPr>
      </w:pPr>
    </w:p>
    <w:p w:rsidR="008C7D36" w:rsidRPr="00536D3A" w:rsidRDefault="008C7D36" w:rsidP="006D5351">
      <w:pPr>
        <w:rPr>
          <w:rFonts w:ascii="Times New Roman" w:eastAsia="Calibri" w:hAnsi="Times New Roman" w:cs="Times New Roman"/>
          <w:b/>
          <w:caps/>
          <w:color w:val="000000"/>
          <w:sz w:val="28"/>
        </w:rPr>
      </w:pPr>
    </w:p>
    <w:sectPr w:rsidR="008C7D36" w:rsidRPr="00536D3A" w:rsidSect="008C7D36">
      <w:pgSz w:w="16838" w:h="11906" w:orient="landscape"/>
      <w:pgMar w:top="1701" w:right="1134" w:bottom="851" w:left="1134" w:header="709" w:footer="68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D8C" w:rsidRDefault="004E4D8C" w:rsidP="00015BA8">
      <w:pPr>
        <w:spacing w:after="0" w:line="240" w:lineRule="auto"/>
      </w:pPr>
      <w:r>
        <w:separator/>
      </w:r>
    </w:p>
  </w:endnote>
  <w:endnote w:type="continuationSeparator" w:id="1">
    <w:p w:rsidR="004E4D8C" w:rsidRDefault="004E4D8C" w:rsidP="00015B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00"/>
    <w:family w:val="roman"/>
    <w:notTrueType/>
    <w:pitch w:val="variable"/>
    <w:sig w:usb0="00C00283" w:usb1="00000000" w:usb2="00000000" w:usb3="00000000" w:csb0="0000000D" w:csb1="00000000"/>
  </w:font>
  <w:font w:name="Cambria Math">
    <w:panose1 w:val="00000000000000000000"/>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0"/>
        <w:szCs w:val="20"/>
      </w:rPr>
      <w:id w:val="523764573"/>
      <w:docPartObj>
        <w:docPartGallery w:val="Page Numbers (Bottom of Page)"/>
        <w:docPartUnique/>
      </w:docPartObj>
    </w:sdtPr>
    <w:sdtContent>
      <w:sdt>
        <w:sdtPr>
          <w:rPr>
            <w:rFonts w:ascii="Times New Roman" w:hAnsi="Times New Roman" w:cs="Times New Roman"/>
            <w:sz w:val="20"/>
            <w:szCs w:val="20"/>
          </w:rPr>
          <w:id w:val="1557969084"/>
          <w:docPartObj>
            <w:docPartGallery w:val="Page Numbers (Top of Page)"/>
            <w:docPartUnique/>
          </w:docPartObj>
        </w:sdtPr>
        <w:sdtContent>
          <w:p w:rsidR="000D1E48" w:rsidRPr="00FC4940" w:rsidRDefault="000D1E48" w:rsidP="0013491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0026</w:t>
            </w:r>
            <w:r w:rsidRPr="00FC4940">
              <w:rPr>
                <w:rFonts w:ascii="Times New Roman" w:eastAsia="Times New Roman" w:hAnsi="Times New Roman" w:cs="Times New Roman"/>
                <w:color w:val="000000"/>
                <w:sz w:val="20"/>
                <w:szCs w:val="20"/>
                <w:lang w:eastAsia="ru-RU"/>
              </w:rPr>
              <w:t>.СТ-ПСТ.000.000</w:t>
            </w:r>
          </w:p>
          <w:p w:rsidR="000D1E48" w:rsidRPr="00050C26" w:rsidRDefault="000D1E48">
            <w:pPr>
              <w:pStyle w:val="a9"/>
              <w:jc w:val="center"/>
              <w:rPr>
                <w:rFonts w:ascii="Times New Roman" w:hAnsi="Times New Roman" w:cs="Times New Roman"/>
                <w:sz w:val="20"/>
                <w:szCs w:val="20"/>
              </w:rPr>
            </w:pPr>
            <w:r w:rsidRPr="00050C26">
              <w:rPr>
                <w:rFonts w:ascii="Times New Roman" w:hAnsi="Times New Roman" w:cs="Times New Roman"/>
                <w:sz w:val="20"/>
                <w:szCs w:val="20"/>
              </w:rPr>
              <w:t xml:space="preserve">Страница </w:t>
            </w:r>
            <w:r w:rsidR="009D4D7A" w:rsidRPr="00050C26">
              <w:rPr>
                <w:rFonts w:ascii="Times New Roman" w:hAnsi="Times New Roman" w:cs="Times New Roman"/>
                <w:b/>
                <w:bCs/>
                <w:sz w:val="20"/>
                <w:szCs w:val="20"/>
              </w:rPr>
              <w:fldChar w:fldCharType="begin"/>
            </w:r>
            <w:r w:rsidRPr="00050C26">
              <w:rPr>
                <w:rFonts w:ascii="Times New Roman" w:hAnsi="Times New Roman" w:cs="Times New Roman"/>
                <w:b/>
                <w:bCs/>
                <w:sz w:val="20"/>
                <w:szCs w:val="20"/>
              </w:rPr>
              <w:instrText>PAGE</w:instrText>
            </w:r>
            <w:r w:rsidR="009D4D7A" w:rsidRPr="00050C26">
              <w:rPr>
                <w:rFonts w:ascii="Times New Roman" w:hAnsi="Times New Roman" w:cs="Times New Roman"/>
                <w:b/>
                <w:bCs/>
                <w:sz w:val="20"/>
                <w:szCs w:val="20"/>
              </w:rPr>
              <w:fldChar w:fldCharType="separate"/>
            </w:r>
            <w:r w:rsidR="002A2343">
              <w:rPr>
                <w:rFonts w:ascii="Times New Roman" w:hAnsi="Times New Roman" w:cs="Times New Roman"/>
                <w:b/>
                <w:bCs/>
                <w:noProof/>
                <w:sz w:val="20"/>
                <w:szCs w:val="20"/>
              </w:rPr>
              <w:t>39</w:t>
            </w:r>
            <w:r w:rsidR="009D4D7A" w:rsidRPr="00050C26">
              <w:rPr>
                <w:rFonts w:ascii="Times New Roman" w:hAnsi="Times New Roman" w:cs="Times New Roman"/>
                <w:b/>
                <w:bCs/>
                <w:sz w:val="20"/>
                <w:szCs w:val="20"/>
              </w:rPr>
              <w:fldChar w:fldCharType="end"/>
            </w:r>
            <w:r w:rsidRPr="00050C26">
              <w:rPr>
                <w:rFonts w:ascii="Times New Roman" w:hAnsi="Times New Roman" w:cs="Times New Roman"/>
                <w:sz w:val="20"/>
                <w:szCs w:val="20"/>
              </w:rPr>
              <w:t xml:space="preserve"> из </w:t>
            </w:r>
            <w:r w:rsidR="009D4D7A" w:rsidRPr="00050C26">
              <w:rPr>
                <w:rFonts w:ascii="Times New Roman" w:hAnsi="Times New Roman" w:cs="Times New Roman"/>
                <w:b/>
                <w:bCs/>
                <w:sz w:val="20"/>
                <w:szCs w:val="20"/>
              </w:rPr>
              <w:fldChar w:fldCharType="begin"/>
            </w:r>
            <w:r w:rsidRPr="00050C26">
              <w:rPr>
                <w:rFonts w:ascii="Times New Roman" w:hAnsi="Times New Roman" w:cs="Times New Roman"/>
                <w:b/>
                <w:bCs/>
                <w:sz w:val="20"/>
                <w:szCs w:val="20"/>
              </w:rPr>
              <w:instrText>NUMPAGES</w:instrText>
            </w:r>
            <w:r w:rsidR="009D4D7A" w:rsidRPr="00050C26">
              <w:rPr>
                <w:rFonts w:ascii="Times New Roman" w:hAnsi="Times New Roman" w:cs="Times New Roman"/>
                <w:b/>
                <w:bCs/>
                <w:sz w:val="20"/>
                <w:szCs w:val="20"/>
              </w:rPr>
              <w:fldChar w:fldCharType="separate"/>
            </w:r>
            <w:r w:rsidR="002A2343">
              <w:rPr>
                <w:rFonts w:ascii="Times New Roman" w:hAnsi="Times New Roman" w:cs="Times New Roman"/>
                <w:b/>
                <w:bCs/>
                <w:noProof/>
                <w:sz w:val="20"/>
                <w:szCs w:val="20"/>
              </w:rPr>
              <w:t>119</w:t>
            </w:r>
            <w:r w:rsidR="009D4D7A" w:rsidRPr="00050C26">
              <w:rPr>
                <w:rFonts w:ascii="Times New Roman" w:hAnsi="Times New Roman" w:cs="Times New Roman"/>
                <w:b/>
                <w:bCs/>
                <w:sz w:val="20"/>
                <w:szCs w:val="20"/>
              </w:rPr>
              <w:fldChar w:fldCharType="end"/>
            </w:r>
          </w:p>
        </w:sdtContent>
      </w:sdt>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0"/>
        <w:szCs w:val="20"/>
      </w:rPr>
      <w:id w:val="-828359796"/>
      <w:docPartObj>
        <w:docPartGallery w:val="Page Numbers (Bottom of Page)"/>
        <w:docPartUnique/>
      </w:docPartObj>
    </w:sdtPr>
    <w:sdtContent>
      <w:sdt>
        <w:sdtPr>
          <w:rPr>
            <w:rFonts w:ascii="Times New Roman" w:hAnsi="Times New Roman" w:cs="Times New Roman"/>
            <w:sz w:val="20"/>
            <w:szCs w:val="20"/>
          </w:rPr>
          <w:id w:val="-851261716"/>
          <w:docPartObj>
            <w:docPartGallery w:val="Page Numbers (Top of Page)"/>
            <w:docPartUnique/>
          </w:docPartObj>
        </w:sdtPr>
        <w:sdtContent>
          <w:p w:rsidR="000D1E48" w:rsidRPr="00403236" w:rsidRDefault="000D1E48" w:rsidP="00FC4940">
            <w:pPr>
              <w:spacing w:after="0" w:line="240" w:lineRule="auto"/>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0026</w:t>
            </w:r>
            <w:r w:rsidRPr="00403236">
              <w:rPr>
                <w:rFonts w:ascii="Times New Roman" w:eastAsia="Times New Roman" w:hAnsi="Times New Roman" w:cs="Times New Roman"/>
                <w:b/>
                <w:color w:val="000000"/>
                <w:sz w:val="20"/>
                <w:szCs w:val="20"/>
                <w:lang w:eastAsia="ru-RU"/>
              </w:rPr>
              <w:t>.СТ-ПСТ.000.000</w:t>
            </w:r>
          </w:p>
          <w:p w:rsidR="000D1E48" w:rsidRPr="003511FF" w:rsidRDefault="000D1E48">
            <w:pPr>
              <w:pStyle w:val="a9"/>
              <w:jc w:val="center"/>
              <w:rPr>
                <w:rFonts w:ascii="Times New Roman" w:hAnsi="Times New Roman" w:cs="Times New Roman"/>
                <w:sz w:val="20"/>
                <w:szCs w:val="20"/>
              </w:rPr>
            </w:pPr>
            <w:r w:rsidRPr="003511FF">
              <w:rPr>
                <w:rFonts w:ascii="Times New Roman" w:hAnsi="Times New Roman" w:cs="Times New Roman"/>
                <w:sz w:val="20"/>
                <w:szCs w:val="20"/>
              </w:rPr>
              <w:t xml:space="preserve">Страница </w:t>
            </w:r>
            <w:r w:rsidR="009D4D7A" w:rsidRPr="003511FF">
              <w:rPr>
                <w:rFonts w:ascii="Times New Roman" w:hAnsi="Times New Roman" w:cs="Times New Roman"/>
                <w:b/>
                <w:bCs/>
                <w:sz w:val="20"/>
                <w:szCs w:val="20"/>
              </w:rPr>
              <w:fldChar w:fldCharType="begin"/>
            </w:r>
            <w:r w:rsidRPr="003511FF">
              <w:rPr>
                <w:rFonts w:ascii="Times New Roman" w:hAnsi="Times New Roman" w:cs="Times New Roman"/>
                <w:b/>
                <w:bCs/>
                <w:sz w:val="20"/>
                <w:szCs w:val="20"/>
              </w:rPr>
              <w:instrText>PAGE</w:instrText>
            </w:r>
            <w:r w:rsidR="009D4D7A" w:rsidRPr="003511FF">
              <w:rPr>
                <w:rFonts w:ascii="Times New Roman" w:hAnsi="Times New Roman" w:cs="Times New Roman"/>
                <w:b/>
                <w:bCs/>
                <w:sz w:val="20"/>
                <w:szCs w:val="20"/>
              </w:rPr>
              <w:fldChar w:fldCharType="separate"/>
            </w:r>
            <w:r w:rsidR="002A2343">
              <w:rPr>
                <w:rFonts w:ascii="Times New Roman" w:hAnsi="Times New Roman" w:cs="Times New Roman"/>
                <w:b/>
                <w:bCs/>
                <w:noProof/>
                <w:sz w:val="20"/>
                <w:szCs w:val="20"/>
              </w:rPr>
              <w:t>37</w:t>
            </w:r>
            <w:r w:rsidR="009D4D7A" w:rsidRPr="003511FF">
              <w:rPr>
                <w:rFonts w:ascii="Times New Roman" w:hAnsi="Times New Roman" w:cs="Times New Roman"/>
                <w:b/>
                <w:bCs/>
                <w:sz w:val="20"/>
                <w:szCs w:val="20"/>
              </w:rPr>
              <w:fldChar w:fldCharType="end"/>
            </w:r>
            <w:r w:rsidRPr="003511FF">
              <w:rPr>
                <w:rFonts w:ascii="Times New Roman" w:hAnsi="Times New Roman" w:cs="Times New Roman"/>
                <w:sz w:val="20"/>
                <w:szCs w:val="20"/>
              </w:rPr>
              <w:t xml:space="preserve"> из </w:t>
            </w:r>
            <w:r w:rsidR="009D4D7A" w:rsidRPr="003511FF">
              <w:rPr>
                <w:rFonts w:ascii="Times New Roman" w:hAnsi="Times New Roman" w:cs="Times New Roman"/>
                <w:b/>
                <w:bCs/>
                <w:sz w:val="20"/>
                <w:szCs w:val="20"/>
              </w:rPr>
              <w:fldChar w:fldCharType="begin"/>
            </w:r>
            <w:r w:rsidRPr="003511FF">
              <w:rPr>
                <w:rFonts w:ascii="Times New Roman" w:hAnsi="Times New Roman" w:cs="Times New Roman"/>
                <w:b/>
                <w:bCs/>
                <w:sz w:val="20"/>
                <w:szCs w:val="20"/>
              </w:rPr>
              <w:instrText>NUMPAGES</w:instrText>
            </w:r>
            <w:r w:rsidR="009D4D7A" w:rsidRPr="003511FF">
              <w:rPr>
                <w:rFonts w:ascii="Times New Roman" w:hAnsi="Times New Roman" w:cs="Times New Roman"/>
                <w:b/>
                <w:bCs/>
                <w:sz w:val="20"/>
                <w:szCs w:val="20"/>
              </w:rPr>
              <w:fldChar w:fldCharType="separate"/>
            </w:r>
            <w:r w:rsidR="002A2343">
              <w:rPr>
                <w:rFonts w:ascii="Times New Roman" w:hAnsi="Times New Roman" w:cs="Times New Roman"/>
                <w:b/>
                <w:bCs/>
                <w:noProof/>
                <w:sz w:val="20"/>
                <w:szCs w:val="20"/>
              </w:rPr>
              <w:t>119</w:t>
            </w:r>
            <w:r w:rsidR="009D4D7A" w:rsidRPr="003511FF">
              <w:rPr>
                <w:rFonts w:ascii="Times New Roman" w:hAnsi="Times New Roman" w:cs="Times New Roman"/>
                <w:b/>
                <w:bCs/>
                <w:sz w:val="20"/>
                <w:szCs w:val="20"/>
              </w:rPr>
              <w:fldChar w:fldCharType="end"/>
            </w:r>
          </w:p>
        </w:sdtContent>
      </w:sdt>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1829355316"/>
      <w:docPartObj>
        <w:docPartGallery w:val="Page Numbers (Bottom of Page)"/>
        <w:docPartUnique/>
      </w:docPartObj>
    </w:sdtPr>
    <w:sdtEndPr>
      <w:rPr>
        <w:sz w:val="20"/>
        <w:szCs w:val="20"/>
      </w:rPr>
    </w:sdtEndPr>
    <w:sdtContent>
      <w:sdt>
        <w:sdtPr>
          <w:rPr>
            <w:rFonts w:ascii="Times New Roman" w:hAnsi="Times New Roman" w:cs="Times New Roman"/>
            <w:sz w:val="20"/>
            <w:szCs w:val="20"/>
          </w:rPr>
          <w:id w:val="866339763"/>
          <w:docPartObj>
            <w:docPartGallery w:val="Page Numbers (Top of Page)"/>
            <w:docPartUnique/>
          </w:docPartObj>
        </w:sdtPr>
        <w:sdtContent>
          <w:p w:rsidR="000D1E48" w:rsidRPr="00FC4940" w:rsidRDefault="000D1E48" w:rsidP="006C3F4E">
            <w:pPr>
              <w:spacing w:after="0" w:line="240" w:lineRule="auto"/>
              <w:jc w:val="center"/>
              <w:rPr>
                <w:rFonts w:ascii="Times New Roman" w:eastAsia="Times New Roman" w:hAnsi="Times New Roman" w:cs="Times New Roman"/>
                <w:color w:val="000000"/>
                <w:sz w:val="20"/>
                <w:szCs w:val="20"/>
                <w:lang w:eastAsia="ru-RU"/>
              </w:rPr>
            </w:pPr>
            <w:r w:rsidRPr="00FC4940">
              <w:rPr>
                <w:rFonts w:ascii="Times New Roman" w:eastAsia="Times New Roman" w:hAnsi="Times New Roman" w:cs="Times New Roman"/>
                <w:color w:val="000000"/>
                <w:sz w:val="20"/>
                <w:szCs w:val="20"/>
                <w:lang w:eastAsia="ru-RU"/>
              </w:rPr>
              <w:t>002</w:t>
            </w:r>
            <w:r>
              <w:rPr>
                <w:rFonts w:ascii="Times New Roman" w:eastAsia="Times New Roman" w:hAnsi="Times New Roman" w:cs="Times New Roman"/>
                <w:color w:val="000000"/>
                <w:sz w:val="20"/>
                <w:szCs w:val="20"/>
                <w:lang w:eastAsia="ru-RU"/>
              </w:rPr>
              <w:t>6</w:t>
            </w:r>
            <w:r w:rsidRPr="00FC4940">
              <w:rPr>
                <w:rFonts w:ascii="Times New Roman" w:eastAsia="Times New Roman" w:hAnsi="Times New Roman" w:cs="Times New Roman"/>
                <w:color w:val="000000"/>
                <w:sz w:val="20"/>
                <w:szCs w:val="20"/>
                <w:lang w:eastAsia="ru-RU"/>
              </w:rPr>
              <w:t>.СТ-ПСТ.000.000</w:t>
            </w:r>
          </w:p>
          <w:p w:rsidR="000D1E48" w:rsidRPr="00BA3C46" w:rsidRDefault="000D1E48">
            <w:pPr>
              <w:pStyle w:val="a9"/>
              <w:jc w:val="center"/>
              <w:rPr>
                <w:rFonts w:ascii="Times New Roman" w:hAnsi="Times New Roman" w:cs="Times New Roman"/>
                <w:sz w:val="20"/>
                <w:szCs w:val="20"/>
              </w:rPr>
            </w:pPr>
            <w:r w:rsidRPr="00BA3C46">
              <w:rPr>
                <w:rFonts w:ascii="Times New Roman" w:hAnsi="Times New Roman" w:cs="Times New Roman"/>
                <w:sz w:val="20"/>
                <w:szCs w:val="20"/>
              </w:rPr>
              <w:t xml:space="preserve">Страница </w:t>
            </w:r>
            <w:r w:rsidR="009D4D7A" w:rsidRPr="00BA3C46">
              <w:rPr>
                <w:rFonts w:ascii="Times New Roman" w:hAnsi="Times New Roman" w:cs="Times New Roman"/>
                <w:b/>
                <w:bCs/>
                <w:sz w:val="20"/>
                <w:szCs w:val="20"/>
              </w:rPr>
              <w:fldChar w:fldCharType="begin"/>
            </w:r>
            <w:r w:rsidRPr="00BA3C46">
              <w:rPr>
                <w:rFonts w:ascii="Times New Roman" w:hAnsi="Times New Roman" w:cs="Times New Roman"/>
                <w:b/>
                <w:bCs/>
                <w:sz w:val="20"/>
                <w:szCs w:val="20"/>
              </w:rPr>
              <w:instrText>PAGE</w:instrText>
            </w:r>
            <w:r w:rsidR="009D4D7A" w:rsidRPr="00BA3C46">
              <w:rPr>
                <w:rFonts w:ascii="Times New Roman" w:hAnsi="Times New Roman" w:cs="Times New Roman"/>
                <w:b/>
                <w:bCs/>
                <w:sz w:val="20"/>
                <w:szCs w:val="20"/>
              </w:rPr>
              <w:fldChar w:fldCharType="separate"/>
            </w:r>
            <w:r w:rsidR="002A2343">
              <w:rPr>
                <w:rFonts w:ascii="Times New Roman" w:hAnsi="Times New Roman" w:cs="Times New Roman"/>
                <w:b/>
                <w:bCs/>
                <w:noProof/>
                <w:sz w:val="20"/>
                <w:szCs w:val="20"/>
              </w:rPr>
              <w:t>59</w:t>
            </w:r>
            <w:r w:rsidR="009D4D7A" w:rsidRPr="00BA3C46">
              <w:rPr>
                <w:rFonts w:ascii="Times New Roman" w:hAnsi="Times New Roman" w:cs="Times New Roman"/>
                <w:b/>
                <w:bCs/>
                <w:sz w:val="20"/>
                <w:szCs w:val="20"/>
              </w:rPr>
              <w:fldChar w:fldCharType="end"/>
            </w:r>
            <w:r w:rsidRPr="00BA3C46">
              <w:rPr>
                <w:rFonts w:ascii="Times New Roman" w:hAnsi="Times New Roman" w:cs="Times New Roman"/>
                <w:sz w:val="20"/>
                <w:szCs w:val="20"/>
              </w:rPr>
              <w:t xml:space="preserve"> из </w:t>
            </w:r>
            <w:r w:rsidR="009D4D7A" w:rsidRPr="00BA3C46">
              <w:rPr>
                <w:rFonts w:ascii="Times New Roman" w:hAnsi="Times New Roman" w:cs="Times New Roman"/>
                <w:b/>
                <w:bCs/>
                <w:sz w:val="20"/>
                <w:szCs w:val="20"/>
              </w:rPr>
              <w:fldChar w:fldCharType="begin"/>
            </w:r>
            <w:r w:rsidRPr="00BA3C46">
              <w:rPr>
                <w:rFonts w:ascii="Times New Roman" w:hAnsi="Times New Roman" w:cs="Times New Roman"/>
                <w:b/>
                <w:bCs/>
                <w:sz w:val="20"/>
                <w:szCs w:val="20"/>
              </w:rPr>
              <w:instrText>NUMPAGES</w:instrText>
            </w:r>
            <w:r w:rsidR="009D4D7A" w:rsidRPr="00BA3C46">
              <w:rPr>
                <w:rFonts w:ascii="Times New Roman" w:hAnsi="Times New Roman" w:cs="Times New Roman"/>
                <w:b/>
                <w:bCs/>
                <w:sz w:val="20"/>
                <w:szCs w:val="20"/>
              </w:rPr>
              <w:fldChar w:fldCharType="separate"/>
            </w:r>
            <w:r w:rsidR="002A2343">
              <w:rPr>
                <w:rFonts w:ascii="Times New Roman" w:hAnsi="Times New Roman" w:cs="Times New Roman"/>
                <w:b/>
                <w:bCs/>
                <w:noProof/>
                <w:sz w:val="20"/>
                <w:szCs w:val="20"/>
              </w:rPr>
              <w:t>119</w:t>
            </w:r>
            <w:r w:rsidR="009D4D7A" w:rsidRPr="00BA3C46">
              <w:rPr>
                <w:rFonts w:ascii="Times New Roman" w:hAnsi="Times New Roman" w:cs="Times New Roman"/>
                <w:b/>
                <w:bCs/>
                <w:sz w:val="20"/>
                <w:szCs w:val="20"/>
              </w:rPr>
              <w:fldChar w:fldCharType="end"/>
            </w:r>
          </w:p>
        </w:sdtContent>
      </w:sdt>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1356272416"/>
      <w:docPartObj>
        <w:docPartGallery w:val="Page Numbers (Bottom of Page)"/>
        <w:docPartUnique/>
      </w:docPartObj>
    </w:sdtPr>
    <w:sdtContent>
      <w:sdt>
        <w:sdtPr>
          <w:rPr>
            <w:rFonts w:ascii="Times New Roman" w:hAnsi="Times New Roman" w:cs="Times New Roman"/>
            <w:sz w:val="24"/>
            <w:szCs w:val="24"/>
          </w:rPr>
          <w:id w:val="-1299216804"/>
          <w:docPartObj>
            <w:docPartGallery w:val="Page Numbers (Top of Page)"/>
            <w:docPartUnique/>
          </w:docPartObj>
        </w:sdtPr>
        <w:sdtContent>
          <w:p w:rsidR="000D1E48" w:rsidRPr="00FC4940" w:rsidRDefault="000D1E48" w:rsidP="006C3F4E">
            <w:pPr>
              <w:spacing w:after="0" w:line="240" w:lineRule="auto"/>
              <w:jc w:val="center"/>
              <w:rPr>
                <w:rFonts w:ascii="Times New Roman" w:eastAsia="Times New Roman" w:hAnsi="Times New Roman" w:cs="Times New Roman"/>
                <w:color w:val="000000"/>
                <w:sz w:val="20"/>
                <w:szCs w:val="20"/>
                <w:lang w:eastAsia="ru-RU"/>
              </w:rPr>
            </w:pPr>
            <w:r w:rsidRPr="00FC4940">
              <w:rPr>
                <w:rFonts w:ascii="Times New Roman" w:eastAsia="Times New Roman" w:hAnsi="Times New Roman" w:cs="Times New Roman"/>
                <w:color w:val="000000"/>
                <w:sz w:val="20"/>
                <w:szCs w:val="20"/>
                <w:lang w:eastAsia="ru-RU"/>
              </w:rPr>
              <w:t>0024.СТ-ПСТ.000.000</w:t>
            </w:r>
          </w:p>
          <w:p w:rsidR="000D1E48" w:rsidRPr="000A4CCB" w:rsidRDefault="000D1E48">
            <w:pPr>
              <w:pStyle w:val="a9"/>
              <w:jc w:val="center"/>
              <w:rPr>
                <w:rFonts w:ascii="Times New Roman" w:hAnsi="Times New Roman" w:cs="Times New Roman"/>
                <w:sz w:val="24"/>
                <w:szCs w:val="24"/>
              </w:rPr>
            </w:pPr>
            <w:r w:rsidRPr="00B7443E">
              <w:rPr>
                <w:rFonts w:ascii="Times New Roman" w:hAnsi="Times New Roman" w:cs="Times New Roman"/>
                <w:sz w:val="20"/>
                <w:szCs w:val="20"/>
              </w:rPr>
              <w:t xml:space="preserve">Страница </w:t>
            </w:r>
            <w:r w:rsidR="009D4D7A" w:rsidRPr="00B7443E">
              <w:rPr>
                <w:rFonts w:ascii="Times New Roman" w:hAnsi="Times New Roman" w:cs="Times New Roman"/>
                <w:b/>
                <w:bCs/>
                <w:sz w:val="20"/>
                <w:szCs w:val="20"/>
              </w:rPr>
              <w:fldChar w:fldCharType="begin"/>
            </w:r>
            <w:r w:rsidRPr="00B7443E">
              <w:rPr>
                <w:rFonts w:ascii="Times New Roman" w:hAnsi="Times New Roman" w:cs="Times New Roman"/>
                <w:b/>
                <w:bCs/>
                <w:sz w:val="20"/>
                <w:szCs w:val="20"/>
              </w:rPr>
              <w:instrText>PAGE</w:instrText>
            </w:r>
            <w:r w:rsidR="009D4D7A" w:rsidRPr="00B7443E">
              <w:rPr>
                <w:rFonts w:ascii="Times New Roman" w:hAnsi="Times New Roman" w:cs="Times New Roman"/>
                <w:b/>
                <w:bCs/>
                <w:sz w:val="20"/>
                <w:szCs w:val="20"/>
              </w:rPr>
              <w:fldChar w:fldCharType="separate"/>
            </w:r>
            <w:r w:rsidR="002A2343">
              <w:rPr>
                <w:rFonts w:ascii="Times New Roman" w:hAnsi="Times New Roman" w:cs="Times New Roman"/>
                <w:b/>
                <w:bCs/>
                <w:noProof/>
                <w:sz w:val="20"/>
                <w:szCs w:val="20"/>
              </w:rPr>
              <w:t>53</w:t>
            </w:r>
            <w:r w:rsidR="009D4D7A" w:rsidRPr="00B7443E">
              <w:rPr>
                <w:rFonts w:ascii="Times New Roman" w:hAnsi="Times New Roman" w:cs="Times New Roman"/>
                <w:b/>
                <w:bCs/>
                <w:sz w:val="20"/>
                <w:szCs w:val="20"/>
              </w:rPr>
              <w:fldChar w:fldCharType="end"/>
            </w:r>
            <w:r w:rsidRPr="00B7443E">
              <w:rPr>
                <w:rFonts w:ascii="Times New Roman" w:hAnsi="Times New Roman" w:cs="Times New Roman"/>
                <w:sz w:val="20"/>
                <w:szCs w:val="20"/>
              </w:rPr>
              <w:t xml:space="preserve"> из </w:t>
            </w:r>
            <w:r w:rsidR="009D4D7A" w:rsidRPr="00B7443E">
              <w:rPr>
                <w:rFonts w:ascii="Times New Roman" w:hAnsi="Times New Roman" w:cs="Times New Roman"/>
                <w:b/>
                <w:bCs/>
                <w:sz w:val="20"/>
                <w:szCs w:val="20"/>
              </w:rPr>
              <w:fldChar w:fldCharType="begin"/>
            </w:r>
            <w:r w:rsidRPr="00B7443E">
              <w:rPr>
                <w:rFonts w:ascii="Times New Roman" w:hAnsi="Times New Roman" w:cs="Times New Roman"/>
                <w:b/>
                <w:bCs/>
                <w:sz w:val="20"/>
                <w:szCs w:val="20"/>
              </w:rPr>
              <w:instrText>NUMPAGES</w:instrText>
            </w:r>
            <w:r w:rsidR="009D4D7A" w:rsidRPr="00B7443E">
              <w:rPr>
                <w:rFonts w:ascii="Times New Roman" w:hAnsi="Times New Roman" w:cs="Times New Roman"/>
                <w:b/>
                <w:bCs/>
                <w:sz w:val="20"/>
                <w:szCs w:val="20"/>
              </w:rPr>
              <w:fldChar w:fldCharType="separate"/>
            </w:r>
            <w:r w:rsidR="002A2343">
              <w:rPr>
                <w:rFonts w:ascii="Times New Roman" w:hAnsi="Times New Roman" w:cs="Times New Roman"/>
                <w:b/>
                <w:bCs/>
                <w:noProof/>
                <w:sz w:val="20"/>
                <w:szCs w:val="20"/>
              </w:rPr>
              <w:t>119</w:t>
            </w:r>
            <w:r w:rsidR="009D4D7A" w:rsidRPr="00B7443E">
              <w:rPr>
                <w:rFonts w:ascii="Times New Roman" w:hAnsi="Times New Roman" w:cs="Times New Roman"/>
                <w:b/>
                <w:bCs/>
                <w:sz w:val="20"/>
                <w:szCs w:val="20"/>
              </w:rPr>
              <w:fldChar w:fldCharType="end"/>
            </w:r>
          </w:p>
        </w:sdtContent>
      </w:sdt>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899831734"/>
      <w:docPartObj>
        <w:docPartGallery w:val="Page Numbers (Bottom of Page)"/>
        <w:docPartUnique/>
      </w:docPartObj>
    </w:sdtPr>
    <w:sdtEndPr>
      <w:rPr>
        <w:sz w:val="20"/>
        <w:szCs w:val="20"/>
      </w:rPr>
    </w:sdtEndPr>
    <w:sdtContent>
      <w:sdt>
        <w:sdtPr>
          <w:rPr>
            <w:rFonts w:ascii="Times New Roman" w:hAnsi="Times New Roman" w:cs="Times New Roman"/>
            <w:sz w:val="20"/>
            <w:szCs w:val="20"/>
          </w:rPr>
          <w:id w:val="-1824187354"/>
          <w:docPartObj>
            <w:docPartGallery w:val="Page Numbers (Top of Page)"/>
            <w:docPartUnique/>
          </w:docPartObj>
        </w:sdtPr>
        <w:sdtContent>
          <w:p w:rsidR="000D1E48" w:rsidRPr="00FC4940" w:rsidRDefault="000D1E48" w:rsidP="006C3F4E">
            <w:pPr>
              <w:spacing w:after="0" w:line="240" w:lineRule="auto"/>
              <w:jc w:val="center"/>
              <w:rPr>
                <w:rFonts w:ascii="Times New Roman" w:eastAsia="Times New Roman" w:hAnsi="Times New Roman" w:cs="Times New Roman"/>
                <w:color w:val="000000"/>
                <w:sz w:val="20"/>
                <w:szCs w:val="20"/>
                <w:lang w:eastAsia="ru-RU"/>
              </w:rPr>
            </w:pPr>
            <w:r w:rsidRPr="00FC4940">
              <w:rPr>
                <w:rFonts w:ascii="Times New Roman" w:eastAsia="Times New Roman" w:hAnsi="Times New Roman" w:cs="Times New Roman"/>
                <w:color w:val="000000"/>
                <w:sz w:val="20"/>
                <w:szCs w:val="20"/>
                <w:lang w:eastAsia="ru-RU"/>
              </w:rPr>
              <w:t>0024.СТ-ПСТ.000.000</w:t>
            </w:r>
          </w:p>
          <w:p w:rsidR="000D1E48" w:rsidRPr="00BA3C46" w:rsidRDefault="000D1E48">
            <w:pPr>
              <w:pStyle w:val="a9"/>
              <w:jc w:val="center"/>
              <w:rPr>
                <w:rFonts w:ascii="Times New Roman" w:hAnsi="Times New Roman" w:cs="Times New Roman"/>
                <w:sz w:val="20"/>
                <w:szCs w:val="20"/>
              </w:rPr>
            </w:pPr>
            <w:r w:rsidRPr="00BA3C46">
              <w:rPr>
                <w:rFonts w:ascii="Times New Roman" w:hAnsi="Times New Roman" w:cs="Times New Roman"/>
                <w:sz w:val="20"/>
                <w:szCs w:val="20"/>
              </w:rPr>
              <w:t xml:space="preserve">Страница </w:t>
            </w:r>
            <w:r w:rsidR="009D4D7A" w:rsidRPr="00BA3C46">
              <w:rPr>
                <w:rFonts w:ascii="Times New Roman" w:hAnsi="Times New Roman" w:cs="Times New Roman"/>
                <w:b/>
                <w:bCs/>
                <w:sz w:val="20"/>
                <w:szCs w:val="20"/>
              </w:rPr>
              <w:fldChar w:fldCharType="begin"/>
            </w:r>
            <w:r w:rsidRPr="00BA3C46">
              <w:rPr>
                <w:rFonts w:ascii="Times New Roman" w:hAnsi="Times New Roman" w:cs="Times New Roman"/>
                <w:b/>
                <w:bCs/>
                <w:sz w:val="20"/>
                <w:szCs w:val="20"/>
              </w:rPr>
              <w:instrText>PAGE</w:instrText>
            </w:r>
            <w:r w:rsidR="009D4D7A" w:rsidRPr="00BA3C46">
              <w:rPr>
                <w:rFonts w:ascii="Times New Roman" w:hAnsi="Times New Roman" w:cs="Times New Roman"/>
                <w:b/>
                <w:bCs/>
                <w:sz w:val="20"/>
                <w:szCs w:val="20"/>
              </w:rPr>
              <w:fldChar w:fldCharType="separate"/>
            </w:r>
            <w:r w:rsidR="002A2343">
              <w:rPr>
                <w:rFonts w:ascii="Times New Roman" w:hAnsi="Times New Roman" w:cs="Times New Roman"/>
                <w:b/>
                <w:bCs/>
                <w:noProof/>
                <w:sz w:val="20"/>
                <w:szCs w:val="20"/>
              </w:rPr>
              <w:t>80</w:t>
            </w:r>
            <w:r w:rsidR="009D4D7A" w:rsidRPr="00BA3C46">
              <w:rPr>
                <w:rFonts w:ascii="Times New Roman" w:hAnsi="Times New Roman" w:cs="Times New Roman"/>
                <w:b/>
                <w:bCs/>
                <w:sz w:val="20"/>
                <w:szCs w:val="20"/>
              </w:rPr>
              <w:fldChar w:fldCharType="end"/>
            </w:r>
            <w:r w:rsidRPr="00BA3C46">
              <w:rPr>
                <w:rFonts w:ascii="Times New Roman" w:hAnsi="Times New Roman" w:cs="Times New Roman"/>
                <w:sz w:val="20"/>
                <w:szCs w:val="20"/>
              </w:rPr>
              <w:t xml:space="preserve"> из </w:t>
            </w:r>
            <w:r w:rsidR="009D4D7A" w:rsidRPr="00BA3C46">
              <w:rPr>
                <w:rFonts w:ascii="Times New Roman" w:hAnsi="Times New Roman" w:cs="Times New Roman"/>
                <w:b/>
                <w:bCs/>
                <w:sz w:val="20"/>
                <w:szCs w:val="20"/>
              </w:rPr>
              <w:fldChar w:fldCharType="begin"/>
            </w:r>
            <w:r w:rsidRPr="00BA3C46">
              <w:rPr>
                <w:rFonts w:ascii="Times New Roman" w:hAnsi="Times New Roman" w:cs="Times New Roman"/>
                <w:b/>
                <w:bCs/>
                <w:sz w:val="20"/>
                <w:szCs w:val="20"/>
              </w:rPr>
              <w:instrText>NUMPAGES</w:instrText>
            </w:r>
            <w:r w:rsidR="009D4D7A" w:rsidRPr="00BA3C46">
              <w:rPr>
                <w:rFonts w:ascii="Times New Roman" w:hAnsi="Times New Roman" w:cs="Times New Roman"/>
                <w:b/>
                <w:bCs/>
                <w:sz w:val="20"/>
                <w:szCs w:val="20"/>
              </w:rPr>
              <w:fldChar w:fldCharType="separate"/>
            </w:r>
            <w:r w:rsidR="002A2343">
              <w:rPr>
                <w:rFonts w:ascii="Times New Roman" w:hAnsi="Times New Roman" w:cs="Times New Roman"/>
                <w:b/>
                <w:bCs/>
                <w:noProof/>
                <w:sz w:val="20"/>
                <w:szCs w:val="20"/>
              </w:rPr>
              <w:t>119</w:t>
            </w:r>
            <w:r w:rsidR="009D4D7A" w:rsidRPr="00BA3C46">
              <w:rPr>
                <w:rFonts w:ascii="Times New Roman" w:hAnsi="Times New Roman" w:cs="Times New Roman"/>
                <w:b/>
                <w:bCs/>
                <w:sz w:val="20"/>
                <w:szCs w:val="20"/>
              </w:rPr>
              <w:fldChar w:fldCharType="end"/>
            </w:r>
          </w:p>
        </w:sdtContent>
      </w:sdt>
    </w:sdtContent>
  </w:sdt>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2086217788"/>
      <w:docPartObj>
        <w:docPartGallery w:val="Page Numbers (Bottom of Page)"/>
        <w:docPartUnique/>
      </w:docPartObj>
    </w:sdtPr>
    <w:sdtContent>
      <w:sdt>
        <w:sdtPr>
          <w:rPr>
            <w:rFonts w:ascii="Times New Roman" w:hAnsi="Times New Roman" w:cs="Times New Roman"/>
            <w:sz w:val="24"/>
            <w:szCs w:val="24"/>
          </w:rPr>
          <w:id w:val="-208880804"/>
          <w:docPartObj>
            <w:docPartGallery w:val="Page Numbers (Top of Page)"/>
            <w:docPartUnique/>
          </w:docPartObj>
        </w:sdtPr>
        <w:sdtContent>
          <w:p w:rsidR="000D1E48" w:rsidRPr="00FC4940" w:rsidRDefault="000D1E48" w:rsidP="006C3F4E">
            <w:pPr>
              <w:spacing w:after="0" w:line="240" w:lineRule="auto"/>
              <w:jc w:val="center"/>
              <w:rPr>
                <w:rFonts w:ascii="Times New Roman" w:eastAsia="Times New Roman" w:hAnsi="Times New Roman" w:cs="Times New Roman"/>
                <w:color w:val="000000"/>
                <w:sz w:val="20"/>
                <w:szCs w:val="20"/>
                <w:lang w:eastAsia="ru-RU"/>
              </w:rPr>
            </w:pPr>
            <w:r w:rsidRPr="00FC4940">
              <w:rPr>
                <w:rFonts w:ascii="Times New Roman" w:eastAsia="Times New Roman" w:hAnsi="Times New Roman" w:cs="Times New Roman"/>
                <w:color w:val="000000"/>
                <w:sz w:val="20"/>
                <w:szCs w:val="20"/>
                <w:lang w:eastAsia="ru-RU"/>
              </w:rPr>
              <w:t>0024.СТ-ПСТ.000.000</w:t>
            </w:r>
          </w:p>
          <w:p w:rsidR="000D1E48" w:rsidRPr="000A4CCB" w:rsidRDefault="000D1E48">
            <w:pPr>
              <w:pStyle w:val="a9"/>
              <w:jc w:val="center"/>
              <w:rPr>
                <w:rFonts w:ascii="Times New Roman" w:hAnsi="Times New Roman" w:cs="Times New Roman"/>
                <w:sz w:val="24"/>
                <w:szCs w:val="24"/>
              </w:rPr>
            </w:pPr>
            <w:r w:rsidRPr="00B7443E">
              <w:rPr>
                <w:rFonts w:ascii="Times New Roman" w:hAnsi="Times New Roman" w:cs="Times New Roman"/>
                <w:sz w:val="20"/>
                <w:szCs w:val="20"/>
              </w:rPr>
              <w:t xml:space="preserve">Страница </w:t>
            </w:r>
            <w:r w:rsidR="009D4D7A" w:rsidRPr="00B7443E">
              <w:rPr>
                <w:rFonts w:ascii="Times New Roman" w:hAnsi="Times New Roman" w:cs="Times New Roman"/>
                <w:b/>
                <w:bCs/>
                <w:sz w:val="20"/>
                <w:szCs w:val="20"/>
              </w:rPr>
              <w:fldChar w:fldCharType="begin"/>
            </w:r>
            <w:r w:rsidRPr="00B7443E">
              <w:rPr>
                <w:rFonts w:ascii="Times New Roman" w:hAnsi="Times New Roman" w:cs="Times New Roman"/>
                <w:b/>
                <w:bCs/>
                <w:sz w:val="20"/>
                <w:szCs w:val="20"/>
              </w:rPr>
              <w:instrText>PAGE</w:instrText>
            </w:r>
            <w:r w:rsidR="009D4D7A" w:rsidRPr="00B7443E">
              <w:rPr>
                <w:rFonts w:ascii="Times New Roman" w:hAnsi="Times New Roman" w:cs="Times New Roman"/>
                <w:b/>
                <w:bCs/>
                <w:sz w:val="20"/>
                <w:szCs w:val="20"/>
              </w:rPr>
              <w:fldChar w:fldCharType="separate"/>
            </w:r>
            <w:r w:rsidR="002A2343">
              <w:rPr>
                <w:rFonts w:ascii="Times New Roman" w:hAnsi="Times New Roman" w:cs="Times New Roman"/>
                <w:b/>
                <w:bCs/>
                <w:noProof/>
                <w:sz w:val="20"/>
                <w:szCs w:val="20"/>
              </w:rPr>
              <w:t>82</w:t>
            </w:r>
            <w:r w:rsidR="009D4D7A" w:rsidRPr="00B7443E">
              <w:rPr>
                <w:rFonts w:ascii="Times New Roman" w:hAnsi="Times New Roman" w:cs="Times New Roman"/>
                <w:b/>
                <w:bCs/>
                <w:sz w:val="20"/>
                <w:szCs w:val="20"/>
              </w:rPr>
              <w:fldChar w:fldCharType="end"/>
            </w:r>
            <w:r w:rsidRPr="00B7443E">
              <w:rPr>
                <w:rFonts w:ascii="Times New Roman" w:hAnsi="Times New Roman" w:cs="Times New Roman"/>
                <w:sz w:val="20"/>
                <w:szCs w:val="20"/>
              </w:rPr>
              <w:t xml:space="preserve"> из </w:t>
            </w:r>
            <w:r w:rsidR="009D4D7A" w:rsidRPr="00B7443E">
              <w:rPr>
                <w:rFonts w:ascii="Times New Roman" w:hAnsi="Times New Roman" w:cs="Times New Roman"/>
                <w:b/>
                <w:bCs/>
                <w:sz w:val="20"/>
                <w:szCs w:val="20"/>
              </w:rPr>
              <w:fldChar w:fldCharType="begin"/>
            </w:r>
            <w:r w:rsidRPr="00B7443E">
              <w:rPr>
                <w:rFonts w:ascii="Times New Roman" w:hAnsi="Times New Roman" w:cs="Times New Roman"/>
                <w:b/>
                <w:bCs/>
                <w:sz w:val="20"/>
                <w:szCs w:val="20"/>
              </w:rPr>
              <w:instrText>NUMPAGES</w:instrText>
            </w:r>
            <w:r w:rsidR="009D4D7A" w:rsidRPr="00B7443E">
              <w:rPr>
                <w:rFonts w:ascii="Times New Roman" w:hAnsi="Times New Roman" w:cs="Times New Roman"/>
                <w:b/>
                <w:bCs/>
                <w:sz w:val="20"/>
                <w:szCs w:val="20"/>
              </w:rPr>
              <w:fldChar w:fldCharType="separate"/>
            </w:r>
            <w:r w:rsidR="002A2343">
              <w:rPr>
                <w:rFonts w:ascii="Times New Roman" w:hAnsi="Times New Roman" w:cs="Times New Roman"/>
                <w:b/>
                <w:bCs/>
                <w:noProof/>
                <w:sz w:val="20"/>
                <w:szCs w:val="20"/>
              </w:rPr>
              <w:t>119</w:t>
            </w:r>
            <w:r w:rsidR="009D4D7A" w:rsidRPr="00B7443E">
              <w:rPr>
                <w:rFonts w:ascii="Times New Roman" w:hAnsi="Times New Roman" w:cs="Times New Roman"/>
                <w:b/>
                <w:bCs/>
                <w:sz w:val="20"/>
                <w:szCs w:val="20"/>
              </w:rPr>
              <w:fldChar w:fldCharType="end"/>
            </w:r>
          </w:p>
        </w:sdtContent>
      </w:sdt>
    </w:sdtContent>
  </w:sdt>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4117051"/>
      <w:docPartObj>
        <w:docPartGallery w:val="Page Numbers (Bottom of Page)"/>
        <w:docPartUnique/>
      </w:docPartObj>
    </w:sdtPr>
    <w:sdtEndPr>
      <w:rPr>
        <w:rFonts w:ascii="Times New Roman" w:hAnsi="Times New Roman" w:cs="Times New Roman"/>
        <w:sz w:val="20"/>
        <w:szCs w:val="20"/>
      </w:rPr>
    </w:sdtEndPr>
    <w:sdtContent>
      <w:sdt>
        <w:sdtPr>
          <w:rPr>
            <w:rFonts w:ascii="Times New Roman" w:hAnsi="Times New Roman" w:cs="Times New Roman"/>
            <w:sz w:val="20"/>
            <w:szCs w:val="20"/>
          </w:rPr>
          <w:id w:val="-279653872"/>
          <w:docPartObj>
            <w:docPartGallery w:val="Page Numbers (Top of Page)"/>
            <w:docPartUnique/>
          </w:docPartObj>
        </w:sdtPr>
        <w:sdtContent>
          <w:p w:rsidR="000D1E48" w:rsidRPr="00CD1E97" w:rsidRDefault="000D1E48" w:rsidP="0076162B">
            <w:pPr>
              <w:pStyle w:val="a9"/>
              <w:jc w:val="center"/>
              <w:rPr>
                <w:rFonts w:ascii="Times New Roman" w:hAnsi="Times New Roman" w:cs="Times New Roman"/>
                <w:b/>
                <w:sz w:val="20"/>
                <w:szCs w:val="20"/>
              </w:rPr>
            </w:pPr>
            <w:r w:rsidRPr="00CD1E97">
              <w:rPr>
                <w:rFonts w:ascii="Times New Roman" w:hAnsi="Times New Roman" w:cs="Times New Roman"/>
                <w:b/>
                <w:sz w:val="20"/>
                <w:szCs w:val="20"/>
              </w:rPr>
              <w:t>002</w:t>
            </w:r>
            <w:r>
              <w:rPr>
                <w:rFonts w:ascii="Times New Roman" w:hAnsi="Times New Roman" w:cs="Times New Roman"/>
                <w:b/>
                <w:sz w:val="20"/>
                <w:szCs w:val="20"/>
              </w:rPr>
              <w:t>6.ОМ-СТ.015</w:t>
            </w:r>
            <w:r w:rsidRPr="00CD1E97">
              <w:rPr>
                <w:rFonts w:ascii="Times New Roman" w:hAnsi="Times New Roman" w:cs="Times New Roman"/>
                <w:b/>
                <w:sz w:val="20"/>
                <w:szCs w:val="20"/>
              </w:rPr>
              <w:t>.000</w:t>
            </w:r>
          </w:p>
          <w:p w:rsidR="000D1E48" w:rsidRPr="00CA1EE2" w:rsidRDefault="000D1E48" w:rsidP="0076162B">
            <w:pPr>
              <w:pStyle w:val="a9"/>
              <w:jc w:val="center"/>
              <w:rPr>
                <w:rFonts w:ascii="Times New Roman" w:hAnsi="Times New Roman" w:cs="Times New Roman"/>
                <w:sz w:val="20"/>
                <w:szCs w:val="20"/>
              </w:rPr>
            </w:pPr>
            <w:r w:rsidRPr="00CA1EE2">
              <w:rPr>
                <w:rFonts w:ascii="Times New Roman" w:hAnsi="Times New Roman" w:cs="Times New Roman"/>
                <w:sz w:val="20"/>
                <w:szCs w:val="20"/>
              </w:rPr>
              <w:t xml:space="preserve">Страница </w:t>
            </w:r>
            <w:r w:rsidR="009D4D7A" w:rsidRPr="00CA1EE2">
              <w:rPr>
                <w:rFonts w:ascii="Times New Roman" w:hAnsi="Times New Roman" w:cs="Times New Roman"/>
                <w:b/>
                <w:bCs/>
                <w:sz w:val="20"/>
                <w:szCs w:val="20"/>
              </w:rPr>
              <w:fldChar w:fldCharType="begin"/>
            </w:r>
            <w:r w:rsidRPr="00CA1EE2">
              <w:rPr>
                <w:rFonts w:ascii="Times New Roman" w:hAnsi="Times New Roman" w:cs="Times New Roman"/>
                <w:b/>
                <w:bCs/>
                <w:sz w:val="20"/>
                <w:szCs w:val="20"/>
              </w:rPr>
              <w:instrText>PAGE</w:instrText>
            </w:r>
            <w:r w:rsidR="009D4D7A" w:rsidRPr="00CA1EE2">
              <w:rPr>
                <w:rFonts w:ascii="Times New Roman" w:hAnsi="Times New Roman" w:cs="Times New Roman"/>
                <w:b/>
                <w:bCs/>
                <w:sz w:val="20"/>
                <w:szCs w:val="20"/>
              </w:rPr>
              <w:fldChar w:fldCharType="separate"/>
            </w:r>
            <w:r w:rsidR="002A2343">
              <w:rPr>
                <w:rFonts w:ascii="Times New Roman" w:hAnsi="Times New Roman" w:cs="Times New Roman"/>
                <w:b/>
                <w:bCs/>
                <w:noProof/>
                <w:sz w:val="20"/>
                <w:szCs w:val="20"/>
              </w:rPr>
              <w:t>88</w:t>
            </w:r>
            <w:r w:rsidR="009D4D7A" w:rsidRPr="00CA1EE2">
              <w:rPr>
                <w:rFonts w:ascii="Times New Roman" w:hAnsi="Times New Roman" w:cs="Times New Roman"/>
                <w:b/>
                <w:bCs/>
                <w:sz w:val="20"/>
                <w:szCs w:val="20"/>
              </w:rPr>
              <w:fldChar w:fldCharType="end"/>
            </w:r>
            <w:r w:rsidRPr="00CA1EE2">
              <w:rPr>
                <w:rFonts w:ascii="Times New Roman" w:hAnsi="Times New Roman" w:cs="Times New Roman"/>
                <w:sz w:val="20"/>
                <w:szCs w:val="20"/>
              </w:rPr>
              <w:t xml:space="preserve"> из </w:t>
            </w:r>
            <w:r w:rsidR="009D4D7A" w:rsidRPr="00CA1EE2">
              <w:rPr>
                <w:rFonts w:ascii="Times New Roman" w:hAnsi="Times New Roman" w:cs="Times New Roman"/>
                <w:b/>
                <w:bCs/>
                <w:sz w:val="20"/>
                <w:szCs w:val="20"/>
              </w:rPr>
              <w:fldChar w:fldCharType="begin"/>
            </w:r>
            <w:r w:rsidRPr="00CA1EE2">
              <w:rPr>
                <w:rFonts w:ascii="Times New Roman" w:hAnsi="Times New Roman" w:cs="Times New Roman"/>
                <w:b/>
                <w:bCs/>
                <w:sz w:val="20"/>
                <w:szCs w:val="20"/>
              </w:rPr>
              <w:instrText>NUMPAGES</w:instrText>
            </w:r>
            <w:r w:rsidR="009D4D7A" w:rsidRPr="00CA1EE2">
              <w:rPr>
                <w:rFonts w:ascii="Times New Roman" w:hAnsi="Times New Roman" w:cs="Times New Roman"/>
                <w:b/>
                <w:bCs/>
                <w:sz w:val="20"/>
                <w:szCs w:val="20"/>
              </w:rPr>
              <w:fldChar w:fldCharType="separate"/>
            </w:r>
            <w:r w:rsidR="002A2343">
              <w:rPr>
                <w:rFonts w:ascii="Times New Roman" w:hAnsi="Times New Roman" w:cs="Times New Roman"/>
                <w:b/>
                <w:bCs/>
                <w:noProof/>
                <w:sz w:val="20"/>
                <w:szCs w:val="20"/>
              </w:rPr>
              <w:t>119</w:t>
            </w:r>
            <w:r w:rsidR="009D4D7A" w:rsidRPr="00CA1EE2">
              <w:rPr>
                <w:rFonts w:ascii="Times New Roman" w:hAnsi="Times New Roman" w:cs="Times New Roman"/>
                <w:b/>
                <w:bCs/>
                <w:sz w:val="20"/>
                <w:szCs w:val="20"/>
              </w:rPr>
              <w:fldChar w:fldCharType="end"/>
            </w:r>
          </w:p>
        </w:sdtContent>
      </w:sdt>
    </w:sdtContent>
  </w:sdt>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544255044"/>
      <w:docPartObj>
        <w:docPartGallery w:val="Page Numbers (Bottom of Page)"/>
        <w:docPartUnique/>
      </w:docPartObj>
    </w:sdtPr>
    <w:sdtEndPr>
      <w:rPr>
        <w:sz w:val="20"/>
        <w:szCs w:val="20"/>
      </w:rPr>
    </w:sdtEndPr>
    <w:sdtContent>
      <w:sdt>
        <w:sdtPr>
          <w:rPr>
            <w:rFonts w:ascii="Times New Roman" w:hAnsi="Times New Roman" w:cs="Times New Roman"/>
            <w:sz w:val="20"/>
            <w:szCs w:val="20"/>
          </w:rPr>
          <w:id w:val="47497877"/>
          <w:docPartObj>
            <w:docPartGallery w:val="Page Numbers (Top of Page)"/>
            <w:docPartUnique/>
          </w:docPartObj>
        </w:sdtPr>
        <w:sdtContent>
          <w:p w:rsidR="000D1E48" w:rsidRPr="00FC4940" w:rsidRDefault="000D1E48" w:rsidP="006C3F4E">
            <w:pPr>
              <w:spacing w:after="0" w:line="240" w:lineRule="auto"/>
              <w:jc w:val="center"/>
              <w:rPr>
                <w:rFonts w:ascii="Times New Roman" w:eastAsia="Times New Roman" w:hAnsi="Times New Roman" w:cs="Times New Roman"/>
                <w:color w:val="000000"/>
                <w:sz w:val="20"/>
                <w:szCs w:val="20"/>
                <w:lang w:eastAsia="ru-RU"/>
              </w:rPr>
            </w:pPr>
            <w:r w:rsidRPr="00FC4940">
              <w:rPr>
                <w:rFonts w:ascii="Times New Roman" w:eastAsia="Times New Roman" w:hAnsi="Times New Roman" w:cs="Times New Roman"/>
                <w:color w:val="000000"/>
                <w:sz w:val="20"/>
                <w:szCs w:val="20"/>
                <w:lang w:eastAsia="ru-RU"/>
              </w:rPr>
              <w:t>0024.СТ-ПСТ.000.000</w:t>
            </w:r>
          </w:p>
          <w:p w:rsidR="000D1E48" w:rsidRPr="00DA7294" w:rsidRDefault="000D1E48">
            <w:pPr>
              <w:pStyle w:val="a9"/>
              <w:jc w:val="center"/>
              <w:rPr>
                <w:rFonts w:ascii="Times New Roman" w:hAnsi="Times New Roman" w:cs="Times New Roman"/>
                <w:sz w:val="20"/>
                <w:szCs w:val="20"/>
              </w:rPr>
            </w:pPr>
            <w:r w:rsidRPr="00DA7294">
              <w:rPr>
                <w:rFonts w:ascii="Times New Roman" w:hAnsi="Times New Roman" w:cs="Times New Roman"/>
                <w:sz w:val="20"/>
                <w:szCs w:val="20"/>
              </w:rPr>
              <w:t xml:space="preserve">Страница </w:t>
            </w:r>
            <w:r w:rsidR="009D4D7A" w:rsidRPr="00DA7294">
              <w:rPr>
                <w:rFonts w:ascii="Times New Roman" w:hAnsi="Times New Roman" w:cs="Times New Roman"/>
                <w:b/>
                <w:bCs/>
                <w:sz w:val="20"/>
                <w:szCs w:val="20"/>
              </w:rPr>
              <w:fldChar w:fldCharType="begin"/>
            </w:r>
            <w:r w:rsidRPr="00DA7294">
              <w:rPr>
                <w:rFonts w:ascii="Times New Roman" w:hAnsi="Times New Roman" w:cs="Times New Roman"/>
                <w:b/>
                <w:bCs/>
                <w:sz w:val="20"/>
                <w:szCs w:val="20"/>
              </w:rPr>
              <w:instrText>PAGE</w:instrText>
            </w:r>
            <w:r w:rsidR="009D4D7A" w:rsidRPr="00DA7294">
              <w:rPr>
                <w:rFonts w:ascii="Times New Roman" w:hAnsi="Times New Roman" w:cs="Times New Roman"/>
                <w:b/>
                <w:bCs/>
                <w:sz w:val="20"/>
                <w:szCs w:val="20"/>
              </w:rPr>
              <w:fldChar w:fldCharType="separate"/>
            </w:r>
            <w:r w:rsidR="002A2343">
              <w:rPr>
                <w:rFonts w:ascii="Times New Roman" w:hAnsi="Times New Roman" w:cs="Times New Roman"/>
                <w:b/>
                <w:bCs/>
                <w:noProof/>
                <w:sz w:val="20"/>
                <w:szCs w:val="20"/>
              </w:rPr>
              <w:t>117</w:t>
            </w:r>
            <w:r w:rsidR="009D4D7A" w:rsidRPr="00DA7294">
              <w:rPr>
                <w:rFonts w:ascii="Times New Roman" w:hAnsi="Times New Roman" w:cs="Times New Roman"/>
                <w:b/>
                <w:bCs/>
                <w:sz w:val="20"/>
                <w:szCs w:val="20"/>
              </w:rPr>
              <w:fldChar w:fldCharType="end"/>
            </w:r>
            <w:r w:rsidRPr="00DA7294">
              <w:rPr>
                <w:rFonts w:ascii="Times New Roman" w:hAnsi="Times New Roman" w:cs="Times New Roman"/>
                <w:sz w:val="20"/>
                <w:szCs w:val="20"/>
              </w:rPr>
              <w:t xml:space="preserve"> из </w:t>
            </w:r>
            <w:r w:rsidR="009D4D7A" w:rsidRPr="00DA7294">
              <w:rPr>
                <w:rFonts w:ascii="Times New Roman" w:hAnsi="Times New Roman" w:cs="Times New Roman"/>
                <w:b/>
                <w:bCs/>
                <w:sz w:val="20"/>
                <w:szCs w:val="20"/>
              </w:rPr>
              <w:fldChar w:fldCharType="begin"/>
            </w:r>
            <w:r w:rsidRPr="00DA7294">
              <w:rPr>
                <w:rFonts w:ascii="Times New Roman" w:hAnsi="Times New Roman" w:cs="Times New Roman"/>
                <w:b/>
                <w:bCs/>
                <w:sz w:val="20"/>
                <w:szCs w:val="20"/>
              </w:rPr>
              <w:instrText>NUMPAGES</w:instrText>
            </w:r>
            <w:r w:rsidR="009D4D7A" w:rsidRPr="00DA7294">
              <w:rPr>
                <w:rFonts w:ascii="Times New Roman" w:hAnsi="Times New Roman" w:cs="Times New Roman"/>
                <w:b/>
                <w:bCs/>
                <w:sz w:val="20"/>
                <w:szCs w:val="20"/>
              </w:rPr>
              <w:fldChar w:fldCharType="separate"/>
            </w:r>
            <w:r w:rsidR="002A2343">
              <w:rPr>
                <w:rFonts w:ascii="Times New Roman" w:hAnsi="Times New Roman" w:cs="Times New Roman"/>
                <w:b/>
                <w:bCs/>
                <w:noProof/>
                <w:sz w:val="20"/>
                <w:szCs w:val="20"/>
              </w:rPr>
              <w:t>119</w:t>
            </w:r>
            <w:r w:rsidR="009D4D7A" w:rsidRPr="00DA7294">
              <w:rPr>
                <w:rFonts w:ascii="Times New Roman" w:hAnsi="Times New Roman" w:cs="Times New Roman"/>
                <w:b/>
                <w:bCs/>
                <w:sz w:val="20"/>
                <w:szCs w:val="20"/>
              </w:rPr>
              <w:fldChar w:fldCharType="end"/>
            </w:r>
          </w:p>
        </w:sdtContent>
      </w:sdt>
    </w:sdtContent>
  </w:sdt>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0"/>
        <w:szCs w:val="20"/>
      </w:rPr>
      <w:id w:val="-1812776444"/>
      <w:docPartObj>
        <w:docPartGallery w:val="Page Numbers (Bottom of Page)"/>
        <w:docPartUnique/>
      </w:docPartObj>
    </w:sdtPr>
    <w:sdtContent>
      <w:sdt>
        <w:sdtPr>
          <w:rPr>
            <w:rFonts w:ascii="Times New Roman" w:hAnsi="Times New Roman" w:cs="Times New Roman"/>
            <w:sz w:val="20"/>
            <w:szCs w:val="20"/>
          </w:rPr>
          <w:id w:val="275687919"/>
          <w:docPartObj>
            <w:docPartGallery w:val="Page Numbers (Top of Page)"/>
            <w:docPartUnique/>
          </w:docPartObj>
        </w:sdtPr>
        <w:sdtContent>
          <w:p w:rsidR="000D1E48" w:rsidRPr="00FC4940" w:rsidRDefault="000D1E48" w:rsidP="006C3F4E">
            <w:pPr>
              <w:spacing w:after="0" w:line="240" w:lineRule="auto"/>
              <w:jc w:val="center"/>
              <w:rPr>
                <w:rFonts w:ascii="Times New Roman" w:eastAsia="Times New Roman" w:hAnsi="Times New Roman" w:cs="Times New Roman"/>
                <w:color w:val="000000"/>
                <w:sz w:val="20"/>
                <w:szCs w:val="20"/>
                <w:lang w:eastAsia="ru-RU"/>
              </w:rPr>
            </w:pPr>
            <w:r w:rsidRPr="00FC4940">
              <w:rPr>
                <w:rFonts w:ascii="Times New Roman" w:eastAsia="Times New Roman" w:hAnsi="Times New Roman" w:cs="Times New Roman"/>
                <w:color w:val="000000"/>
                <w:sz w:val="20"/>
                <w:szCs w:val="20"/>
                <w:lang w:eastAsia="ru-RU"/>
              </w:rPr>
              <w:t>0024.СТ-ПСТ.000.000</w:t>
            </w:r>
          </w:p>
          <w:p w:rsidR="000D1E48" w:rsidRPr="00DD3351" w:rsidRDefault="000D1E48">
            <w:pPr>
              <w:pStyle w:val="a9"/>
              <w:jc w:val="center"/>
              <w:rPr>
                <w:rFonts w:ascii="Times New Roman" w:hAnsi="Times New Roman" w:cs="Times New Roman"/>
                <w:sz w:val="20"/>
                <w:szCs w:val="20"/>
              </w:rPr>
            </w:pPr>
            <w:r w:rsidRPr="00DD3351">
              <w:rPr>
                <w:rFonts w:ascii="Times New Roman" w:hAnsi="Times New Roman" w:cs="Times New Roman"/>
                <w:sz w:val="20"/>
                <w:szCs w:val="20"/>
              </w:rPr>
              <w:t xml:space="preserve">Страница </w:t>
            </w:r>
            <w:r w:rsidR="009D4D7A" w:rsidRPr="00DD3351">
              <w:rPr>
                <w:rFonts w:ascii="Times New Roman" w:hAnsi="Times New Roman" w:cs="Times New Roman"/>
                <w:b/>
                <w:bCs/>
                <w:sz w:val="20"/>
                <w:szCs w:val="20"/>
              </w:rPr>
              <w:fldChar w:fldCharType="begin"/>
            </w:r>
            <w:r w:rsidRPr="00DD3351">
              <w:rPr>
                <w:rFonts w:ascii="Times New Roman" w:hAnsi="Times New Roman" w:cs="Times New Roman"/>
                <w:b/>
                <w:bCs/>
                <w:sz w:val="20"/>
                <w:szCs w:val="20"/>
              </w:rPr>
              <w:instrText>PAGE</w:instrText>
            </w:r>
            <w:r w:rsidR="009D4D7A" w:rsidRPr="00DD3351">
              <w:rPr>
                <w:rFonts w:ascii="Times New Roman" w:hAnsi="Times New Roman" w:cs="Times New Roman"/>
                <w:b/>
                <w:bCs/>
                <w:sz w:val="20"/>
                <w:szCs w:val="20"/>
              </w:rPr>
              <w:fldChar w:fldCharType="separate"/>
            </w:r>
            <w:r w:rsidR="002A2343">
              <w:rPr>
                <w:rFonts w:ascii="Times New Roman" w:hAnsi="Times New Roman" w:cs="Times New Roman"/>
                <w:b/>
                <w:bCs/>
                <w:noProof/>
                <w:sz w:val="20"/>
                <w:szCs w:val="20"/>
              </w:rPr>
              <w:t>119</w:t>
            </w:r>
            <w:r w:rsidR="009D4D7A" w:rsidRPr="00DD3351">
              <w:rPr>
                <w:rFonts w:ascii="Times New Roman" w:hAnsi="Times New Roman" w:cs="Times New Roman"/>
                <w:b/>
                <w:bCs/>
                <w:sz w:val="20"/>
                <w:szCs w:val="20"/>
              </w:rPr>
              <w:fldChar w:fldCharType="end"/>
            </w:r>
            <w:r w:rsidRPr="00DD3351">
              <w:rPr>
                <w:rFonts w:ascii="Times New Roman" w:hAnsi="Times New Roman" w:cs="Times New Roman"/>
                <w:sz w:val="20"/>
                <w:szCs w:val="20"/>
              </w:rPr>
              <w:t xml:space="preserve"> из </w:t>
            </w:r>
            <w:r w:rsidR="009D4D7A" w:rsidRPr="00DD3351">
              <w:rPr>
                <w:rFonts w:ascii="Times New Roman" w:hAnsi="Times New Roman" w:cs="Times New Roman"/>
                <w:b/>
                <w:bCs/>
                <w:sz w:val="20"/>
                <w:szCs w:val="20"/>
              </w:rPr>
              <w:fldChar w:fldCharType="begin"/>
            </w:r>
            <w:r w:rsidRPr="00DD3351">
              <w:rPr>
                <w:rFonts w:ascii="Times New Roman" w:hAnsi="Times New Roman" w:cs="Times New Roman"/>
                <w:b/>
                <w:bCs/>
                <w:sz w:val="20"/>
                <w:szCs w:val="20"/>
              </w:rPr>
              <w:instrText>NUMPAGES</w:instrText>
            </w:r>
            <w:r w:rsidR="009D4D7A" w:rsidRPr="00DD3351">
              <w:rPr>
                <w:rFonts w:ascii="Times New Roman" w:hAnsi="Times New Roman" w:cs="Times New Roman"/>
                <w:b/>
                <w:bCs/>
                <w:sz w:val="20"/>
                <w:szCs w:val="20"/>
              </w:rPr>
              <w:fldChar w:fldCharType="separate"/>
            </w:r>
            <w:r w:rsidR="002A2343">
              <w:rPr>
                <w:rFonts w:ascii="Times New Roman" w:hAnsi="Times New Roman" w:cs="Times New Roman"/>
                <w:b/>
                <w:bCs/>
                <w:noProof/>
                <w:sz w:val="20"/>
                <w:szCs w:val="20"/>
              </w:rPr>
              <w:t>119</w:t>
            </w:r>
            <w:r w:rsidR="009D4D7A" w:rsidRPr="00DD3351">
              <w:rPr>
                <w:rFonts w:ascii="Times New Roman" w:hAnsi="Times New Roman" w:cs="Times New Roman"/>
                <w:b/>
                <w:bCs/>
                <w:sz w:val="20"/>
                <w:szCs w:val="20"/>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D8C" w:rsidRDefault="004E4D8C" w:rsidP="00015BA8">
      <w:pPr>
        <w:spacing w:after="0" w:line="240" w:lineRule="auto"/>
      </w:pPr>
      <w:r>
        <w:separator/>
      </w:r>
    </w:p>
  </w:footnote>
  <w:footnote w:type="continuationSeparator" w:id="1">
    <w:p w:rsidR="004E4D8C" w:rsidRDefault="004E4D8C" w:rsidP="00015B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imes New Roman" w:hAnsi="Times New Roman" w:cs="Times New Roman"/>
        <w:b/>
        <w:sz w:val="20"/>
        <w:szCs w:val="20"/>
      </w:rPr>
      <w:alias w:val="Название"/>
      <w:id w:val="-1188912254"/>
      <w:dataBinding w:prefixMappings="xmlns:ns0='http://schemas.openxmlformats.org/package/2006/metadata/core-properties' xmlns:ns1='http://purl.org/dc/elements/1.1/'" w:xpath="/ns0:coreProperties[1]/ns1:title[1]" w:storeItemID="{6C3C8BC8-F283-45AE-878A-BAB7291924A1}"/>
      <w:text/>
    </w:sdtPr>
    <w:sdtContent>
      <w:p w:rsidR="000D1E48" w:rsidRPr="00050C26" w:rsidRDefault="000D1E48">
        <w:pPr>
          <w:pStyle w:val="a7"/>
          <w:pBdr>
            <w:bottom w:val="thickThinSmallGap" w:sz="24" w:space="1" w:color="823B0B" w:themeColor="accent2" w:themeShade="7F"/>
          </w:pBdr>
          <w:jc w:val="center"/>
          <w:rPr>
            <w:rFonts w:ascii="Times New Roman" w:eastAsiaTheme="majorEastAsia" w:hAnsi="Times New Roman" w:cs="Times New Roman"/>
            <w:b/>
            <w:sz w:val="20"/>
            <w:szCs w:val="20"/>
          </w:rPr>
        </w:pPr>
        <w:r>
          <w:rPr>
            <w:rFonts w:ascii="Times New Roman" w:eastAsia="Times New Roman" w:hAnsi="Times New Roman" w:cs="Times New Roman"/>
            <w:b/>
            <w:sz w:val="20"/>
            <w:szCs w:val="20"/>
          </w:rPr>
          <w:t>Утверждаемая часть  актуализации на 2023 год схемы теплоснабжения Ипатовского городского округа на период с 2020 года до 2040 года</w:t>
        </w:r>
      </w:p>
    </w:sdtContent>
  </w:sdt>
  <w:p w:rsidR="000D1E48" w:rsidRDefault="000D1E48">
    <w:pPr>
      <w:pStyle w:val="a7"/>
    </w:pPr>
  </w:p>
  <w:p w:rsidR="000D1E48" w:rsidRDefault="000D1E4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imes New Roman" w:hAnsi="Times New Roman" w:cs="Times New Roman"/>
        <w:b/>
        <w:sz w:val="20"/>
        <w:szCs w:val="20"/>
      </w:rPr>
      <w:alias w:val="Название"/>
      <w:id w:val="1669898963"/>
      <w:dataBinding w:prefixMappings="xmlns:ns0='http://schemas.openxmlformats.org/package/2006/metadata/core-properties' xmlns:ns1='http://purl.org/dc/elements/1.1/'" w:xpath="/ns0:coreProperties[1]/ns1:title[1]" w:storeItemID="{6C3C8BC8-F283-45AE-878A-BAB7291924A1}"/>
      <w:text/>
    </w:sdtPr>
    <w:sdtContent>
      <w:p w:rsidR="000D1E48" w:rsidRDefault="000D1E48">
        <w:pPr>
          <w:pStyle w:val="a7"/>
          <w:pBdr>
            <w:bottom w:val="thickThinSmallGap" w:sz="24" w:space="1" w:color="823B0B" w:themeColor="accent2" w:themeShade="7F"/>
          </w:pBdr>
          <w:jc w:val="center"/>
          <w:rPr>
            <w:rFonts w:asciiTheme="majorHAnsi" w:eastAsiaTheme="majorEastAsia" w:hAnsiTheme="majorHAnsi" w:cstheme="majorBidi"/>
            <w:sz w:val="32"/>
            <w:szCs w:val="32"/>
          </w:rPr>
        </w:pPr>
        <w:r>
          <w:rPr>
            <w:rFonts w:ascii="Times New Roman" w:eastAsia="Times New Roman" w:hAnsi="Times New Roman" w:cs="Times New Roman"/>
            <w:b/>
            <w:sz w:val="20"/>
            <w:szCs w:val="20"/>
          </w:rPr>
          <w:t>Утверждаемая часть  актуализации на 2023 год</w:t>
        </w:r>
        <w:r w:rsidRPr="00AD486F">
          <w:rPr>
            <w:rFonts w:ascii="Times New Roman" w:eastAsia="Times New Roman" w:hAnsi="Times New Roman" w:cs="Times New Roman"/>
            <w:b/>
            <w:sz w:val="20"/>
            <w:szCs w:val="20"/>
          </w:rPr>
          <w:t xml:space="preserve"> схемы теплоснабжения </w:t>
        </w:r>
        <w:r>
          <w:rPr>
            <w:rFonts w:ascii="Times New Roman" w:eastAsia="Times New Roman" w:hAnsi="Times New Roman" w:cs="Times New Roman"/>
            <w:b/>
            <w:sz w:val="20"/>
            <w:szCs w:val="20"/>
          </w:rPr>
          <w:t>Ипатовского городского округа на период с 2020 года до 2040</w:t>
        </w:r>
        <w:r w:rsidRPr="00AD486F">
          <w:rPr>
            <w:rFonts w:ascii="Times New Roman" w:eastAsia="Times New Roman" w:hAnsi="Times New Roman" w:cs="Times New Roman"/>
            <w:b/>
            <w:sz w:val="20"/>
            <w:szCs w:val="20"/>
          </w:rPr>
          <w:t xml:space="preserve"> года</w:t>
        </w:r>
      </w:p>
    </w:sdtContent>
  </w:sdt>
  <w:p w:rsidR="000D1E48" w:rsidRDefault="000D1E48">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imes New Roman" w:hAnsi="Times New Roman" w:cs="Times New Roman"/>
        <w:b/>
        <w:sz w:val="20"/>
        <w:szCs w:val="20"/>
      </w:rPr>
      <w:alias w:val="Название"/>
      <w:id w:val="-1150436133"/>
      <w:dataBinding w:prefixMappings="xmlns:ns0='http://schemas.openxmlformats.org/package/2006/metadata/core-properties' xmlns:ns1='http://purl.org/dc/elements/1.1/'" w:xpath="/ns0:coreProperties[1]/ns1:title[1]" w:storeItemID="{6C3C8BC8-F283-45AE-878A-BAB7291924A1}"/>
      <w:text/>
    </w:sdtPr>
    <w:sdtContent>
      <w:p w:rsidR="000D1E48" w:rsidRDefault="000D1E48">
        <w:pPr>
          <w:pStyle w:val="a7"/>
          <w:pBdr>
            <w:bottom w:val="thickThinSmallGap" w:sz="24" w:space="1" w:color="823B0B" w:themeColor="accent2" w:themeShade="7F"/>
          </w:pBdr>
          <w:jc w:val="center"/>
          <w:rPr>
            <w:rFonts w:asciiTheme="majorHAnsi" w:eastAsiaTheme="majorEastAsia" w:hAnsiTheme="majorHAnsi" w:cstheme="majorBidi"/>
            <w:sz w:val="32"/>
            <w:szCs w:val="32"/>
          </w:rPr>
        </w:pPr>
        <w:r>
          <w:rPr>
            <w:rFonts w:ascii="Times New Roman" w:eastAsia="Times New Roman" w:hAnsi="Times New Roman" w:cs="Times New Roman"/>
            <w:b/>
            <w:sz w:val="20"/>
            <w:szCs w:val="20"/>
          </w:rPr>
          <w:t>Утверждаемая часть  актуализации на 2023 год схемы теплоснабжения Ипатовского городского округа на период с 2020 года до 2040 года</w:t>
        </w:r>
      </w:p>
    </w:sdtContent>
  </w:sdt>
  <w:p w:rsidR="000D1E48" w:rsidRDefault="000D1E48">
    <w:pPr>
      <w:pStyle w:val="a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imes New Roman" w:hAnsi="Times New Roman" w:cs="Times New Roman"/>
        <w:b/>
        <w:sz w:val="20"/>
        <w:szCs w:val="20"/>
      </w:rPr>
      <w:alias w:val="Название"/>
      <w:id w:val="1585877466"/>
      <w:dataBinding w:prefixMappings="xmlns:ns0='http://schemas.openxmlformats.org/package/2006/metadata/core-properties' xmlns:ns1='http://purl.org/dc/elements/1.1/'" w:xpath="/ns0:coreProperties[1]/ns1:title[1]" w:storeItemID="{6C3C8BC8-F283-45AE-878A-BAB7291924A1}"/>
      <w:text/>
    </w:sdtPr>
    <w:sdtContent>
      <w:p w:rsidR="000D1E48" w:rsidRDefault="000D1E48" w:rsidP="00671A66">
        <w:pPr>
          <w:pStyle w:val="a7"/>
          <w:pBdr>
            <w:bottom w:val="thickThinSmallGap" w:sz="24" w:space="1" w:color="823B0B" w:themeColor="accent2" w:themeShade="7F"/>
          </w:pBdr>
          <w:jc w:val="center"/>
          <w:rPr>
            <w:rFonts w:asciiTheme="majorHAnsi" w:eastAsiaTheme="majorEastAsia" w:hAnsiTheme="majorHAnsi" w:cstheme="majorBidi"/>
            <w:sz w:val="32"/>
            <w:szCs w:val="32"/>
          </w:rPr>
        </w:pPr>
        <w:r>
          <w:rPr>
            <w:rFonts w:ascii="Times New Roman" w:eastAsia="Times New Roman" w:hAnsi="Times New Roman" w:cs="Times New Roman"/>
            <w:b/>
            <w:sz w:val="20"/>
            <w:szCs w:val="20"/>
          </w:rPr>
          <w:t>Утверждаемая часть  актуализации на 2023 год схемы теплоснабжения Ипатовского городского округа на период с 2020 года до 2040 года</w:t>
        </w:r>
      </w:p>
    </w:sdtContent>
  </w:sdt>
  <w:p w:rsidR="000D1E48" w:rsidRDefault="000D1E48">
    <w:pPr>
      <w:pStyle w:val="a7"/>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imes New Roman" w:hAnsi="Times New Roman" w:cs="Times New Roman"/>
        <w:b/>
        <w:sz w:val="24"/>
        <w:szCs w:val="24"/>
      </w:rPr>
      <w:alias w:val="Название"/>
      <w:id w:val="-404304520"/>
      <w:dataBinding w:prefixMappings="xmlns:ns0='http://schemas.openxmlformats.org/package/2006/metadata/core-properties' xmlns:ns1='http://purl.org/dc/elements/1.1/'" w:xpath="/ns0:coreProperties[1]/ns1:title[1]" w:storeItemID="{6C3C8BC8-F283-45AE-878A-BAB7291924A1}"/>
      <w:text/>
    </w:sdtPr>
    <w:sdtContent>
      <w:p w:rsidR="000D1E48" w:rsidRDefault="000D1E48">
        <w:pPr>
          <w:pStyle w:val="a7"/>
          <w:pBdr>
            <w:bottom w:val="thickThinSmallGap" w:sz="24" w:space="1" w:color="823B0B" w:themeColor="accent2" w:themeShade="7F"/>
          </w:pBdr>
          <w:jc w:val="center"/>
          <w:rPr>
            <w:rFonts w:asciiTheme="majorHAnsi" w:eastAsiaTheme="majorEastAsia" w:hAnsiTheme="majorHAnsi" w:cstheme="majorBidi"/>
            <w:sz w:val="32"/>
            <w:szCs w:val="32"/>
          </w:rPr>
        </w:pPr>
        <w:r>
          <w:rPr>
            <w:rFonts w:ascii="Times New Roman" w:eastAsia="Times New Roman" w:hAnsi="Times New Roman" w:cs="Times New Roman"/>
            <w:b/>
            <w:sz w:val="24"/>
            <w:szCs w:val="24"/>
          </w:rPr>
          <w:t>Утверждаемая часть  актуализации на 2023 год схемы теплоснабжения Ипатовского городского округа на период с 2020 года до 2040 года</w:t>
        </w:r>
      </w:p>
    </w:sdtContent>
  </w:sdt>
  <w:p w:rsidR="000D1E48" w:rsidRDefault="000D1E48">
    <w:pPr>
      <w:pStyle w:val="a7"/>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imes New Roman" w:hAnsi="Times New Roman" w:cs="Times New Roman"/>
        <w:b/>
        <w:sz w:val="20"/>
        <w:szCs w:val="20"/>
      </w:rPr>
      <w:alias w:val="Название"/>
      <w:id w:val="611788237"/>
      <w:dataBinding w:prefixMappings="xmlns:ns0='http://schemas.openxmlformats.org/package/2006/metadata/core-properties' xmlns:ns1='http://purl.org/dc/elements/1.1/'" w:xpath="/ns0:coreProperties[1]/ns1:title[1]" w:storeItemID="{6C3C8BC8-F283-45AE-878A-BAB7291924A1}"/>
      <w:text/>
    </w:sdtPr>
    <w:sdtContent>
      <w:p w:rsidR="000D1E48" w:rsidRDefault="000D1E48" w:rsidP="00671A66">
        <w:pPr>
          <w:pStyle w:val="a7"/>
          <w:pBdr>
            <w:bottom w:val="thickThinSmallGap" w:sz="24" w:space="1" w:color="823B0B" w:themeColor="accent2" w:themeShade="7F"/>
          </w:pBdr>
          <w:jc w:val="center"/>
          <w:rPr>
            <w:rFonts w:asciiTheme="majorHAnsi" w:eastAsiaTheme="majorEastAsia" w:hAnsiTheme="majorHAnsi" w:cstheme="majorBidi"/>
            <w:sz w:val="32"/>
            <w:szCs w:val="32"/>
          </w:rPr>
        </w:pPr>
        <w:r>
          <w:rPr>
            <w:rFonts w:ascii="Times New Roman" w:eastAsia="Times New Roman" w:hAnsi="Times New Roman" w:cs="Times New Roman"/>
            <w:b/>
            <w:sz w:val="20"/>
            <w:szCs w:val="20"/>
          </w:rPr>
          <w:t>Утверждаемая часть  актуализации на 2023 год схемы теплоснабжения Ипатовского городского округа на период с 2020 года до 2040 года</w:t>
        </w:r>
      </w:p>
    </w:sdtContent>
  </w:sdt>
  <w:p w:rsidR="000D1E48" w:rsidRDefault="000D1E48">
    <w:pPr>
      <w:pStyle w:val="a7"/>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heme="majorEastAsia" w:hAnsi="Times New Roman" w:cs="Times New Roman"/>
        <w:b/>
        <w:sz w:val="20"/>
        <w:szCs w:val="20"/>
      </w:rPr>
      <w:alias w:val="Название"/>
      <w:id w:val="726261324"/>
      <w:dataBinding w:prefixMappings="xmlns:ns0='http://schemas.openxmlformats.org/package/2006/metadata/core-properties' xmlns:ns1='http://purl.org/dc/elements/1.1/'" w:xpath="/ns0:coreProperties[1]/ns1:title[1]" w:storeItemID="{6C3C8BC8-F283-45AE-878A-BAB7291924A1}"/>
      <w:text/>
    </w:sdtPr>
    <w:sdtContent>
      <w:p w:rsidR="000D1E48" w:rsidRPr="0003401A" w:rsidRDefault="000D1E48" w:rsidP="0076162B">
        <w:pPr>
          <w:pStyle w:val="a7"/>
          <w:pBdr>
            <w:bottom w:val="thickThinSmallGap" w:sz="24" w:space="1" w:color="823B0B" w:themeColor="accent2" w:themeShade="7F"/>
          </w:pBdr>
          <w:jc w:val="center"/>
          <w:rPr>
            <w:rFonts w:ascii="Times New Roman" w:eastAsiaTheme="majorEastAsia" w:hAnsi="Times New Roman" w:cs="Times New Roman"/>
            <w:b/>
            <w:sz w:val="20"/>
            <w:szCs w:val="20"/>
          </w:rPr>
        </w:pPr>
        <w:r>
          <w:rPr>
            <w:rFonts w:ascii="Times New Roman" w:eastAsiaTheme="majorEastAsia" w:hAnsi="Times New Roman" w:cs="Times New Roman"/>
            <w:b/>
            <w:sz w:val="20"/>
            <w:szCs w:val="20"/>
          </w:rPr>
          <w:t>Утверждаемая часть  актуализации на 2023 год схемы теплоснабжения Ипатовского городского округа на период с 2020 года до 2040 года</w:t>
        </w:r>
      </w:p>
    </w:sdtContent>
  </w:sdt>
  <w:p w:rsidR="000D1E48" w:rsidRDefault="000D1E48">
    <w:pPr>
      <w:pStyle w:val="a7"/>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imes New Roman" w:hAnsi="Times New Roman" w:cs="Times New Roman"/>
        <w:b/>
        <w:sz w:val="24"/>
        <w:szCs w:val="24"/>
      </w:rPr>
      <w:alias w:val="Название"/>
      <w:id w:val="614567872"/>
      <w:dataBinding w:prefixMappings="xmlns:ns0='http://schemas.openxmlformats.org/package/2006/metadata/core-properties' xmlns:ns1='http://purl.org/dc/elements/1.1/'" w:xpath="/ns0:coreProperties[1]/ns1:title[1]" w:storeItemID="{6C3C8BC8-F283-45AE-878A-BAB7291924A1}"/>
      <w:text/>
    </w:sdtPr>
    <w:sdtContent>
      <w:p w:rsidR="000D1E48" w:rsidRDefault="000D1E48">
        <w:pPr>
          <w:pStyle w:val="a7"/>
          <w:pBdr>
            <w:bottom w:val="thickThinSmallGap" w:sz="24" w:space="1" w:color="823B0B" w:themeColor="accent2" w:themeShade="7F"/>
          </w:pBdr>
          <w:jc w:val="center"/>
          <w:rPr>
            <w:rFonts w:asciiTheme="majorHAnsi" w:eastAsiaTheme="majorEastAsia" w:hAnsiTheme="majorHAnsi" w:cstheme="majorBidi"/>
            <w:sz w:val="32"/>
            <w:szCs w:val="32"/>
          </w:rPr>
        </w:pPr>
        <w:r>
          <w:rPr>
            <w:rFonts w:ascii="Times New Roman" w:eastAsia="Times New Roman" w:hAnsi="Times New Roman" w:cs="Times New Roman"/>
            <w:b/>
            <w:sz w:val="24"/>
            <w:szCs w:val="24"/>
          </w:rPr>
          <w:t>Утверждаемая часть  актуализации на 2023 год схемы теплоснабжения Ипатовского городского округа на период с 2020 года до 2040 года</w:t>
        </w:r>
      </w:p>
    </w:sdtContent>
  </w:sdt>
  <w:p w:rsidR="000D1E48" w:rsidRDefault="000D1E48">
    <w:pPr>
      <w:pStyle w:val="a7"/>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imes New Roman" w:hAnsi="Times New Roman" w:cs="Times New Roman"/>
        <w:b/>
        <w:sz w:val="20"/>
        <w:szCs w:val="20"/>
      </w:rPr>
      <w:alias w:val="Название"/>
      <w:id w:val="978575359"/>
      <w:dataBinding w:prefixMappings="xmlns:ns0='http://schemas.openxmlformats.org/package/2006/metadata/core-properties' xmlns:ns1='http://purl.org/dc/elements/1.1/'" w:xpath="/ns0:coreProperties[1]/ns1:title[1]" w:storeItemID="{6C3C8BC8-F283-45AE-878A-BAB7291924A1}"/>
      <w:text/>
    </w:sdtPr>
    <w:sdtContent>
      <w:p w:rsidR="000D1E48" w:rsidRDefault="000D1E48" w:rsidP="0098215D">
        <w:pPr>
          <w:pStyle w:val="a7"/>
          <w:pBdr>
            <w:bottom w:val="thickThinSmallGap" w:sz="24" w:space="1" w:color="823B0B" w:themeColor="accent2" w:themeShade="7F"/>
          </w:pBdr>
          <w:jc w:val="center"/>
          <w:rPr>
            <w:rFonts w:asciiTheme="majorHAnsi" w:eastAsiaTheme="majorEastAsia" w:hAnsiTheme="majorHAnsi" w:cstheme="majorBidi"/>
            <w:sz w:val="32"/>
            <w:szCs w:val="32"/>
          </w:rPr>
        </w:pPr>
        <w:r>
          <w:rPr>
            <w:rFonts w:ascii="Times New Roman" w:eastAsia="Times New Roman" w:hAnsi="Times New Roman" w:cs="Times New Roman"/>
            <w:b/>
            <w:sz w:val="20"/>
            <w:szCs w:val="20"/>
          </w:rPr>
          <w:t>Утверждаемая часть  актуализации на 2023 год схемы теплоснабжения Ипатовского городского округа на период с 2020 года до 2040 года</w:t>
        </w:r>
      </w:p>
    </w:sdtContent>
  </w:sdt>
  <w:p w:rsidR="000D1E48" w:rsidRDefault="000D1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26CC"/>
    <w:multiLevelType w:val="hybridMultilevel"/>
    <w:tmpl w:val="395267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4E85AD7"/>
    <w:multiLevelType w:val="hybridMultilevel"/>
    <w:tmpl w:val="585294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24958"/>
    <w:multiLevelType w:val="multilevel"/>
    <w:tmpl w:val="F676C0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7FB596E"/>
    <w:multiLevelType w:val="hybridMultilevel"/>
    <w:tmpl w:val="7660BB1E"/>
    <w:lvl w:ilvl="0" w:tplc="EC448AD4">
      <w:start w:val="1"/>
      <w:numFmt w:val="bullet"/>
      <w:pStyle w:val="1"/>
      <w:lvlText w:val=""/>
      <w:lvlJc w:val="left"/>
      <w:pPr>
        <w:ind w:left="730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027137"/>
    <w:multiLevelType w:val="hybridMultilevel"/>
    <w:tmpl w:val="21DC54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A200BDB"/>
    <w:multiLevelType w:val="hybridMultilevel"/>
    <w:tmpl w:val="0512E09E"/>
    <w:lvl w:ilvl="0" w:tplc="9C5E3B3A">
      <w:start w:val="1"/>
      <w:numFmt w:val="bullet"/>
      <w:pStyle w:val="a"/>
      <w:lvlText w:val=""/>
      <w:lvlJc w:val="left"/>
      <w:pPr>
        <w:ind w:left="730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E5336DF"/>
    <w:multiLevelType w:val="hybridMultilevel"/>
    <w:tmpl w:val="7C30A1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E691431"/>
    <w:multiLevelType w:val="hybridMultilevel"/>
    <w:tmpl w:val="B706FF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EE1725B"/>
    <w:multiLevelType w:val="hybridMultilevel"/>
    <w:tmpl w:val="AB7C3E52"/>
    <w:lvl w:ilvl="0" w:tplc="0419000D">
      <w:start w:val="1"/>
      <w:numFmt w:val="bullet"/>
      <w:pStyle w:val="2"/>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FCA5838"/>
    <w:multiLevelType w:val="hybridMultilevel"/>
    <w:tmpl w:val="34BECB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05E1AC8"/>
    <w:multiLevelType w:val="hybridMultilevel"/>
    <w:tmpl w:val="2E7CC6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5727B7C"/>
    <w:multiLevelType w:val="hybridMultilevel"/>
    <w:tmpl w:val="4E16227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8C61E20"/>
    <w:multiLevelType w:val="hybridMultilevel"/>
    <w:tmpl w:val="BA3E7D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1E61AC"/>
    <w:multiLevelType w:val="hybridMultilevel"/>
    <w:tmpl w:val="97E0D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1F60C17"/>
    <w:multiLevelType w:val="hybridMultilevel"/>
    <w:tmpl w:val="5128E3AA"/>
    <w:lvl w:ilvl="0" w:tplc="1DBE77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BF6985"/>
    <w:multiLevelType w:val="hybridMultilevel"/>
    <w:tmpl w:val="A2CCEB5C"/>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2CCC58A4"/>
    <w:multiLevelType w:val="hybridMultilevel"/>
    <w:tmpl w:val="A50C26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E2917BE"/>
    <w:multiLevelType w:val="hybridMultilevel"/>
    <w:tmpl w:val="2682C62C"/>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2EC61B8D"/>
    <w:multiLevelType w:val="hybridMultilevel"/>
    <w:tmpl w:val="33BE74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3DD661F"/>
    <w:multiLevelType w:val="hybridMultilevel"/>
    <w:tmpl w:val="F37439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503C1C"/>
    <w:multiLevelType w:val="hybridMultilevel"/>
    <w:tmpl w:val="49885F6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846710"/>
    <w:multiLevelType w:val="hybridMultilevel"/>
    <w:tmpl w:val="2B444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8F43AC2"/>
    <w:multiLevelType w:val="hybridMultilevel"/>
    <w:tmpl w:val="A184F4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B0578D4"/>
    <w:multiLevelType w:val="hybridMultilevel"/>
    <w:tmpl w:val="47001D56"/>
    <w:lvl w:ilvl="0" w:tplc="BFF498F2">
      <w:start w:val="52"/>
      <w:numFmt w:val="decimal"/>
      <w:lvlText w:val="%1"/>
      <w:lvlJc w:val="left"/>
      <w:pPr>
        <w:ind w:left="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543B40">
      <w:start w:val="1"/>
      <w:numFmt w:val="bullet"/>
      <w:lvlText w:val="-"/>
      <w:lvlJc w:val="left"/>
      <w:pPr>
        <w:ind w:left="7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EB669D6">
      <w:start w:val="1"/>
      <w:numFmt w:val="bullet"/>
      <w:lvlText w:val="▪"/>
      <w:lvlJc w:val="left"/>
      <w:pPr>
        <w:ind w:left="16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29E2656">
      <w:start w:val="1"/>
      <w:numFmt w:val="bullet"/>
      <w:lvlText w:val="•"/>
      <w:lvlJc w:val="left"/>
      <w:pPr>
        <w:ind w:left="23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C32C8A4">
      <w:start w:val="1"/>
      <w:numFmt w:val="bullet"/>
      <w:lvlText w:val="o"/>
      <w:lvlJc w:val="left"/>
      <w:pPr>
        <w:ind w:left="30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70AEE74">
      <w:start w:val="1"/>
      <w:numFmt w:val="bullet"/>
      <w:lvlText w:val="▪"/>
      <w:lvlJc w:val="left"/>
      <w:pPr>
        <w:ind w:left="38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4BCBE70">
      <w:start w:val="1"/>
      <w:numFmt w:val="bullet"/>
      <w:lvlText w:val="•"/>
      <w:lvlJc w:val="left"/>
      <w:pPr>
        <w:ind w:left="45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94E9246">
      <w:start w:val="1"/>
      <w:numFmt w:val="bullet"/>
      <w:lvlText w:val="o"/>
      <w:lvlJc w:val="left"/>
      <w:pPr>
        <w:ind w:left="52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7B88DF0">
      <w:start w:val="1"/>
      <w:numFmt w:val="bullet"/>
      <w:lvlText w:val="▪"/>
      <w:lvlJc w:val="left"/>
      <w:pPr>
        <w:ind w:left="59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4">
    <w:nsid w:val="3D714C21"/>
    <w:multiLevelType w:val="hybridMultilevel"/>
    <w:tmpl w:val="231E8EDC"/>
    <w:lvl w:ilvl="0" w:tplc="35D46EE0">
      <w:start w:val="1"/>
      <w:numFmt w:val="bullet"/>
      <w:pStyle w:val="a0"/>
      <w:lvlText w:val=""/>
      <w:lvlJc w:val="left"/>
      <w:pPr>
        <w:ind w:left="1353" w:hanging="360"/>
      </w:pPr>
      <w:rPr>
        <w:rFonts w:ascii="Wingdings" w:hAnsi="Wingdings"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5">
    <w:nsid w:val="44BC29D3"/>
    <w:multiLevelType w:val="hybridMultilevel"/>
    <w:tmpl w:val="9B96755C"/>
    <w:lvl w:ilvl="0" w:tplc="2326D3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E5007B"/>
    <w:multiLevelType w:val="hybridMultilevel"/>
    <w:tmpl w:val="DD825578"/>
    <w:lvl w:ilvl="0" w:tplc="2DCAF0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8AE7F00"/>
    <w:multiLevelType w:val="hybridMultilevel"/>
    <w:tmpl w:val="FB523C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EEE4591"/>
    <w:multiLevelType w:val="hybridMultilevel"/>
    <w:tmpl w:val="3BF8EB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16429A4"/>
    <w:multiLevelType w:val="hybridMultilevel"/>
    <w:tmpl w:val="76808A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25A09B7"/>
    <w:multiLevelType w:val="hybridMultilevel"/>
    <w:tmpl w:val="C436F568"/>
    <w:lvl w:ilvl="0" w:tplc="04190013">
      <w:start w:val="1"/>
      <w:numFmt w:val="upperRoman"/>
      <w:lvlText w:val="%1."/>
      <w:lvlJc w:val="righ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nsid w:val="53065AE4"/>
    <w:multiLevelType w:val="hybridMultilevel"/>
    <w:tmpl w:val="6FEE7A3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3E364D5"/>
    <w:multiLevelType w:val="hybridMultilevel"/>
    <w:tmpl w:val="B9E4EAFC"/>
    <w:lvl w:ilvl="0" w:tplc="7316709A">
      <w:start w:val="1"/>
      <w:numFmt w:val="bullet"/>
      <w:pStyle w:val="a1"/>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44A5823"/>
    <w:multiLevelType w:val="hybridMultilevel"/>
    <w:tmpl w:val="F56013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52648A3"/>
    <w:multiLevelType w:val="multilevel"/>
    <w:tmpl w:val="D388B408"/>
    <w:lvl w:ilvl="0">
      <w:start w:val="1"/>
      <w:numFmt w:val="upperRoman"/>
      <w:lvlText w:val="%1."/>
      <w:lvlJc w:val="right"/>
      <w:pPr>
        <w:ind w:left="1429" w:hanging="360"/>
      </w:pPr>
    </w:lvl>
    <w:lvl w:ilvl="1">
      <w:start w:val="2"/>
      <w:numFmt w:val="decimal"/>
      <w:isLgl/>
      <w:lvlText w:val="%1.%2"/>
      <w:lvlJc w:val="left"/>
      <w:pPr>
        <w:ind w:left="2065" w:hanging="975"/>
      </w:pPr>
      <w:rPr>
        <w:rFonts w:hint="default"/>
      </w:rPr>
    </w:lvl>
    <w:lvl w:ilvl="2">
      <w:start w:val="4"/>
      <w:numFmt w:val="decimal"/>
      <w:isLgl/>
      <w:lvlText w:val="%1.%2.%3"/>
      <w:lvlJc w:val="left"/>
      <w:pPr>
        <w:ind w:left="2086" w:hanging="975"/>
      </w:pPr>
      <w:rPr>
        <w:rFonts w:hint="default"/>
      </w:rPr>
    </w:lvl>
    <w:lvl w:ilvl="3">
      <w:start w:val="5"/>
      <w:numFmt w:val="decimal"/>
      <w:isLgl/>
      <w:lvlText w:val="%1.%2.%3.%4"/>
      <w:lvlJc w:val="left"/>
      <w:pPr>
        <w:ind w:left="2212" w:hanging="1080"/>
      </w:pPr>
      <w:rPr>
        <w:rFonts w:hint="default"/>
      </w:rPr>
    </w:lvl>
    <w:lvl w:ilvl="4">
      <w:start w:val="1"/>
      <w:numFmt w:val="decimal"/>
      <w:isLgl/>
      <w:lvlText w:val="%1.%2.%3.%4.%5"/>
      <w:lvlJc w:val="left"/>
      <w:pPr>
        <w:ind w:left="2233" w:hanging="1080"/>
      </w:pPr>
      <w:rPr>
        <w:rFonts w:hint="default"/>
      </w:rPr>
    </w:lvl>
    <w:lvl w:ilvl="5">
      <w:start w:val="1"/>
      <w:numFmt w:val="decimal"/>
      <w:isLgl/>
      <w:lvlText w:val="%1.%2.%3.%4.%5.%6"/>
      <w:lvlJc w:val="left"/>
      <w:pPr>
        <w:ind w:left="2614" w:hanging="1440"/>
      </w:pPr>
      <w:rPr>
        <w:rFonts w:hint="default"/>
      </w:rPr>
    </w:lvl>
    <w:lvl w:ilvl="6">
      <w:start w:val="1"/>
      <w:numFmt w:val="decimal"/>
      <w:isLgl/>
      <w:lvlText w:val="%1.%2.%3.%4.%5.%6.%7"/>
      <w:lvlJc w:val="left"/>
      <w:pPr>
        <w:ind w:left="2635" w:hanging="1440"/>
      </w:pPr>
      <w:rPr>
        <w:rFonts w:hint="default"/>
      </w:rPr>
    </w:lvl>
    <w:lvl w:ilvl="7">
      <w:start w:val="1"/>
      <w:numFmt w:val="decimal"/>
      <w:isLgl/>
      <w:lvlText w:val="%1.%2.%3.%4.%5.%6.%7.%8"/>
      <w:lvlJc w:val="left"/>
      <w:pPr>
        <w:ind w:left="3016" w:hanging="1800"/>
      </w:pPr>
      <w:rPr>
        <w:rFonts w:hint="default"/>
      </w:rPr>
    </w:lvl>
    <w:lvl w:ilvl="8">
      <w:start w:val="1"/>
      <w:numFmt w:val="decimal"/>
      <w:isLgl/>
      <w:lvlText w:val="%1.%2.%3.%4.%5.%6.%7.%8.%9"/>
      <w:lvlJc w:val="left"/>
      <w:pPr>
        <w:ind w:left="3397" w:hanging="2160"/>
      </w:pPr>
      <w:rPr>
        <w:rFonts w:hint="default"/>
      </w:rPr>
    </w:lvl>
  </w:abstractNum>
  <w:abstractNum w:abstractNumId="35">
    <w:nsid w:val="58754655"/>
    <w:multiLevelType w:val="hybridMultilevel"/>
    <w:tmpl w:val="47806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95C71B4"/>
    <w:multiLevelType w:val="hybridMultilevel"/>
    <w:tmpl w:val="9258B3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61844602"/>
    <w:multiLevelType w:val="multilevel"/>
    <w:tmpl w:val="099E6E92"/>
    <w:lvl w:ilvl="0">
      <w:start w:val="1"/>
      <w:numFmt w:val="decimal"/>
      <w:lvlText w:val="%1"/>
      <w:lvlJc w:val="left"/>
      <w:pPr>
        <w:ind w:left="990" w:hanging="990"/>
      </w:pPr>
      <w:rPr>
        <w:rFonts w:hint="default"/>
      </w:rPr>
    </w:lvl>
    <w:lvl w:ilvl="1">
      <w:start w:val="1"/>
      <w:numFmt w:val="decimal"/>
      <w:lvlText w:val="%1.%2"/>
      <w:lvlJc w:val="left"/>
      <w:pPr>
        <w:ind w:left="2181" w:hanging="990"/>
      </w:pPr>
      <w:rPr>
        <w:rFonts w:hint="default"/>
      </w:rPr>
    </w:lvl>
    <w:lvl w:ilvl="2">
      <w:start w:val="1"/>
      <w:numFmt w:val="decimal"/>
      <w:lvlText w:val="%1.%2.%3"/>
      <w:lvlJc w:val="left"/>
      <w:pPr>
        <w:ind w:left="3372" w:hanging="990"/>
      </w:pPr>
      <w:rPr>
        <w:rFonts w:hint="default"/>
      </w:rPr>
    </w:lvl>
    <w:lvl w:ilvl="3">
      <w:start w:val="1"/>
      <w:numFmt w:val="decimal"/>
      <w:lvlText w:val="%1.%2.%3.%4"/>
      <w:lvlJc w:val="left"/>
      <w:pPr>
        <w:ind w:left="4653" w:hanging="1080"/>
      </w:pPr>
      <w:rPr>
        <w:rFonts w:hint="default"/>
      </w:rPr>
    </w:lvl>
    <w:lvl w:ilvl="4">
      <w:start w:val="1"/>
      <w:numFmt w:val="decimal"/>
      <w:lvlText w:val="%1.%2.%3.%4.%5"/>
      <w:lvlJc w:val="left"/>
      <w:pPr>
        <w:ind w:left="5844" w:hanging="1080"/>
      </w:pPr>
      <w:rPr>
        <w:rFonts w:hint="default"/>
      </w:rPr>
    </w:lvl>
    <w:lvl w:ilvl="5">
      <w:start w:val="1"/>
      <w:numFmt w:val="decimal"/>
      <w:lvlText w:val="%1.%2.%3.%4.%5.%6"/>
      <w:lvlJc w:val="left"/>
      <w:pPr>
        <w:ind w:left="7395" w:hanging="1440"/>
      </w:pPr>
      <w:rPr>
        <w:rFonts w:hint="default"/>
      </w:rPr>
    </w:lvl>
    <w:lvl w:ilvl="6">
      <w:start w:val="1"/>
      <w:numFmt w:val="decimal"/>
      <w:lvlText w:val="%1.%2.%3.%4.%5.%6.%7"/>
      <w:lvlJc w:val="left"/>
      <w:pPr>
        <w:ind w:left="8586" w:hanging="1440"/>
      </w:pPr>
      <w:rPr>
        <w:rFonts w:hint="default"/>
      </w:rPr>
    </w:lvl>
    <w:lvl w:ilvl="7">
      <w:start w:val="1"/>
      <w:numFmt w:val="decimal"/>
      <w:lvlText w:val="%1.%2.%3.%4.%5.%6.%7.%8"/>
      <w:lvlJc w:val="left"/>
      <w:pPr>
        <w:ind w:left="10137" w:hanging="1800"/>
      </w:pPr>
      <w:rPr>
        <w:rFonts w:hint="default"/>
      </w:rPr>
    </w:lvl>
    <w:lvl w:ilvl="8">
      <w:start w:val="1"/>
      <w:numFmt w:val="decimal"/>
      <w:lvlText w:val="%1.%2.%3.%4.%5.%6.%7.%8.%9"/>
      <w:lvlJc w:val="left"/>
      <w:pPr>
        <w:ind w:left="11688" w:hanging="2160"/>
      </w:pPr>
      <w:rPr>
        <w:rFonts w:hint="default"/>
      </w:rPr>
    </w:lvl>
  </w:abstractNum>
  <w:abstractNum w:abstractNumId="38">
    <w:nsid w:val="62BB5F70"/>
    <w:multiLevelType w:val="hybridMultilevel"/>
    <w:tmpl w:val="179C2414"/>
    <w:lvl w:ilvl="0" w:tplc="79540C6C">
      <w:start w:val="1"/>
      <w:numFmt w:val="bullet"/>
      <w:pStyle w:val="2-"/>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9">
    <w:nsid w:val="637A0E14"/>
    <w:multiLevelType w:val="hybridMultilevel"/>
    <w:tmpl w:val="7902DC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38818E5"/>
    <w:multiLevelType w:val="multilevel"/>
    <w:tmpl w:val="7638D044"/>
    <w:lvl w:ilvl="0">
      <w:start w:val="1"/>
      <w:numFmt w:val="decimal"/>
      <w:lvlText w:val="%1"/>
      <w:lvlJc w:val="left"/>
      <w:pPr>
        <w:ind w:left="1260" w:hanging="1260"/>
      </w:pPr>
      <w:rPr>
        <w:rFonts w:hint="default"/>
      </w:rPr>
    </w:lvl>
    <w:lvl w:ilvl="1">
      <w:start w:val="1"/>
      <w:numFmt w:val="decimal"/>
      <w:lvlText w:val="%1.%2"/>
      <w:lvlJc w:val="left"/>
      <w:pPr>
        <w:ind w:left="1827" w:hanging="1260"/>
      </w:pPr>
      <w:rPr>
        <w:rFonts w:hint="default"/>
      </w:rPr>
    </w:lvl>
    <w:lvl w:ilvl="2">
      <w:start w:val="1"/>
      <w:numFmt w:val="decimal"/>
      <w:lvlText w:val="%1.%2.%3"/>
      <w:lvlJc w:val="left"/>
      <w:pPr>
        <w:ind w:left="2394" w:hanging="1260"/>
      </w:pPr>
      <w:rPr>
        <w:rFonts w:hint="default"/>
      </w:rPr>
    </w:lvl>
    <w:lvl w:ilvl="3">
      <w:start w:val="1"/>
      <w:numFmt w:val="decimal"/>
      <w:lvlText w:val="%1.%2.%3.%4"/>
      <w:lvlJc w:val="left"/>
      <w:pPr>
        <w:ind w:left="2961" w:hanging="1260"/>
      </w:pPr>
      <w:rPr>
        <w:rFonts w:hint="default"/>
      </w:rPr>
    </w:lvl>
    <w:lvl w:ilvl="4">
      <w:start w:val="1"/>
      <w:numFmt w:val="decimal"/>
      <w:lvlText w:val="%1.%2.%3.%4.%5"/>
      <w:lvlJc w:val="left"/>
      <w:pPr>
        <w:ind w:left="3528" w:hanging="126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1">
    <w:nsid w:val="639773C1"/>
    <w:multiLevelType w:val="multilevel"/>
    <w:tmpl w:val="096826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52A4470"/>
    <w:multiLevelType w:val="hybridMultilevel"/>
    <w:tmpl w:val="5D4215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75B6AE4"/>
    <w:multiLevelType w:val="hybridMultilevel"/>
    <w:tmpl w:val="EBC699C4"/>
    <w:lvl w:ilvl="0" w:tplc="88AA58B6">
      <w:start w:val="1"/>
      <w:numFmt w:val="bullet"/>
      <w:pStyle w:val="a2"/>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4">
    <w:nsid w:val="6D937EB5"/>
    <w:multiLevelType w:val="hybridMultilevel"/>
    <w:tmpl w:val="94B45A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09D79CD"/>
    <w:multiLevelType w:val="hybridMultilevel"/>
    <w:tmpl w:val="736EE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23B1435"/>
    <w:multiLevelType w:val="hybridMultilevel"/>
    <w:tmpl w:val="E0326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971367E"/>
    <w:multiLevelType w:val="hybridMultilevel"/>
    <w:tmpl w:val="5E0EDC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7DBB483A"/>
    <w:multiLevelType w:val="hybridMultilevel"/>
    <w:tmpl w:val="1A0A699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nsid w:val="7F7E5792"/>
    <w:multiLevelType w:val="hybridMultilevel"/>
    <w:tmpl w:val="8BD2767A"/>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19"/>
  </w:num>
  <w:num w:numId="3">
    <w:abstractNumId w:val="37"/>
  </w:num>
  <w:num w:numId="4">
    <w:abstractNumId w:val="26"/>
  </w:num>
  <w:num w:numId="5">
    <w:abstractNumId w:val="45"/>
  </w:num>
  <w:num w:numId="6">
    <w:abstractNumId w:val="46"/>
  </w:num>
  <w:num w:numId="7">
    <w:abstractNumId w:val="35"/>
  </w:num>
  <w:num w:numId="8">
    <w:abstractNumId w:val="20"/>
  </w:num>
  <w:num w:numId="9">
    <w:abstractNumId w:val="30"/>
  </w:num>
  <w:num w:numId="10">
    <w:abstractNumId w:val="14"/>
  </w:num>
  <w:num w:numId="11">
    <w:abstractNumId w:val="32"/>
  </w:num>
  <w:num w:numId="12">
    <w:abstractNumId w:val="3"/>
  </w:num>
  <w:num w:numId="13">
    <w:abstractNumId w:val="25"/>
  </w:num>
  <w:num w:numId="14">
    <w:abstractNumId w:val="29"/>
  </w:num>
  <w:num w:numId="15">
    <w:abstractNumId w:val="34"/>
  </w:num>
  <w:num w:numId="16">
    <w:abstractNumId w:val="43"/>
  </w:num>
  <w:num w:numId="17">
    <w:abstractNumId w:val="13"/>
  </w:num>
  <w:num w:numId="18">
    <w:abstractNumId w:val="24"/>
  </w:num>
  <w:num w:numId="19">
    <w:abstractNumId w:val="12"/>
  </w:num>
  <w:num w:numId="20">
    <w:abstractNumId w:val="42"/>
  </w:num>
  <w:num w:numId="21">
    <w:abstractNumId w:val="1"/>
  </w:num>
  <w:num w:numId="22">
    <w:abstractNumId w:val="48"/>
  </w:num>
  <w:num w:numId="23">
    <w:abstractNumId w:val="22"/>
  </w:num>
  <w:num w:numId="24">
    <w:abstractNumId w:val="2"/>
  </w:num>
  <w:num w:numId="25">
    <w:abstractNumId w:val="8"/>
  </w:num>
  <w:num w:numId="26">
    <w:abstractNumId w:val="21"/>
  </w:num>
  <w:num w:numId="27">
    <w:abstractNumId w:val="31"/>
  </w:num>
  <w:num w:numId="28">
    <w:abstractNumId w:val="49"/>
  </w:num>
  <w:num w:numId="29">
    <w:abstractNumId w:val="40"/>
  </w:num>
  <w:num w:numId="30">
    <w:abstractNumId w:val="33"/>
  </w:num>
  <w:num w:numId="31">
    <w:abstractNumId w:val="23"/>
  </w:num>
  <w:num w:numId="32">
    <w:abstractNumId w:val="44"/>
  </w:num>
  <w:num w:numId="33">
    <w:abstractNumId w:val="18"/>
  </w:num>
  <w:num w:numId="34">
    <w:abstractNumId w:val="4"/>
  </w:num>
  <w:num w:numId="35">
    <w:abstractNumId w:val="27"/>
  </w:num>
  <w:num w:numId="36">
    <w:abstractNumId w:val="36"/>
  </w:num>
  <w:num w:numId="37">
    <w:abstractNumId w:val="28"/>
  </w:num>
  <w:num w:numId="38">
    <w:abstractNumId w:val="7"/>
  </w:num>
  <w:num w:numId="39">
    <w:abstractNumId w:val="0"/>
  </w:num>
  <w:num w:numId="40">
    <w:abstractNumId w:val="47"/>
  </w:num>
  <w:num w:numId="41">
    <w:abstractNumId w:val="39"/>
  </w:num>
  <w:num w:numId="42">
    <w:abstractNumId w:val="9"/>
  </w:num>
  <w:num w:numId="43">
    <w:abstractNumId w:val="10"/>
  </w:num>
  <w:num w:numId="44">
    <w:abstractNumId w:val="41"/>
  </w:num>
  <w:num w:numId="45">
    <w:abstractNumId w:val="16"/>
  </w:num>
  <w:num w:numId="46">
    <w:abstractNumId w:val="38"/>
  </w:num>
  <w:num w:numId="47">
    <w:abstractNumId w:val="15"/>
  </w:num>
  <w:num w:numId="48">
    <w:abstractNumId w:val="11"/>
  </w:num>
  <w:num w:numId="49">
    <w:abstractNumId w:val="17"/>
  </w:num>
  <w:num w:numId="5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015BA8"/>
    <w:rsid w:val="000134E7"/>
    <w:rsid w:val="00015BA8"/>
    <w:rsid w:val="0003158D"/>
    <w:rsid w:val="00040793"/>
    <w:rsid w:val="00062005"/>
    <w:rsid w:val="00065260"/>
    <w:rsid w:val="0006659B"/>
    <w:rsid w:val="000716C2"/>
    <w:rsid w:val="000756DB"/>
    <w:rsid w:val="00082FFB"/>
    <w:rsid w:val="00097840"/>
    <w:rsid w:val="000A78BD"/>
    <w:rsid w:val="000B00DF"/>
    <w:rsid w:val="000B7458"/>
    <w:rsid w:val="000C2485"/>
    <w:rsid w:val="000C3710"/>
    <w:rsid w:val="000D1E48"/>
    <w:rsid w:val="000E0A93"/>
    <w:rsid w:val="000E1963"/>
    <w:rsid w:val="000F4222"/>
    <w:rsid w:val="000F5493"/>
    <w:rsid w:val="001013BD"/>
    <w:rsid w:val="00103802"/>
    <w:rsid w:val="0010419A"/>
    <w:rsid w:val="001045FE"/>
    <w:rsid w:val="001248E8"/>
    <w:rsid w:val="00133A4F"/>
    <w:rsid w:val="00134913"/>
    <w:rsid w:val="00136FF3"/>
    <w:rsid w:val="001470A1"/>
    <w:rsid w:val="001478D4"/>
    <w:rsid w:val="00162099"/>
    <w:rsid w:val="001707DA"/>
    <w:rsid w:val="001918C2"/>
    <w:rsid w:val="00194394"/>
    <w:rsid w:val="001C28F3"/>
    <w:rsid w:val="001C6497"/>
    <w:rsid w:val="001C6B5C"/>
    <w:rsid w:val="001D3E9F"/>
    <w:rsid w:val="001D4B0F"/>
    <w:rsid w:val="001D552A"/>
    <w:rsid w:val="001D6BF9"/>
    <w:rsid w:val="001D7CDD"/>
    <w:rsid w:val="001E1B16"/>
    <w:rsid w:val="001F3721"/>
    <w:rsid w:val="001F7C1E"/>
    <w:rsid w:val="00204AAB"/>
    <w:rsid w:val="002145C5"/>
    <w:rsid w:val="00224D31"/>
    <w:rsid w:val="00232B6F"/>
    <w:rsid w:val="00242681"/>
    <w:rsid w:val="00251E73"/>
    <w:rsid w:val="00276371"/>
    <w:rsid w:val="00286C37"/>
    <w:rsid w:val="00287C08"/>
    <w:rsid w:val="00291D07"/>
    <w:rsid w:val="00292925"/>
    <w:rsid w:val="002A131E"/>
    <w:rsid w:val="002A2343"/>
    <w:rsid w:val="002A4F5B"/>
    <w:rsid w:val="002A7A01"/>
    <w:rsid w:val="002B2FD5"/>
    <w:rsid w:val="002B3C51"/>
    <w:rsid w:val="002C11C5"/>
    <w:rsid w:val="002D3BA7"/>
    <w:rsid w:val="002E2765"/>
    <w:rsid w:val="003001F7"/>
    <w:rsid w:val="003003C2"/>
    <w:rsid w:val="00303199"/>
    <w:rsid w:val="00314DFD"/>
    <w:rsid w:val="00315EB0"/>
    <w:rsid w:val="00320BD7"/>
    <w:rsid w:val="003254D1"/>
    <w:rsid w:val="00325AF7"/>
    <w:rsid w:val="00336905"/>
    <w:rsid w:val="003413C0"/>
    <w:rsid w:val="00343508"/>
    <w:rsid w:val="00355FA7"/>
    <w:rsid w:val="00362D4E"/>
    <w:rsid w:val="003670C6"/>
    <w:rsid w:val="00383A4B"/>
    <w:rsid w:val="00396066"/>
    <w:rsid w:val="0039696F"/>
    <w:rsid w:val="003A4E9F"/>
    <w:rsid w:val="003B0CBA"/>
    <w:rsid w:val="003D1B69"/>
    <w:rsid w:val="003E00F8"/>
    <w:rsid w:val="003E4117"/>
    <w:rsid w:val="003E47C5"/>
    <w:rsid w:val="003E4C43"/>
    <w:rsid w:val="003F3CA1"/>
    <w:rsid w:val="003F5974"/>
    <w:rsid w:val="00400D83"/>
    <w:rsid w:val="00402119"/>
    <w:rsid w:val="00403236"/>
    <w:rsid w:val="004103B6"/>
    <w:rsid w:val="00425C56"/>
    <w:rsid w:val="00432D33"/>
    <w:rsid w:val="00460DBA"/>
    <w:rsid w:val="00463595"/>
    <w:rsid w:val="00467BE3"/>
    <w:rsid w:val="00483224"/>
    <w:rsid w:val="004835CC"/>
    <w:rsid w:val="004979AC"/>
    <w:rsid w:val="004B4060"/>
    <w:rsid w:val="004C1D3F"/>
    <w:rsid w:val="004D2698"/>
    <w:rsid w:val="004D28B2"/>
    <w:rsid w:val="004E1CF2"/>
    <w:rsid w:val="004E4D8C"/>
    <w:rsid w:val="004E6D69"/>
    <w:rsid w:val="004E7ED0"/>
    <w:rsid w:val="004F0901"/>
    <w:rsid w:val="004F4A1D"/>
    <w:rsid w:val="004F6360"/>
    <w:rsid w:val="004F77B9"/>
    <w:rsid w:val="00501B1A"/>
    <w:rsid w:val="0051010C"/>
    <w:rsid w:val="005125CF"/>
    <w:rsid w:val="005157ED"/>
    <w:rsid w:val="00530E59"/>
    <w:rsid w:val="0053138C"/>
    <w:rsid w:val="00532A49"/>
    <w:rsid w:val="005377AC"/>
    <w:rsid w:val="00555BCA"/>
    <w:rsid w:val="00556A10"/>
    <w:rsid w:val="005571A1"/>
    <w:rsid w:val="00563928"/>
    <w:rsid w:val="0056695D"/>
    <w:rsid w:val="005758B1"/>
    <w:rsid w:val="00590B72"/>
    <w:rsid w:val="005A461B"/>
    <w:rsid w:val="005C1414"/>
    <w:rsid w:val="005C3F50"/>
    <w:rsid w:val="005D0332"/>
    <w:rsid w:val="005D0787"/>
    <w:rsid w:val="005D2AB1"/>
    <w:rsid w:val="005E247E"/>
    <w:rsid w:val="005E542A"/>
    <w:rsid w:val="005F1899"/>
    <w:rsid w:val="005F5B5C"/>
    <w:rsid w:val="006123E2"/>
    <w:rsid w:val="00624804"/>
    <w:rsid w:val="006248B3"/>
    <w:rsid w:val="006347C7"/>
    <w:rsid w:val="00635C4E"/>
    <w:rsid w:val="00640210"/>
    <w:rsid w:val="0064122D"/>
    <w:rsid w:val="00641D78"/>
    <w:rsid w:val="00657AA4"/>
    <w:rsid w:val="006614A5"/>
    <w:rsid w:val="006668A0"/>
    <w:rsid w:val="0067121D"/>
    <w:rsid w:val="00671A66"/>
    <w:rsid w:val="00680590"/>
    <w:rsid w:val="006865D9"/>
    <w:rsid w:val="006917D3"/>
    <w:rsid w:val="006A0082"/>
    <w:rsid w:val="006A5AC5"/>
    <w:rsid w:val="006C3F4E"/>
    <w:rsid w:val="006C40DF"/>
    <w:rsid w:val="006C7E2D"/>
    <w:rsid w:val="006D5351"/>
    <w:rsid w:val="006F5D4F"/>
    <w:rsid w:val="006F66F4"/>
    <w:rsid w:val="00706E64"/>
    <w:rsid w:val="0072194E"/>
    <w:rsid w:val="007256CC"/>
    <w:rsid w:val="00726D54"/>
    <w:rsid w:val="007301B3"/>
    <w:rsid w:val="00731C5F"/>
    <w:rsid w:val="00747386"/>
    <w:rsid w:val="007542E9"/>
    <w:rsid w:val="00754696"/>
    <w:rsid w:val="0076162B"/>
    <w:rsid w:val="00761D4F"/>
    <w:rsid w:val="00772A36"/>
    <w:rsid w:val="007858FA"/>
    <w:rsid w:val="007919AF"/>
    <w:rsid w:val="007950BB"/>
    <w:rsid w:val="007B5FFA"/>
    <w:rsid w:val="007B6219"/>
    <w:rsid w:val="007B767A"/>
    <w:rsid w:val="007C0C89"/>
    <w:rsid w:val="007C319E"/>
    <w:rsid w:val="007C61E5"/>
    <w:rsid w:val="007E26F3"/>
    <w:rsid w:val="007E7A80"/>
    <w:rsid w:val="008027BF"/>
    <w:rsid w:val="00802EA7"/>
    <w:rsid w:val="0080515F"/>
    <w:rsid w:val="0080529F"/>
    <w:rsid w:val="00807832"/>
    <w:rsid w:val="008331C4"/>
    <w:rsid w:val="00841F2C"/>
    <w:rsid w:val="00850CE4"/>
    <w:rsid w:val="008564BC"/>
    <w:rsid w:val="00876D55"/>
    <w:rsid w:val="00887388"/>
    <w:rsid w:val="0089423A"/>
    <w:rsid w:val="00896B1A"/>
    <w:rsid w:val="008A684D"/>
    <w:rsid w:val="008B35F0"/>
    <w:rsid w:val="008B7673"/>
    <w:rsid w:val="008B773E"/>
    <w:rsid w:val="008C28D7"/>
    <w:rsid w:val="008C7D36"/>
    <w:rsid w:val="008D5DAF"/>
    <w:rsid w:val="008E1DAA"/>
    <w:rsid w:val="008E3CA7"/>
    <w:rsid w:val="008E5A31"/>
    <w:rsid w:val="008F4047"/>
    <w:rsid w:val="00907EE1"/>
    <w:rsid w:val="00911370"/>
    <w:rsid w:val="009309B9"/>
    <w:rsid w:val="00940030"/>
    <w:rsid w:val="00946A43"/>
    <w:rsid w:val="00962A44"/>
    <w:rsid w:val="0096315D"/>
    <w:rsid w:val="00964E4D"/>
    <w:rsid w:val="00971050"/>
    <w:rsid w:val="00973D86"/>
    <w:rsid w:val="00974B22"/>
    <w:rsid w:val="0098215D"/>
    <w:rsid w:val="009C43BE"/>
    <w:rsid w:val="009D4D7A"/>
    <w:rsid w:val="009D57C7"/>
    <w:rsid w:val="009E0776"/>
    <w:rsid w:val="009F4706"/>
    <w:rsid w:val="00A0793F"/>
    <w:rsid w:val="00A130C2"/>
    <w:rsid w:val="00A21C98"/>
    <w:rsid w:val="00A238B0"/>
    <w:rsid w:val="00A23AA9"/>
    <w:rsid w:val="00A262A8"/>
    <w:rsid w:val="00A320FD"/>
    <w:rsid w:val="00A40A79"/>
    <w:rsid w:val="00A62F29"/>
    <w:rsid w:val="00A97B86"/>
    <w:rsid w:val="00AA1822"/>
    <w:rsid w:val="00AA6738"/>
    <w:rsid w:val="00AA69C5"/>
    <w:rsid w:val="00AB1AF7"/>
    <w:rsid w:val="00AC62BF"/>
    <w:rsid w:val="00AC7B4D"/>
    <w:rsid w:val="00AD2700"/>
    <w:rsid w:val="00AD486F"/>
    <w:rsid w:val="00AD578B"/>
    <w:rsid w:val="00AE26CD"/>
    <w:rsid w:val="00AE73A4"/>
    <w:rsid w:val="00AF49C6"/>
    <w:rsid w:val="00B00E23"/>
    <w:rsid w:val="00B06F9A"/>
    <w:rsid w:val="00B150F1"/>
    <w:rsid w:val="00B16A67"/>
    <w:rsid w:val="00B21921"/>
    <w:rsid w:val="00B25EE9"/>
    <w:rsid w:val="00B42F92"/>
    <w:rsid w:val="00B431E1"/>
    <w:rsid w:val="00B51C3A"/>
    <w:rsid w:val="00B61259"/>
    <w:rsid w:val="00B767E2"/>
    <w:rsid w:val="00B86439"/>
    <w:rsid w:val="00BA0267"/>
    <w:rsid w:val="00BA4281"/>
    <w:rsid w:val="00BA6979"/>
    <w:rsid w:val="00BB1DDF"/>
    <w:rsid w:val="00BB7355"/>
    <w:rsid w:val="00BB74E5"/>
    <w:rsid w:val="00BC521B"/>
    <w:rsid w:val="00BD45C4"/>
    <w:rsid w:val="00BD4D2C"/>
    <w:rsid w:val="00BD7BD0"/>
    <w:rsid w:val="00BD7F0D"/>
    <w:rsid w:val="00BE2A50"/>
    <w:rsid w:val="00BE69AB"/>
    <w:rsid w:val="00BF4379"/>
    <w:rsid w:val="00BF7974"/>
    <w:rsid w:val="00C22741"/>
    <w:rsid w:val="00C23CD6"/>
    <w:rsid w:val="00C241C0"/>
    <w:rsid w:val="00C24830"/>
    <w:rsid w:val="00C25B1C"/>
    <w:rsid w:val="00C4766A"/>
    <w:rsid w:val="00C551EF"/>
    <w:rsid w:val="00C61875"/>
    <w:rsid w:val="00C61DAB"/>
    <w:rsid w:val="00C66606"/>
    <w:rsid w:val="00C75CD2"/>
    <w:rsid w:val="00C80C9F"/>
    <w:rsid w:val="00C919A4"/>
    <w:rsid w:val="00C92A7A"/>
    <w:rsid w:val="00CA30E2"/>
    <w:rsid w:val="00CA3143"/>
    <w:rsid w:val="00CB0755"/>
    <w:rsid w:val="00CB364F"/>
    <w:rsid w:val="00CC347A"/>
    <w:rsid w:val="00CC6810"/>
    <w:rsid w:val="00CC7DA2"/>
    <w:rsid w:val="00D05C8F"/>
    <w:rsid w:val="00D10A61"/>
    <w:rsid w:val="00D210C1"/>
    <w:rsid w:val="00D21D67"/>
    <w:rsid w:val="00D24EEE"/>
    <w:rsid w:val="00D256DC"/>
    <w:rsid w:val="00D50134"/>
    <w:rsid w:val="00D509B8"/>
    <w:rsid w:val="00D63CF3"/>
    <w:rsid w:val="00D67C3C"/>
    <w:rsid w:val="00D75943"/>
    <w:rsid w:val="00DA3582"/>
    <w:rsid w:val="00DA38C8"/>
    <w:rsid w:val="00DA71F0"/>
    <w:rsid w:val="00DB2688"/>
    <w:rsid w:val="00DB4962"/>
    <w:rsid w:val="00DB6708"/>
    <w:rsid w:val="00DC0F60"/>
    <w:rsid w:val="00DC402F"/>
    <w:rsid w:val="00DC66A7"/>
    <w:rsid w:val="00DD20BC"/>
    <w:rsid w:val="00DE0218"/>
    <w:rsid w:val="00DE2359"/>
    <w:rsid w:val="00DE339A"/>
    <w:rsid w:val="00DE54E7"/>
    <w:rsid w:val="00E057A3"/>
    <w:rsid w:val="00E17997"/>
    <w:rsid w:val="00E270CA"/>
    <w:rsid w:val="00E3142A"/>
    <w:rsid w:val="00E35466"/>
    <w:rsid w:val="00E41310"/>
    <w:rsid w:val="00E42EDD"/>
    <w:rsid w:val="00E5353C"/>
    <w:rsid w:val="00E60C2F"/>
    <w:rsid w:val="00E736FD"/>
    <w:rsid w:val="00E73A9F"/>
    <w:rsid w:val="00E814E8"/>
    <w:rsid w:val="00E96F5E"/>
    <w:rsid w:val="00E97583"/>
    <w:rsid w:val="00EA3CDF"/>
    <w:rsid w:val="00EB2AE9"/>
    <w:rsid w:val="00EC19C2"/>
    <w:rsid w:val="00EC19E4"/>
    <w:rsid w:val="00EC55B4"/>
    <w:rsid w:val="00EC789A"/>
    <w:rsid w:val="00ED719B"/>
    <w:rsid w:val="00EE2626"/>
    <w:rsid w:val="00F023BC"/>
    <w:rsid w:val="00F04E37"/>
    <w:rsid w:val="00F05605"/>
    <w:rsid w:val="00F12B81"/>
    <w:rsid w:val="00F17322"/>
    <w:rsid w:val="00F34CD1"/>
    <w:rsid w:val="00F43041"/>
    <w:rsid w:val="00F4418E"/>
    <w:rsid w:val="00F5136A"/>
    <w:rsid w:val="00F55AD2"/>
    <w:rsid w:val="00F57FF7"/>
    <w:rsid w:val="00F641ED"/>
    <w:rsid w:val="00F64F24"/>
    <w:rsid w:val="00F72E50"/>
    <w:rsid w:val="00F731C3"/>
    <w:rsid w:val="00F859D5"/>
    <w:rsid w:val="00F87E65"/>
    <w:rsid w:val="00F93BC8"/>
    <w:rsid w:val="00FA3F45"/>
    <w:rsid w:val="00FC4940"/>
    <w:rsid w:val="00FC6A71"/>
    <w:rsid w:val="00FD54AA"/>
    <w:rsid w:val="00FD60F5"/>
    <w:rsid w:val="00FE1316"/>
    <w:rsid w:val="00FE48E8"/>
    <w:rsid w:val="00FF1120"/>
    <w:rsid w:val="00FF2B93"/>
    <w:rsid w:val="00FF69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rsid w:val="00015BA8"/>
  </w:style>
  <w:style w:type="paragraph" w:styleId="10">
    <w:name w:val="heading 1"/>
    <w:aliases w:val="Заг Прог,Заголовок 1 Знак Знак,Заголовок 1 Знак Знак Знак"/>
    <w:basedOn w:val="a3"/>
    <w:next w:val="a3"/>
    <w:link w:val="11"/>
    <w:uiPriority w:val="9"/>
    <w:qFormat/>
    <w:rsid w:val="004F4A1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ПодПодЗаг,Знак2,Знак2 Знак, Знак2, Знак2 Знак"/>
    <w:basedOn w:val="a3"/>
    <w:next w:val="a3"/>
    <w:link w:val="21"/>
    <w:uiPriority w:val="9"/>
    <w:unhideWhenUsed/>
    <w:qFormat/>
    <w:rsid w:val="004F4A1D"/>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aliases w:val="Заг Таблицы,Знак,Знак3,Знак3 Знак, Знак3, Знак3 Знак, Знак,ShЗаг Таблицы"/>
    <w:basedOn w:val="a3"/>
    <w:next w:val="a3"/>
    <w:link w:val="30"/>
    <w:uiPriority w:val="9"/>
    <w:unhideWhenUsed/>
    <w:qFormat/>
    <w:rsid w:val="00B25EE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Под Заг"/>
    <w:basedOn w:val="a3"/>
    <w:next w:val="a3"/>
    <w:link w:val="40"/>
    <w:uiPriority w:val="9"/>
    <w:unhideWhenUsed/>
    <w:qFormat/>
    <w:rsid w:val="00671A66"/>
    <w:pPr>
      <w:keepNext/>
      <w:keepLines/>
      <w:spacing w:before="200" w:after="0"/>
      <w:outlineLvl w:val="3"/>
    </w:pPr>
    <w:rPr>
      <w:rFonts w:ascii="Calibri" w:eastAsia="Times New Roman" w:hAnsi="Calibri" w:cs="Times New Roman"/>
      <w:b/>
      <w:bCs/>
      <w:sz w:val="28"/>
      <w:szCs w:val="28"/>
    </w:rPr>
  </w:style>
  <w:style w:type="paragraph" w:styleId="5">
    <w:name w:val="heading 5"/>
    <w:basedOn w:val="a3"/>
    <w:next w:val="a3"/>
    <w:link w:val="50"/>
    <w:uiPriority w:val="9"/>
    <w:unhideWhenUsed/>
    <w:qFormat/>
    <w:rsid w:val="00671A66"/>
    <w:pPr>
      <w:keepNext/>
      <w:keepLines/>
      <w:spacing w:before="200" w:after="0"/>
      <w:outlineLvl w:val="4"/>
    </w:pPr>
    <w:rPr>
      <w:rFonts w:ascii="Calibri" w:eastAsia="Times New Roman" w:hAnsi="Calibri" w:cs="Times New Roman"/>
      <w:b/>
      <w:bCs/>
      <w:i/>
      <w:iCs/>
      <w:sz w:val="26"/>
      <w:szCs w:val="26"/>
    </w:rPr>
  </w:style>
  <w:style w:type="paragraph" w:styleId="6">
    <w:name w:val="heading 6"/>
    <w:basedOn w:val="a3"/>
    <w:next w:val="a3"/>
    <w:link w:val="60"/>
    <w:qFormat/>
    <w:rsid w:val="00671A66"/>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7">
    <w:name w:val="heading 7"/>
    <w:basedOn w:val="a3"/>
    <w:next w:val="a3"/>
    <w:link w:val="70"/>
    <w:uiPriority w:val="9"/>
    <w:semiHidden/>
    <w:unhideWhenUsed/>
    <w:qFormat/>
    <w:rsid w:val="00671A66"/>
    <w:pPr>
      <w:keepNext/>
      <w:keepLines/>
      <w:spacing w:before="200" w:after="0"/>
      <w:outlineLvl w:val="6"/>
    </w:pPr>
    <w:rPr>
      <w:rFonts w:ascii="Calibri" w:eastAsia="Times New Roman" w:hAnsi="Calibri" w:cs="Times New Roman"/>
      <w:sz w:val="24"/>
      <w:szCs w:val="24"/>
    </w:rPr>
  </w:style>
  <w:style w:type="paragraph" w:styleId="8">
    <w:name w:val="heading 8"/>
    <w:basedOn w:val="a3"/>
    <w:next w:val="a3"/>
    <w:link w:val="80"/>
    <w:uiPriority w:val="9"/>
    <w:semiHidden/>
    <w:unhideWhenUsed/>
    <w:qFormat/>
    <w:rsid w:val="00671A66"/>
    <w:pPr>
      <w:keepNext/>
      <w:keepLines/>
      <w:spacing w:before="200" w:after="0"/>
      <w:outlineLvl w:val="7"/>
    </w:pPr>
    <w:rPr>
      <w:rFonts w:ascii="Calibri" w:eastAsia="Times New Roman" w:hAnsi="Calibri" w:cs="Times New Roman"/>
      <w:i/>
      <w:iCs/>
      <w:sz w:val="24"/>
      <w:szCs w:val="24"/>
    </w:rPr>
  </w:style>
  <w:style w:type="paragraph" w:styleId="9">
    <w:name w:val="heading 9"/>
    <w:basedOn w:val="a3"/>
    <w:next w:val="a3"/>
    <w:link w:val="90"/>
    <w:uiPriority w:val="9"/>
    <w:semiHidden/>
    <w:unhideWhenUsed/>
    <w:qFormat/>
    <w:rsid w:val="00671A66"/>
    <w:pPr>
      <w:keepNext/>
      <w:keepLines/>
      <w:spacing w:before="200" w:after="0"/>
      <w:outlineLvl w:val="8"/>
    </w:pPr>
    <w:rPr>
      <w:rFonts w:ascii="Cambria" w:eastAsia="Times New Roman" w:hAnsi="Cambria" w:cs="Times New Roman"/>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unhideWhenUsed/>
    <w:rsid w:val="00015BA8"/>
    <w:pPr>
      <w:tabs>
        <w:tab w:val="center" w:pos="4677"/>
        <w:tab w:val="right" w:pos="9355"/>
      </w:tabs>
      <w:spacing w:after="0" w:line="240" w:lineRule="auto"/>
    </w:pPr>
  </w:style>
  <w:style w:type="character" w:customStyle="1" w:styleId="a8">
    <w:name w:val="Верхний колонтитул Знак"/>
    <w:basedOn w:val="a4"/>
    <w:link w:val="a7"/>
    <w:uiPriority w:val="99"/>
    <w:rsid w:val="00015BA8"/>
  </w:style>
  <w:style w:type="paragraph" w:styleId="a9">
    <w:name w:val="footer"/>
    <w:basedOn w:val="a3"/>
    <w:link w:val="aa"/>
    <w:uiPriority w:val="99"/>
    <w:unhideWhenUsed/>
    <w:rsid w:val="00015BA8"/>
    <w:pPr>
      <w:tabs>
        <w:tab w:val="center" w:pos="4677"/>
        <w:tab w:val="right" w:pos="9355"/>
      </w:tabs>
      <w:spacing w:after="0" w:line="240" w:lineRule="auto"/>
    </w:pPr>
  </w:style>
  <w:style w:type="character" w:customStyle="1" w:styleId="aa">
    <w:name w:val="Нижний колонтитул Знак"/>
    <w:basedOn w:val="a4"/>
    <w:link w:val="a9"/>
    <w:uiPriority w:val="99"/>
    <w:rsid w:val="00015BA8"/>
  </w:style>
  <w:style w:type="paragraph" w:customStyle="1" w:styleId="ab">
    <w:name w:val="!!!ТИТУЛ"/>
    <w:basedOn w:val="a3"/>
    <w:link w:val="ac"/>
    <w:qFormat/>
    <w:rsid w:val="00015BA8"/>
    <w:pPr>
      <w:spacing w:after="0" w:line="240" w:lineRule="auto"/>
      <w:jc w:val="both"/>
      <w:outlineLvl w:val="1"/>
    </w:pPr>
    <w:rPr>
      <w:rFonts w:ascii="Times New Roman" w:eastAsiaTheme="minorEastAsia" w:hAnsi="Times New Roman"/>
      <w:b/>
      <w:caps/>
      <w:color w:val="000000" w:themeColor="text1"/>
      <w:sz w:val="28"/>
      <w:szCs w:val="20"/>
      <w:lang w:eastAsia="ru-RU"/>
    </w:rPr>
  </w:style>
  <w:style w:type="character" w:customStyle="1" w:styleId="ac">
    <w:name w:val="!!!ТИТУЛ Знак"/>
    <w:basedOn w:val="a4"/>
    <w:link w:val="ab"/>
    <w:rsid w:val="00015BA8"/>
    <w:rPr>
      <w:rFonts w:ascii="Times New Roman" w:eastAsiaTheme="minorEastAsia" w:hAnsi="Times New Roman"/>
      <w:b/>
      <w:caps/>
      <w:color w:val="000000" w:themeColor="text1"/>
      <w:sz w:val="28"/>
      <w:szCs w:val="20"/>
      <w:lang w:eastAsia="ru-RU"/>
    </w:rPr>
  </w:style>
  <w:style w:type="paragraph" w:customStyle="1" w:styleId="a">
    <w:name w:val="ПКР Перечень"/>
    <w:basedOn w:val="a3"/>
    <w:link w:val="ad"/>
    <w:qFormat/>
    <w:rsid w:val="004F4A1D"/>
    <w:pPr>
      <w:numPr>
        <w:numId w:val="1"/>
      </w:numPr>
      <w:spacing w:after="120" w:line="360" w:lineRule="auto"/>
      <w:ind w:left="0" w:right="170" w:firstLine="851"/>
      <w:jc w:val="both"/>
    </w:pPr>
    <w:rPr>
      <w:rFonts w:ascii="Times New Roman" w:hAnsi="Times New Roman" w:cs="Times New Roman"/>
      <w:sz w:val="28"/>
    </w:rPr>
  </w:style>
  <w:style w:type="paragraph" w:customStyle="1" w:styleId="ae">
    <w:name w:val="!!!ТС Абзац"/>
    <w:basedOn w:val="a"/>
    <w:link w:val="af"/>
    <w:qFormat/>
    <w:rsid w:val="004F4A1D"/>
  </w:style>
  <w:style w:type="paragraph" w:customStyle="1" w:styleId="af0">
    <w:name w:val="!!!ТС Основной текст"/>
    <w:basedOn w:val="a3"/>
    <w:link w:val="af1"/>
    <w:qFormat/>
    <w:rsid w:val="004F4A1D"/>
    <w:pPr>
      <w:spacing w:after="0" w:line="360" w:lineRule="auto"/>
      <w:ind w:firstLine="709"/>
      <w:jc w:val="both"/>
    </w:pPr>
    <w:rPr>
      <w:rFonts w:ascii="Times New Roman" w:hAnsi="Times New Roman" w:cs="Times New Roman"/>
      <w:sz w:val="28"/>
      <w:szCs w:val="28"/>
    </w:rPr>
  </w:style>
  <w:style w:type="character" w:customStyle="1" w:styleId="af">
    <w:name w:val="!!!ТС Абзац Знак"/>
    <w:basedOn w:val="a4"/>
    <w:link w:val="ae"/>
    <w:rsid w:val="004F4A1D"/>
    <w:rPr>
      <w:rFonts w:ascii="Times New Roman" w:hAnsi="Times New Roman" w:cs="Times New Roman"/>
      <w:sz w:val="28"/>
    </w:rPr>
  </w:style>
  <w:style w:type="paragraph" w:customStyle="1" w:styleId="af2">
    <w:name w:val="!!!ТС ТабНаим."/>
    <w:basedOn w:val="a3"/>
    <w:link w:val="af3"/>
    <w:qFormat/>
    <w:rsid w:val="004F4A1D"/>
    <w:pPr>
      <w:spacing w:after="0" w:line="240" w:lineRule="auto"/>
      <w:ind w:right="170"/>
      <w:jc w:val="both"/>
    </w:pPr>
    <w:rPr>
      <w:rFonts w:ascii="Times New Roman" w:hAnsi="Times New Roman" w:cs="Times New Roman"/>
      <w:sz w:val="20"/>
      <w:szCs w:val="20"/>
    </w:rPr>
  </w:style>
  <w:style w:type="character" w:customStyle="1" w:styleId="af1">
    <w:name w:val="!!!ТС Основной текст Знак"/>
    <w:basedOn w:val="a4"/>
    <w:link w:val="af0"/>
    <w:rsid w:val="004F4A1D"/>
    <w:rPr>
      <w:rFonts w:ascii="Times New Roman" w:hAnsi="Times New Roman" w:cs="Times New Roman"/>
      <w:sz w:val="28"/>
      <w:szCs w:val="28"/>
    </w:rPr>
  </w:style>
  <w:style w:type="character" w:customStyle="1" w:styleId="af3">
    <w:name w:val="!!!ТС ТабНаим. Знак"/>
    <w:basedOn w:val="a4"/>
    <w:link w:val="af2"/>
    <w:rsid w:val="004F4A1D"/>
    <w:rPr>
      <w:rFonts w:ascii="Times New Roman" w:hAnsi="Times New Roman" w:cs="Times New Roman"/>
      <w:sz w:val="20"/>
      <w:szCs w:val="20"/>
    </w:rPr>
  </w:style>
  <w:style w:type="table" w:customStyle="1" w:styleId="49">
    <w:name w:val="Сетка таблицы49"/>
    <w:basedOn w:val="a5"/>
    <w:next w:val="af4"/>
    <w:uiPriority w:val="59"/>
    <w:rsid w:val="004F4A1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5"/>
    <w:next w:val="af4"/>
    <w:uiPriority w:val="59"/>
    <w:rsid w:val="004F4A1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4">
    <w:name w:val="Table Grid"/>
    <w:basedOn w:val="a5"/>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aliases w:val="Заг Прог Знак,Заголовок 1 Знак Знак Знак1,Заголовок 1 Знак Знак Знак Знак"/>
    <w:basedOn w:val="a4"/>
    <w:link w:val="10"/>
    <w:uiPriority w:val="9"/>
    <w:rsid w:val="004F4A1D"/>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ПодПодЗаг Знак,Знак2 Знак1,Знак2 Знак Знак, Знак2 Знак1, Знак2 Знак Знак"/>
    <w:basedOn w:val="a4"/>
    <w:link w:val="20"/>
    <w:uiPriority w:val="9"/>
    <w:rsid w:val="004F4A1D"/>
    <w:rPr>
      <w:rFonts w:asciiTheme="majorHAnsi" w:eastAsiaTheme="majorEastAsia" w:hAnsiTheme="majorHAnsi" w:cstheme="majorBidi"/>
      <w:b/>
      <w:bCs/>
      <w:color w:val="5B9BD5" w:themeColor="accent1"/>
      <w:sz w:val="26"/>
      <w:szCs w:val="26"/>
    </w:rPr>
  </w:style>
  <w:style w:type="numbering" w:customStyle="1" w:styleId="12">
    <w:name w:val="Нет списка1"/>
    <w:next w:val="a6"/>
    <w:uiPriority w:val="99"/>
    <w:semiHidden/>
    <w:unhideWhenUsed/>
    <w:rsid w:val="004F4A1D"/>
  </w:style>
  <w:style w:type="paragraph" w:styleId="af5">
    <w:name w:val="TOC Heading"/>
    <w:basedOn w:val="10"/>
    <w:next w:val="a3"/>
    <w:uiPriority w:val="39"/>
    <w:unhideWhenUsed/>
    <w:qFormat/>
    <w:rsid w:val="004F4A1D"/>
    <w:pPr>
      <w:outlineLvl w:val="9"/>
    </w:pPr>
    <w:rPr>
      <w:lang w:eastAsia="ru-RU"/>
    </w:rPr>
  </w:style>
  <w:style w:type="paragraph" w:styleId="af6">
    <w:name w:val="List Paragraph"/>
    <w:basedOn w:val="a3"/>
    <w:link w:val="af7"/>
    <w:uiPriority w:val="34"/>
    <w:qFormat/>
    <w:rsid w:val="004F4A1D"/>
    <w:pPr>
      <w:ind w:left="720"/>
      <w:contextualSpacing/>
    </w:pPr>
  </w:style>
  <w:style w:type="character" w:customStyle="1" w:styleId="fontstyle01">
    <w:name w:val="fontstyle01"/>
    <w:basedOn w:val="a4"/>
    <w:rsid w:val="004F4A1D"/>
    <w:rPr>
      <w:rFonts w:ascii="Times New Roman" w:hAnsi="Times New Roman" w:cs="Times New Roman" w:hint="default"/>
      <w:b w:val="0"/>
      <w:bCs w:val="0"/>
      <w:i w:val="0"/>
      <w:iCs w:val="0"/>
      <w:color w:val="000000"/>
      <w:sz w:val="28"/>
      <w:szCs w:val="28"/>
    </w:rPr>
  </w:style>
  <w:style w:type="table" w:customStyle="1" w:styleId="13">
    <w:name w:val="Сетка таблицы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4">
    <w:name w:val="toc 1"/>
    <w:aliases w:val="Титул 1.1.1.1"/>
    <w:basedOn w:val="a3"/>
    <w:next w:val="a3"/>
    <w:link w:val="15"/>
    <w:autoRedefine/>
    <w:uiPriority w:val="39"/>
    <w:unhideWhenUsed/>
    <w:qFormat/>
    <w:rsid w:val="004F4A1D"/>
    <w:pPr>
      <w:tabs>
        <w:tab w:val="right" w:leader="dot" w:pos="9344"/>
      </w:tabs>
      <w:spacing w:after="0" w:line="240" w:lineRule="auto"/>
    </w:pPr>
    <w:rPr>
      <w:rFonts w:ascii="Times New Roman" w:eastAsia="Times New Roman" w:hAnsi="Times New Roman" w:cs="Times New Roman"/>
      <w:b/>
      <w:caps/>
      <w:noProof/>
      <w:sz w:val="20"/>
      <w:szCs w:val="20"/>
      <w:lang w:eastAsia="ru-RU"/>
    </w:rPr>
  </w:style>
  <w:style w:type="character" w:styleId="af8">
    <w:name w:val="Hyperlink"/>
    <w:basedOn w:val="a4"/>
    <w:uiPriority w:val="99"/>
    <w:unhideWhenUsed/>
    <w:rsid w:val="004F4A1D"/>
    <w:rPr>
      <w:color w:val="0563C1" w:themeColor="hyperlink"/>
      <w:u w:val="single"/>
    </w:rPr>
  </w:style>
  <w:style w:type="paragraph" w:styleId="af9">
    <w:name w:val="caption"/>
    <w:aliases w:val="Титул 1"/>
    <w:basedOn w:val="a3"/>
    <w:next w:val="a3"/>
    <w:link w:val="afa"/>
    <w:uiPriority w:val="35"/>
    <w:unhideWhenUsed/>
    <w:qFormat/>
    <w:rsid w:val="004F4A1D"/>
    <w:pPr>
      <w:spacing w:before="240" w:after="120" w:line="240" w:lineRule="auto"/>
      <w:ind w:right="170"/>
    </w:pPr>
    <w:rPr>
      <w:rFonts w:ascii="Times New Roman" w:hAnsi="Times New Roman"/>
      <w:b/>
      <w:bCs/>
      <w:color w:val="000000" w:themeColor="text1"/>
      <w:sz w:val="28"/>
      <w:szCs w:val="18"/>
    </w:rPr>
  </w:style>
  <w:style w:type="character" w:customStyle="1" w:styleId="afa">
    <w:name w:val="Название объекта Знак"/>
    <w:aliases w:val="Титул 1 Знак"/>
    <w:basedOn w:val="a4"/>
    <w:link w:val="af9"/>
    <w:uiPriority w:val="35"/>
    <w:rsid w:val="004F4A1D"/>
    <w:rPr>
      <w:rFonts w:ascii="Times New Roman" w:hAnsi="Times New Roman"/>
      <w:b/>
      <w:bCs/>
      <w:color w:val="000000" w:themeColor="text1"/>
      <w:sz w:val="28"/>
      <w:szCs w:val="18"/>
    </w:rPr>
  </w:style>
  <w:style w:type="paragraph" w:customStyle="1" w:styleId="16">
    <w:name w:val="ТС 1."/>
    <w:basedOn w:val="a3"/>
    <w:link w:val="17"/>
    <w:qFormat/>
    <w:rsid w:val="004F4A1D"/>
    <w:pPr>
      <w:spacing w:after="0" w:line="360" w:lineRule="auto"/>
      <w:ind w:firstLine="567"/>
      <w:jc w:val="both"/>
    </w:pPr>
    <w:rPr>
      <w:rFonts w:ascii="Times New Roman" w:hAnsi="Times New Roman" w:cs="Times New Roman"/>
      <w:b/>
      <w:color w:val="000000" w:themeColor="text1"/>
      <w:sz w:val="28"/>
    </w:rPr>
  </w:style>
  <w:style w:type="character" w:customStyle="1" w:styleId="17">
    <w:name w:val="ТС 1. Знак"/>
    <w:basedOn w:val="a4"/>
    <w:link w:val="16"/>
    <w:rsid w:val="004F4A1D"/>
    <w:rPr>
      <w:rFonts w:ascii="Times New Roman" w:hAnsi="Times New Roman" w:cs="Times New Roman"/>
      <w:b/>
      <w:color w:val="000000" w:themeColor="text1"/>
      <w:sz w:val="28"/>
    </w:rPr>
  </w:style>
  <w:style w:type="paragraph" w:customStyle="1" w:styleId="110">
    <w:name w:val="ТС. 1.1."/>
    <w:basedOn w:val="a3"/>
    <w:link w:val="111"/>
    <w:rsid w:val="004F4A1D"/>
    <w:pPr>
      <w:spacing w:after="0" w:line="360" w:lineRule="auto"/>
      <w:ind w:firstLine="1191"/>
      <w:jc w:val="both"/>
      <w:outlineLvl w:val="2"/>
    </w:pPr>
    <w:rPr>
      <w:rFonts w:ascii="Times New Roman" w:hAnsi="Times New Roman"/>
      <w:b/>
      <w:color w:val="000000" w:themeColor="text1"/>
      <w:sz w:val="28"/>
      <w:szCs w:val="20"/>
    </w:rPr>
  </w:style>
  <w:style w:type="character" w:customStyle="1" w:styleId="111">
    <w:name w:val="ТС. 1.1. Знак"/>
    <w:basedOn w:val="a4"/>
    <w:link w:val="110"/>
    <w:rsid w:val="004F4A1D"/>
    <w:rPr>
      <w:rFonts w:ascii="Times New Roman" w:hAnsi="Times New Roman"/>
      <w:b/>
      <w:color w:val="000000" w:themeColor="text1"/>
      <w:sz w:val="28"/>
      <w:szCs w:val="20"/>
    </w:rPr>
  </w:style>
  <w:style w:type="paragraph" w:customStyle="1" w:styleId="afb">
    <w:name w:val="ТС Основной т"/>
    <w:basedOn w:val="a3"/>
    <w:link w:val="afc"/>
    <w:rsid w:val="004F4A1D"/>
    <w:pPr>
      <w:spacing w:after="0" w:line="360" w:lineRule="auto"/>
      <w:ind w:firstLine="709"/>
      <w:jc w:val="both"/>
    </w:pPr>
    <w:rPr>
      <w:rFonts w:ascii="Times New Roman" w:hAnsi="Times New Roman" w:cs="Times New Roman"/>
      <w:sz w:val="28"/>
      <w:szCs w:val="28"/>
    </w:rPr>
  </w:style>
  <w:style w:type="character" w:customStyle="1" w:styleId="afc">
    <w:name w:val="ТС Основной т Знак"/>
    <w:basedOn w:val="a4"/>
    <w:link w:val="afb"/>
    <w:rsid w:val="004F4A1D"/>
    <w:rPr>
      <w:rFonts w:ascii="Times New Roman" w:hAnsi="Times New Roman" w:cs="Times New Roman"/>
      <w:sz w:val="28"/>
      <w:szCs w:val="28"/>
    </w:rPr>
  </w:style>
  <w:style w:type="paragraph" w:styleId="afd">
    <w:name w:val="No Spacing"/>
    <w:aliases w:val="Титул 1.1.1,ТЕКСТ,ShТаблица"/>
    <w:link w:val="afe"/>
    <w:uiPriority w:val="1"/>
    <w:qFormat/>
    <w:rsid w:val="004F4A1D"/>
    <w:pPr>
      <w:spacing w:after="0" w:line="240" w:lineRule="auto"/>
    </w:pPr>
    <w:rPr>
      <w:rFonts w:eastAsiaTheme="minorEastAsia"/>
      <w:lang w:eastAsia="ru-RU"/>
    </w:rPr>
  </w:style>
  <w:style w:type="character" w:customStyle="1" w:styleId="afe">
    <w:name w:val="Без интервала Знак"/>
    <w:aliases w:val="Титул 1.1.1 Знак,ТЕКСТ Знак,ShТаблица Знак"/>
    <w:basedOn w:val="a4"/>
    <w:link w:val="afd"/>
    <w:uiPriority w:val="1"/>
    <w:rsid w:val="004F4A1D"/>
    <w:rPr>
      <w:rFonts w:eastAsiaTheme="minorEastAsia"/>
      <w:lang w:eastAsia="ru-RU"/>
    </w:rPr>
  </w:style>
  <w:style w:type="paragraph" w:customStyle="1" w:styleId="18">
    <w:name w:val="1 ТС Основной текст"/>
    <w:basedOn w:val="a3"/>
    <w:link w:val="19"/>
    <w:autoRedefine/>
    <w:rsid w:val="004F4A1D"/>
    <w:pPr>
      <w:spacing w:after="0" w:line="360" w:lineRule="auto"/>
      <w:ind w:firstLine="567"/>
      <w:jc w:val="both"/>
    </w:pPr>
    <w:rPr>
      <w:rFonts w:ascii="Times New Roman" w:hAnsi="Times New Roman" w:cs="Times New Roman"/>
      <w:color w:val="000000"/>
      <w:sz w:val="28"/>
    </w:rPr>
  </w:style>
  <w:style w:type="character" w:customStyle="1" w:styleId="19">
    <w:name w:val="1 ТС Основной текст Знак"/>
    <w:basedOn w:val="a4"/>
    <w:link w:val="18"/>
    <w:rsid w:val="004F4A1D"/>
    <w:rPr>
      <w:rFonts w:ascii="Times New Roman" w:hAnsi="Times New Roman" w:cs="Times New Roman"/>
      <w:color w:val="000000"/>
      <w:sz w:val="28"/>
    </w:rPr>
  </w:style>
  <w:style w:type="character" w:customStyle="1" w:styleId="180">
    <w:name w:val="Основной текст (18)_"/>
    <w:basedOn w:val="a4"/>
    <w:link w:val="181"/>
    <w:rsid w:val="004F4A1D"/>
    <w:rPr>
      <w:rFonts w:ascii="Times New Roman" w:eastAsia="Times New Roman" w:hAnsi="Times New Roman" w:cs="Times New Roman"/>
      <w:sz w:val="18"/>
      <w:szCs w:val="18"/>
      <w:shd w:val="clear" w:color="auto" w:fill="FFFFFF"/>
    </w:rPr>
  </w:style>
  <w:style w:type="paragraph" w:customStyle="1" w:styleId="181">
    <w:name w:val="Основной текст (18)"/>
    <w:basedOn w:val="a3"/>
    <w:link w:val="180"/>
    <w:rsid w:val="004F4A1D"/>
    <w:pPr>
      <w:shd w:val="clear" w:color="auto" w:fill="FFFFFF"/>
      <w:spacing w:after="0" w:line="206" w:lineRule="exact"/>
    </w:pPr>
    <w:rPr>
      <w:rFonts w:ascii="Times New Roman" w:eastAsia="Times New Roman" w:hAnsi="Times New Roman" w:cs="Times New Roman"/>
      <w:sz w:val="18"/>
      <w:szCs w:val="18"/>
    </w:rPr>
  </w:style>
  <w:style w:type="paragraph" w:customStyle="1" w:styleId="1a">
    <w:name w:val="1 ТС Подраздел Главы"/>
    <w:basedOn w:val="a3"/>
    <w:link w:val="1b"/>
    <w:autoRedefine/>
    <w:rsid w:val="004F4A1D"/>
    <w:pPr>
      <w:spacing w:after="0" w:line="240" w:lineRule="auto"/>
      <w:ind w:left="851"/>
      <w:jc w:val="both"/>
      <w:outlineLvl w:val="1"/>
    </w:pPr>
    <w:rPr>
      <w:rFonts w:ascii="Times New Roman" w:hAnsi="Times New Roman"/>
      <w:b/>
      <w:caps/>
      <w:color w:val="000000" w:themeColor="text1"/>
      <w:sz w:val="28"/>
      <w:szCs w:val="20"/>
    </w:rPr>
  </w:style>
  <w:style w:type="character" w:customStyle="1" w:styleId="1b">
    <w:name w:val="1 ТС Подраздел Главы Знак"/>
    <w:basedOn w:val="a4"/>
    <w:link w:val="1a"/>
    <w:rsid w:val="004F4A1D"/>
    <w:rPr>
      <w:rFonts w:ascii="Times New Roman" w:hAnsi="Times New Roman"/>
      <w:b/>
      <w:caps/>
      <w:color w:val="000000" w:themeColor="text1"/>
      <w:sz w:val="28"/>
      <w:szCs w:val="20"/>
    </w:rPr>
  </w:style>
  <w:style w:type="paragraph" w:customStyle="1" w:styleId="1110">
    <w:name w:val="1.1.1. Пункт Раздела"/>
    <w:basedOn w:val="1a"/>
    <w:link w:val="1111"/>
    <w:autoRedefine/>
    <w:rsid w:val="004F4A1D"/>
    <w:rPr>
      <w:szCs w:val="24"/>
      <w:lang w:eastAsia="ru-RU"/>
    </w:rPr>
  </w:style>
  <w:style w:type="character" w:customStyle="1" w:styleId="1111">
    <w:name w:val="1.1.1. Пункт Раздела Знак"/>
    <w:basedOn w:val="1b"/>
    <w:link w:val="1110"/>
    <w:rsid w:val="004F4A1D"/>
    <w:rPr>
      <w:rFonts w:ascii="Times New Roman" w:hAnsi="Times New Roman"/>
      <w:b/>
      <w:caps/>
      <w:color w:val="000000" w:themeColor="text1"/>
      <w:sz w:val="28"/>
      <w:szCs w:val="24"/>
      <w:lang w:eastAsia="ru-RU"/>
    </w:rPr>
  </w:style>
  <w:style w:type="paragraph" w:customStyle="1" w:styleId="aff">
    <w:name w:val="Таблица Наименование"/>
    <w:basedOn w:val="a3"/>
    <w:link w:val="aff0"/>
    <w:rsid w:val="004F4A1D"/>
    <w:pPr>
      <w:spacing w:after="0" w:line="240" w:lineRule="auto"/>
      <w:jc w:val="both"/>
    </w:pPr>
    <w:rPr>
      <w:rFonts w:ascii="Times New Roman" w:hAnsi="Times New Roman" w:cs="Times New Roman"/>
      <w:sz w:val="24"/>
      <w:szCs w:val="28"/>
    </w:rPr>
  </w:style>
  <w:style w:type="character" w:customStyle="1" w:styleId="aff0">
    <w:name w:val="Таблица Наименование Знак"/>
    <w:basedOn w:val="a4"/>
    <w:link w:val="aff"/>
    <w:rsid w:val="004F4A1D"/>
    <w:rPr>
      <w:rFonts w:ascii="Times New Roman" w:hAnsi="Times New Roman" w:cs="Times New Roman"/>
      <w:sz w:val="24"/>
      <w:szCs w:val="28"/>
    </w:rPr>
  </w:style>
  <w:style w:type="character" w:styleId="aff1">
    <w:name w:val="Placeholder Text"/>
    <w:basedOn w:val="a4"/>
    <w:uiPriority w:val="99"/>
    <w:semiHidden/>
    <w:rsid w:val="004F4A1D"/>
    <w:rPr>
      <w:color w:val="808080"/>
    </w:rPr>
  </w:style>
  <w:style w:type="paragraph" w:customStyle="1" w:styleId="1100">
    <w:name w:val="1 ТС 10Таблица"/>
    <w:basedOn w:val="a3"/>
    <w:link w:val="1101"/>
    <w:autoRedefine/>
    <w:qFormat/>
    <w:rsid w:val="004F4A1D"/>
    <w:pPr>
      <w:spacing w:after="0" w:line="240" w:lineRule="auto"/>
    </w:pPr>
    <w:rPr>
      <w:rFonts w:ascii="Times New Roman" w:hAnsi="Times New Roman" w:cs="Times New Roman"/>
      <w:sz w:val="20"/>
      <w:szCs w:val="20"/>
    </w:rPr>
  </w:style>
  <w:style w:type="character" w:customStyle="1" w:styleId="1101">
    <w:name w:val="1 ТС 10Таблица Знак"/>
    <w:basedOn w:val="a4"/>
    <w:link w:val="1100"/>
    <w:rsid w:val="004F4A1D"/>
    <w:rPr>
      <w:rFonts w:ascii="Times New Roman" w:hAnsi="Times New Roman" w:cs="Times New Roman"/>
      <w:sz w:val="20"/>
      <w:szCs w:val="20"/>
    </w:rPr>
  </w:style>
  <w:style w:type="paragraph" w:styleId="aff2">
    <w:name w:val="Balloon Text"/>
    <w:basedOn w:val="a3"/>
    <w:link w:val="aff3"/>
    <w:uiPriority w:val="99"/>
    <w:semiHidden/>
    <w:unhideWhenUsed/>
    <w:rsid w:val="004F4A1D"/>
    <w:pPr>
      <w:spacing w:after="0" w:line="240" w:lineRule="auto"/>
    </w:pPr>
    <w:rPr>
      <w:rFonts w:ascii="Segoe UI" w:hAnsi="Segoe UI" w:cs="Segoe UI"/>
      <w:sz w:val="18"/>
      <w:szCs w:val="18"/>
    </w:rPr>
  </w:style>
  <w:style w:type="character" w:customStyle="1" w:styleId="aff3">
    <w:name w:val="Текст выноски Знак"/>
    <w:basedOn w:val="a4"/>
    <w:link w:val="aff2"/>
    <w:uiPriority w:val="99"/>
    <w:semiHidden/>
    <w:rsid w:val="004F4A1D"/>
    <w:rPr>
      <w:rFonts w:ascii="Segoe UI" w:hAnsi="Segoe UI" w:cs="Segoe UI"/>
      <w:sz w:val="18"/>
      <w:szCs w:val="18"/>
    </w:rPr>
  </w:style>
  <w:style w:type="paragraph" w:customStyle="1" w:styleId="11110">
    <w:name w:val="1.1.1.1 подпункт раздела"/>
    <w:basedOn w:val="a3"/>
    <w:link w:val="11111"/>
    <w:rsid w:val="004F4A1D"/>
    <w:pPr>
      <w:spacing w:after="200" w:line="240" w:lineRule="auto"/>
      <w:ind w:firstLine="851"/>
      <w:jc w:val="both"/>
    </w:pPr>
    <w:rPr>
      <w:rFonts w:ascii="Times New Roman" w:hAnsi="Times New Roman" w:cs="Times New Roman"/>
      <w:i/>
      <w:sz w:val="28"/>
      <w:szCs w:val="28"/>
    </w:rPr>
  </w:style>
  <w:style w:type="character" w:customStyle="1" w:styleId="11111">
    <w:name w:val="1.1.1.1 подпункт раздела Знак"/>
    <w:basedOn w:val="a4"/>
    <w:link w:val="11110"/>
    <w:rsid w:val="004F4A1D"/>
    <w:rPr>
      <w:rFonts w:ascii="Times New Roman" w:hAnsi="Times New Roman" w:cs="Times New Roman"/>
      <w:i/>
      <w:sz w:val="28"/>
      <w:szCs w:val="28"/>
    </w:rPr>
  </w:style>
  <w:style w:type="numbering" w:customStyle="1" w:styleId="112">
    <w:name w:val="Нет списка11"/>
    <w:next w:val="a6"/>
    <w:uiPriority w:val="99"/>
    <w:semiHidden/>
    <w:unhideWhenUsed/>
    <w:rsid w:val="004F4A1D"/>
  </w:style>
  <w:style w:type="table" w:customStyle="1" w:styleId="22">
    <w:name w:val="Сетка таблицы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
    <w:name w:val="Нет списка2"/>
    <w:next w:val="a6"/>
    <w:uiPriority w:val="99"/>
    <w:semiHidden/>
    <w:unhideWhenUsed/>
    <w:rsid w:val="004F4A1D"/>
  </w:style>
  <w:style w:type="paragraph" w:customStyle="1" w:styleId="aff4">
    <w:name w:val="ПКР Раздел"/>
    <w:basedOn w:val="a3"/>
    <w:link w:val="aff5"/>
    <w:qFormat/>
    <w:rsid w:val="004F4A1D"/>
    <w:pPr>
      <w:spacing w:after="120" w:line="276" w:lineRule="auto"/>
      <w:ind w:right="170" w:firstLine="709"/>
      <w:jc w:val="both"/>
    </w:pPr>
    <w:rPr>
      <w:rFonts w:ascii="Times New Roman" w:hAnsi="Times New Roman" w:cs="Times New Roman"/>
      <w:sz w:val="28"/>
    </w:rPr>
  </w:style>
  <w:style w:type="character" w:customStyle="1" w:styleId="aff5">
    <w:name w:val="ПКР Раздел Знак"/>
    <w:basedOn w:val="a4"/>
    <w:link w:val="aff4"/>
    <w:rsid w:val="004F4A1D"/>
    <w:rPr>
      <w:rFonts w:ascii="Times New Roman" w:hAnsi="Times New Roman" w:cs="Times New Roman"/>
      <w:sz w:val="28"/>
    </w:rPr>
  </w:style>
  <w:style w:type="paragraph" w:customStyle="1" w:styleId="aff6">
    <w:name w:val="Титул"/>
    <w:basedOn w:val="a3"/>
    <w:link w:val="aff7"/>
    <w:qFormat/>
    <w:rsid w:val="004F4A1D"/>
    <w:pPr>
      <w:spacing w:after="360" w:line="276" w:lineRule="auto"/>
      <w:jc w:val="center"/>
    </w:pPr>
    <w:rPr>
      <w:rFonts w:ascii="Cambria" w:hAnsi="Cambria"/>
      <w:b/>
      <w:caps/>
      <w:color w:val="1F497D"/>
      <w:sz w:val="32"/>
      <w:szCs w:val="32"/>
    </w:rPr>
  </w:style>
  <w:style w:type="character" w:customStyle="1" w:styleId="aff7">
    <w:name w:val="Титул Знак"/>
    <w:basedOn w:val="a4"/>
    <w:link w:val="aff6"/>
    <w:rsid w:val="004F4A1D"/>
    <w:rPr>
      <w:rFonts w:ascii="Cambria" w:hAnsi="Cambria"/>
      <w:b/>
      <w:caps/>
      <w:color w:val="1F497D"/>
      <w:sz w:val="32"/>
      <w:szCs w:val="32"/>
    </w:rPr>
  </w:style>
  <w:style w:type="paragraph" w:customStyle="1" w:styleId="aff8">
    <w:name w:val="Титул_мини"/>
    <w:basedOn w:val="aff6"/>
    <w:link w:val="aff9"/>
    <w:qFormat/>
    <w:rsid w:val="004F4A1D"/>
    <w:rPr>
      <w:sz w:val="20"/>
      <w:szCs w:val="20"/>
    </w:rPr>
  </w:style>
  <w:style w:type="character" w:customStyle="1" w:styleId="aff9">
    <w:name w:val="Титул_мини Знак"/>
    <w:basedOn w:val="aff7"/>
    <w:link w:val="aff8"/>
    <w:rsid w:val="004F4A1D"/>
    <w:rPr>
      <w:rFonts w:ascii="Cambria" w:hAnsi="Cambria"/>
      <w:b/>
      <w:caps/>
      <w:color w:val="1F497D"/>
      <w:sz w:val="20"/>
      <w:szCs w:val="20"/>
    </w:rPr>
  </w:style>
  <w:style w:type="paragraph" w:customStyle="1" w:styleId="affa">
    <w:name w:val="НазваниеТабл"/>
    <w:basedOn w:val="a3"/>
    <w:link w:val="affb"/>
    <w:qFormat/>
    <w:rsid w:val="004F4A1D"/>
    <w:pPr>
      <w:spacing w:after="200" w:line="276" w:lineRule="auto"/>
      <w:jc w:val="center"/>
    </w:pPr>
    <w:rPr>
      <w:rFonts w:ascii="Times New Roman" w:hAnsi="Times New Roman" w:cs="Times New Roman"/>
      <w:b/>
      <w:color w:val="4F81BD"/>
      <w:sz w:val="24"/>
    </w:rPr>
  </w:style>
  <w:style w:type="character" w:customStyle="1" w:styleId="affb">
    <w:name w:val="НазваниеТабл Знак"/>
    <w:basedOn w:val="a4"/>
    <w:link w:val="affa"/>
    <w:rsid w:val="004F4A1D"/>
    <w:rPr>
      <w:rFonts w:ascii="Times New Roman" w:hAnsi="Times New Roman" w:cs="Times New Roman"/>
      <w:b/>
      <w:color w:val="4F81BD"/>
      <w:sz w:val="24"/>
    </w:rPr>
  </w:style>
  <w:style w:type="paragraph" w:customStyle="1" w:styleId="affc">
    <w:name w:val="ЗагТабл"/>
    <w:basedOn w:val="aff4"/>
    <w:link w:val="affd"/>
    <w:qFormat/>
    <w:rsid w:val="004F4A1D"/>
    <w:pPr>
      <w:spacing w:before="120" w:line="240" w:lineRule="auto"/>
      <w:ind w:right="0" w:firstLine="0"/>
      <w:jc w:val="center"/>
    </w:pPr>
    <w:rPr>
      <w:b/>
    </w:rPr>
  </w:style>
  <w:style w:type="character" w:customStyle="1" w:styleId="affd">
    <w:name w:val="ЗагТабл Знак"/>
    <w:basedOn w:val="aff5"/>
    <w:link w:val="affc"/>
    <w:rsid w:val="004F4A1D"/>
    <w:rPr>
      <w:rFonts w:ascii="Times New Roman" w:hAnsi="Times New Roman" w:cs="Times New Roman"/>
      <w:b/>
      <w:sz w:val="28"/>
    </w:rPr>
  </w:style>
  <w:style w:type="paragraph" w:customStyle="1" w:styleId="affe">
    <w:name w:val="ТекстТабл"/>
    <w:basedOn w:val="a3"/>
    <w:link w:val="afff"/>
    <w:qFormat/>
    <w:rsid w:val="004F4A1D"/>
    <w:pPr>
      <w:spacing w:before="120" w:after="120" w:line="240" w:lineRule="auto"/>
      <w:jc w:val="center"/>
    </w:pPr>
    <w:rPr>
      <w:rFonts w:ascii="Times New Roman" w:hAnsi="Times New Roman" w:cs="Times New Roman"/>
    </w:rPr>
  </w:style>
  <w:style w:type="character" w:customStyle="1" w:styleId="afff">
    <w:name w:val="ТекстТабл Знак"/>
    <w:basedOn w:val="a4"/>
    <w:link w:val="affe"/>
    <w:rsid w:val="004F4A1D"/>
    <w:rPr>
      <w:rFonts w:ascii="Times New Roman" w:hAnsi="Times New Roman" w:cs="Times New Roman"/>
    </w:rPr>
  </w:style>
  <w:style w:type="paragraph" w:customStyle="1" w:styleId="afff0">
    <w:name w:val="ОсновнойЖирн"/>
    <w:basedOn w:val="aff4"/>
    <w:link w:val="afff1"/>
    <w:qFormat/>
    <w:rsid w:val="004F4A1D"/>
    <w:pPr>
      <w:ind w:firstLine="0"/>
    </w:pPr>
    <w:rPr>
      <w:b/>
    </w:rPr>
  </w:style>
  <w:style w:type="character" w:customStyle="1" w:styleId="afff1">
    <w:name w:val="ОсновнойЖирн Знак"/>
    <w:basedOn w:val="aff5"/>
    <w:link w:val="afff0"/>
    <w:rsid w:val="004F4A1D"/>
    <w:rPr>
      <w:rFonts w:ascii="Times New Roman" w:hAnsi="Times New Roman" w:cs="Times New Roman"/>
      <w:b/>
      <w:sz w:val="28"/>
    </w:rPr>
  </w:style>
  <w:style w:type="paragraph" w:customStyle="1" w:styleId="a1">
    <w:name w:val="ОснСписок"/>
    <w:basedOn w:val="aff4"/>
    <w:link w:val="afff2"/>
    <w:qFormat/>
    <w:rsid w:val="004F4A1D"/>
    <w:pPr>
      <w:numPr>
        <w:numId w:val="11"/>
      </w:numPr>
      <w:ind w:left="1134" w:hanging="283"/>
    </w:pPr>
  </w:style>
  <w:style w:type="character" w:customStyle="1" w:styleId="afff2">
    <w:name w:val="ОснСписок Знак"/>
    <w:basedOn w:val="aff5"/>
    <w:link w:val="a1"/>
    <w:rsid w:val="004F4A1D"/>
    <w:rPr>
      <w:rFonts w:ascii="Times New Roman" w:hAnsi="Times New Roman" w:cs="Times New Roman"/>
      <w:sz w:val="28"/>
    </w:rPr>
  </w:style>
  <w:style w:type="paragraph" w:customStyle="1" w:styleId="1">
    <w:name w:val="Стиль1"/>
    <w:basedOn w:val="afd"/>
    <w:link w:val="1c"/>
    <w:qFormat/>
    <w:rsid w:val="004F4A1D"/>
    <w:pPr>
      <w:numPr>
        <w:numId w:val="12"/>
      </w:numPr>
      <w:shd w:val="clear" w:color="auto" w:fill="FFFFFF"/>
      <w:spacing w:line="360" w:lineRule="auto"/>
      <w:ind w:right="142" w:firstLine="709"/>
      <w:jc w:val="both"/>
    </w:pPr>
    <w:rPr>
      <w:rFonts w:ascii="Times New Roman" w:eastAsia="Times New Roman" w:hAnsi="Times New Roman" w:cs="Times New Roman"/>
      <w:iCs/>
      <w:sz w:val="28"/>
      <w:szCs w:val="28"/>
    </w:rPr>
  </w:style>
  <w:style w:type="character" w:customStyle="1" w:styleId="1c">
    <w:name w:val="Стиль1 Знак"/>
    <w:basedOn w:val="afe"/>
    <w:link w:val="1"/>
    <w:rsid w:val="004F4A1D"/>
    <w:rPr>
      <w:rFonts w:ascii="Times New Roman" w:eastAsia="Times New Roman" w:hAnsi="Times New Roman" w:cs="Times New Roman"/>
      <w:iCs/>
      <w:sz w:val="28"/>
      <w:szCs w:val="28"/>
      <w:shd w:val="clear" w:color="auto" w:fill="FFFFFF"/>
      <w:lang w:eastAsia="ru-RU"/>
    </w:rPr>
  </w:style>
  <w:style w:type="paragraph" w:customStyle="1" w:styleId="24">
    <w:name w:val="Стиль2"/>
    <w:basedOn w:val="a3"/>
    <w:link w:val="25"/>
    <w:qFormat/>
    <w:rsid w:val="004F4A1D"/>
    <w:pPr>
      <w:spacing w:after="0" w:line="360" w:lineRule="auto"/>
      <w:ind w:firstLine="851"/>
      <w:jc w:val="both"/>
    </w:pPr>
    <w:rPr>
      <w:rFonts w:ascii="Times New Roman" w:hAnsi="Times New Roman" w:cs="Times New Roman"/>
      <w:b/>
      <w:i/>
      <w:color w:val="4F6228"/>
      <w:sz w:val="28"/>
      <w:szCs w:val="28"/>
    </w:rPr>
  </w:style>
  <w:style w:type="character" w:customStyle="1" w:styleId="25">
    <w:name w:val="Стиль2 Знак"/>
    <w:basedOn w:val="a4"/>
    <w:link w:val="24"/>
    <w:rsid w:val="004F4A1D"/>
    <w:rPr>
      <w:rFonts w:ascii="Times New Roman" w:hAnsi="Times New Roman" w:cs="Times New Roman"/>
      <w:b/>
      <w:i/>
      <w:color w:val="4F6228"/>
      <w:sz w:val="28"/>
      <w:szCs w:val="28"/>
    </w:rPr>
  </w:style>
  <w:style w:type="paragraph" w:customStyle="1" w:styleId="32">
    <w:name w:val="Стиль3"/>
    <w:basedOn w:val="24"/>
    <w:link w:val="33"/>
    <w:qFormat/>
    <w:rsid w:val="004F4A1D"/>
    <w:pPr>
      <w:spacing w:line="240" w:lineRule="auto"/>
      <w:jc w:val="center"/>
    </w:pPr>
  </w:style>
  <w:style w:type="character" w:customStyle="1" w:styleId="33">
    <w:name w:val="Стиль3 Знак"/>
    <w:basedOn w:val="25"/>
    <w:link w:val="32"/>
    <w:rsid w:val="004F4A1D"/>
    <w:rPr>
      <w:rFonts w:ascii="Times New Roman" w:hAnsi="Times New Roman" w:cs="Times New Roman"/>
      <w:b/>
      <w:i/>
      <w:color w:val="4F6228"/>
      <w:sz w:val="28"/>
      <w:szCs w:val="28"/>
    </w:rPr>
  </w:style>
  <w:style w:type="paragraph" w:customStyle="1" w:styleId="afff3">
    <w:name w:val="ПКР Таблицы"/>
    <w:basedOn w:val="a3"/>
    <w:link w:val="afff4"/>
    <w:qFormat/>
    <w:rsid w:val="004F4A1D"/>
    <w:pPr>
      <w:spacing w:after="0" w:line="240" w:lineRule="auto"/>
      <w:jc w:val="center"/>
    </w:pPr>
    <w:rPr>
      <w:rFonts w:ascii="Times New Roman" w:hAnsi="Times New Roman" w:cs="Times New Roman"/>
      <w:sz w:val="24"/>
      <w:szCs w:val="24"/>
    </w:rPr>
  </w:style>
  <w:style w:type="character" w:customStyle="1" w:styleId="afff4">
    <w:name w:val="ПКР Таблицы Знак"/>
    <w:basedOn w:val="a4"/>
    <w:link w:val="afff3"/>
    <w:rsid w:val="004F4A1D"/>
    <w:rPr>
      <w:rFonts w:ascii="Times New Roman" w:hAnsi="Times New Roman" w:cs="Times New Roman"/>
      <w:sz w:val="24"/>
      <w:szCs w:val="24"/>
    </w:rPr>
  </w:style>
  <w:style w:type="paragraph" w:customStyle="1" w:styleId="afff5">
    <w:name w:val="ПКР Основной текст"/>
    <w:basedOn w:val="aff4"/>
    <w:link w:val="afff6"/>
    <w:qFormat/>
    <w:rsid w:val="004F4A1D"/>
    <w:pPr>
      <w:spacing w:after="0" w:line="360" w:lineRule="auto"/>
    </w:pPr>
  </w:style>
  <w:style w:type="character" w:customStyle="1" w:styleId="afff6">
    <w:name w:val="ПКР Основной текст Знак"/>
    <w:basedOn w:val="aff5"/>
    <w:link w:val="afff5"/>
    <w:rsid w:val="004F4A1D"/>
    <w:rPr>
      <w:rFonts w:ascii="Times New Roman" w:hAnsi="Times New Roman" w:cs="Times New Roman"/>
      <w:sz w:val="28"/>
    </w:rPr>
  </w:style>
  <w:style w:type="character" w:customStyle="1" w:styleId="ad">
    <w:name w:val="ПКР Перечень Знак"/>
    <w:basedOn w:val="afff2"/>
    <w:link w:val="a"/>
    <w:rsid w:val="004F4A1D"/>
    <w:rPr>
      <w:rFonts w:ascii="Times New Roman" w:hAnsi="Times New Roman" w:cs="Times New Roman"/>
      <w:sz w:val="28"/>
    </w:rPr>
  </w:style>
  <w:style w:type="paragraph" w:customStyle="1" w:styleId="afff7">
    <w:name w:val="ПКР Наименование таблиц"/>
    <w:basedOn w:val="af9"/>
    <w:link w:val="afff8"/>
    <w:qFormat/>
    <w:rsid w:val="004F4A1D"/>
    <w:pPr>
      <w:ind w:right="425"/>
      <w:jc w:val="right"/>
    </w:pPr>
    <w:rPr>
      <w:rFonts w:cs="Times New Roman"/>
      <w:color w:val="4F6228"/>
      <w:szCs w:val="28"/>
    </w:rPr>
  </w:style>
  <w:style w:type="character" w:customStyle="1" w:styleId="afff8">
    <w:name w:val="ПКР Наименование таблиц Знак"/>
    <w:basedOn w:val="afa"/>
    <w:link w:val="afff7"/>
    <w:rsid w:val="004F4A1D"/>
    <w:rPr>
      <w:rFonts w:ascii="Times New Roman" w:hAnsi="Times New Roman" w:cs="Times New Roman"/>
      <w:b/>
      <w:bCs/>
      <w:color w:val="4F6228"/>
      <w:sz w:val="28"/>
      <w:szCs w:val="28"/>
    </w:rPr>
  </w:style>
  <w:style w:type="paragraph" w:styleId="afff9">
    <w:name w:val="Subtitle"/>
    <w:aliases w:val="_Таблица"/>
    <w:basedOn w:val="a3"/>
    <w:next w:val="a3"/>
    <w:link w:val="afffa"/>
    <w:qFormat/>
    <w:rsid w:val="004F4A1D"/>
    <w:pPr>
      <w:spacing w:after="0" w:line="240" w:lineRule="auto"/>
      <w:jc w:val="center"/>
    </w:pPr>
    <w:rPr>
      <w:rFonts w:ascii="Times New Roman" w:eastAsia="Times New Roman" w:hAnsi="Times New Roman" w:cs="Times New Roman"/>
      <w:color w:val="000000"/>
      <w:sz w:val="24"/>
      <w:szCs w:val="24"/>
    </w:rPr>
  </w:style>
  <w:style w:type="character" w:customStyle="1" w:styleId="afffa">
    <w:name w:val="Подзаголовок Знак"/>
    <w:aliases w:val="_Таблица Знак"/>
    <w:basedOn w:val="a4"/>
    <w:link w:val="afff9"/>
    <w:rsid w:val="004F4A1D"/>
    <w:rPr>
      <w:rFonts w:ascii="Times New Roman" w:eastAsia="Times New Roman" w:hAnsi="Times New Roman" w:cs="Times New Roman"/>
      <w:color w:val="000000"/>
      <w:sz w:val="24"/>
      <w:szCs w:val="24"/>
    </w:rPr>
  </w:style>
  <w:style w:type="character" w:styleId="afffb">
    <w:name w:val="Emphasis"/>
    <w:basedOn w:val="a4"/>
    <w:uiPriority w:val="20"/>
    <w:qFormat/>
    <w:rsid w:val="004F4A1D"/>
    <w:rPr>
      <w:i/>
      <w:iCs/>
    </w:rPr>
  </w:style>
  <w:style w:type="table" w:customStyle="1" w:styleId="51">
    <w:name w:val="Сетка таблицы5"/>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аблицы 10"/>
    <w:basedOn w:val="a3"/>
    <w:link w:val="101"/>
    <w:qFormat/>
    <w:rsid w:val="004F4A1D"/>
    <w:pPr>
      <w:spacing w:after="200" w:line="240" w:lineRule="auto"/>
      <w:jc w:val="center"/>
    </w:pPr>
    <w:rPr>
      <w:rFonts w:ascii="Times New Roman" w:hAnsi="Times New Roman"/>
      <w:sz w:val="20"/>
      <w:szCs w:val="20"/>
    </w:rPr>
  </w:style>
  <w:style w:type="character" w:customStyle="1" w:styleId="101">
    <w:name w:val="Таблицы 10 Знак"/>
    <w:basedOn w:val="a4"/>
    <w:link w:val="100"/>
    <w:rsid w:val="004F4A1D"/>
    <w:rPr>
      <w:rFonts w:ascii="Times New Roman" w:hAnsi="Times New Roman"/>
      <w:sz w:val="20"/>
      <w:szCs w:val="20"/>
    </w:rPr>
  </w:style>
  <w:style w:type="paragraph" w:customStyle="1" w:styleId="afffc">
    <w:name w:val="Рисунок наименование"/>
    <w:basedOn w:val="afff0"/>
    <w:link w:val="afffd"/>
    <w:qFormat/>
    <w:rsid w:val="004F4A1D"/>
    <w:pPr>
      <w:spacing w:after="0" w:line="240" w:lineRule="auto"/>
      <w:ind w:right="0"/>
    </w:pPr>
    <w:rPr>
      <w:b w:val="0"/>
      <w:color w:val="000000"/>
      <w:sz w:val="24"/>
      <w:szCs w:val="24"/>
    </w:rPr>
  </w:style>
  <w:style w:type="character" w:customStyle="1" w:styleId="afffd">
    <w:name w:val="Рисунок наименование Знак"/>
    <w:basedOn w:val="afff1"/>
    <w:link w:val="afffc"/>
    <w:rsid w:val="004F4A1D"/>
    <w:rPr>
      <w:rFonts w:ascii="Times New Roman" w:hAnsi="Times New Roman" w:cs="Times New Roman"/>
      <w:b w:val="0"/>
      <w:color w:val="000000"/>
      <w:sz w:val="24"/>
      <w:szCs w:val="24"/>
    </w:rPr>
  </w:style>
  <w:style w:type="table" w:customStyle="1" w:styleId="120">
    <w:name w:val="Сетка таблицы1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5"/>
    <w:uiPriority w:val="59"/>
    <w:rsid w:val="004F4A1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5"/>
    <w:uiPriority w:val="59"/>
    <w:rsid w:val="004F4A1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5"/>
    <w:uiPriority w:val="59"/>
    <w:rsid w:val="004F4A1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5"/>
    <w:uiPriority w:val="59"/>
    <w:rsid w:val="004F4A1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
    <w:name w:val="Сетка таблицы26"/>
    <w:basedOn w:val="a5"/>
    <w:next w:val="af4"/>
    <w:uiPriority w:val="59"/>
    <w:rsid w:val="004F4A1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
    <w:name w:val="Сетка таблицы72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5"/>
    <w:next w:val="af4"/>
    <w:uiPriority w:val="59"/>
    <w:rsid w:val="004F4A1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3">
    <w:name w:val="!!!ТС 10Внутри таблицы"/>
    <w:basedOn w:val="100"/>
    <w:link w:val="104"/>
    <w:qFormat/>
    <w:rsid w:val="004F4A1D"/>
    <w:pPr>
      <w:spacing w:after="0"/>
    </w:pPr>
    <w:rPr>
      <w:rFonts w:eastAsiaTheme="minorEastAsia" w:cs="Times New Roman"/>
      <w:lang w:eastAsia="ru-RU"/>
    </w:rPr>
  </w:style>
  <w:style w:type="character" w:customStyle="1" w:styleId="104">
    <w:name w:val="!!!ТС 10Внутри таблицы Знак"/>
    <w:basedOn w:val="101"/>
    <w:link w:val="103"/>
    <w:rsid w:val="004F4A1D"/>
    <w:rPr>
      <w:rFonts w:ascii="Times New Roman" w:eastAsiaTheme="minorEastAsia" w:hAnsi="Times New Roman" w:cs="Times New Roman"/>
      <w:sz w:val="20"/>
      <w:szCs w:val="20"/>
      <w:lang w:eastAsia="ru-RU"/>
    </w:rPr>
  </w:style>
  <w:style w:type="numbering" w:customStyle="1" w:styleId="34">
    <w:name w:val="Нет списка3"/>
    <w:next w:val="a6"/>
    <w:uiPriority w:val="99"/>
    <w:semiHidden/>
    <w:unhideWhenUsed/>
    <w:rsid w:val="004F4A1D"/>
  </w:style>
  <w:style w:type="paragraph" w:styleId="afffe">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3"/>
    <w:link w:val="affff"/>
    <w:uiPriority w:val="99"/>
    <w:semiHidden/>
    <w:unhideWhenUsed/>
    <w:rsid w:val="004F4A1D"/>
    <w:pPr>
      <w:spacing w:after="0" w:line="240" w:lineRule="auto"/>
    </w:pPr>
    <w:rPr>
      <w:sz w:val="20"/>
      <w:szCs w:val="20"/>
    </w:rPr>
  </w:style>
  <w:style w:type="character" w:customStyle="1" w:styleId="affff">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4"/>
    <w:link w:val="afffe"/>
    <w:uiPriority w:val="99"/>
    <w:semiHidden/>
    <w:rsid w:val="004F4A1D"/>
    <w:rPr>
      <w:sz w:val="20"/>
      <w:szCs w:val="20"/>
    </w:rPr>
  </w:style>
  <w:style w:type="character" w:styleId="affff0">
    <w:name w:val="footnote reference"/>
    <w:basedOn w:val="a4"/>
    <w:uiPriority w:val="99"/>
    <w:unhideWhenUsed/>
    <w:rsid w:val="004F4A1D"/>
    <w:rPr>
      <w:vertAlign w:val="superscript"/>
    </w:rPr>
  </w:style>
  <w:style w:type="paragraph" w:customStyle="1" w:styleId="11112">
    <w:name w:val="!!!ТС 1.1.1.1."/>
    <w:basedOn w:val="a3"/>
    <w:link w:val="11113"/>
    <w:qFormat/>
    <w:rsid w:val="004F4A1D"/>
    <w:pPr>
      <w:spacing w:after="0" w:line="240" w:lineRule="auto"/>
      <w:ind w:firstLine="1134"/>
      <w:jc w:val="both"/>
      <w:outlineLvl w:val="2"/>
    </w:pPr>
    <w:rPr>
      <w:rFonts w:ascii="Times New Roman" w:eastAsia="Times New Roman" w:hAnsi="Times New Roman" w:cs="Times New Roman"/>
      <w:b/>
      <w:color w:val="000000"/>
      <w:sz w:val="28"/>
      <w:szCs w:val="24"/>
      <w:lang w:eastAsia="ru-RU"/>
    </w:rPr>
  </w:style>
  <w:style w:type="paragraph" w:customStyle="1" w:styleId="1113">
    <w:name w:val="!!!ТС 1.1.1."/>
    <w:basedOn w:val="1110"/>
    <w:link w:val="1114"/>
    <w:qFormat/>
    <w:rsid w:val="004F4A1D"/>
  </w:style>
  <w:style w:type="character" w:customStyle="1" w:styleId="11113">
    <w:name w:val="!!!ТС 1.1.1.1. Знак"/>
    <w:basedOn w:val="a4"/>
    <w:link w:val="11112"/>
    <w:rsid w:val="004F4A1D"/>
    <w:rPr>
      <w:rFonts w:ascii="Times New Roman" w:eastAsia="Times New Roman" w:hAnsi="Times New Roman" w:cs="Times New Roman"/>
      <w:b/>
      <w:color w:val="000000"/>
      <w:sz w:val="28"/>
      <w:szCs w:val="24"/>
      <w:lang w:eastAsia="ru-RU"/>
    </w:rPr>
  </w:style>
  <w:style w:type="paragraph" w:customStyle="1" w:styleId="114">
    <w:name w:val="!!!ТС 1.1."/>
    <w:basedOn w:val="1a"/>
    <w:link w:val="115"/>
    <w:qFormat/>
    <w:rsid w:val="004F4A1D"/>
  </w:style>
  <w:style w:type="character" w:customStyle="1" w:styleId="1114">
    <w:name w:val="!!!ТС 1.1.1. Знак"/>
    <w:basedOn w:val="1111"/>
    <w:link w:val="1113"/>
    <w:rsid w:val="004F4A1D"/>
    <w:rPr>
      <w:rFonts w:ascii="Times New Roman" w:hAnsi="Times New Roman"/>
      <w:b/>
      <w:caps/>
      <w:color w:val="000000" w:themeColor="text1"/>
      <w:sz w:val="28"/>
      <w:szCs w:val="24"/>
      <w:lang w:eastAsia="ru-RU"/>
    </w:rPr>
  </w:style>
  <w:style w:type="paragraph" w:customStyle="1" w:styleId="1d">
    <w:name w:val="!!!ТС 1."/>
    <w:basedOn w:val="a3"/>
    <w:link w:val="1e"/>
    <w:qFormat/>
    <w:rsid w:val="004F4A1D"/>
    <w:pPr>
      <w:spacing w:after="0" w:line="240" w:lineRule="auto"/>
      <w:jc w:val="both"/>
      <w:outlineLvl w:val="1"/>
    </w:pPr>
    <w:rPr>
      <w:rFonts w:ascii="Times New Roman" w:eastAsia="Calibri" w:hAnsi="Times New Roman" w:cs="Times New Roman"/>
      <w:b/>
      <w:bCs/>
      <w:caps/>
      <w:color w:val="000000"/>
      <w:sz w:val="28"/>
      <w:szCs w:val="18"/>
    </w:rPr>
  </w:style>
  <w:style w:type="character" w:customStyle="1" w:styleId="115">
    <w:name w:val="!!!ТС 1.1. Знак"/>
    <w:basedOn w:val="1b"/>
    <w:link w:val="114"/>
    <w:rsid w:val="004F4A1D"/>
    <w:rPr>
      <w:rFonts w:ascii="Times New Roman" w:hAnsi="Times New Roman"/>
      <w:b/>
      <w:caps/>
      <w:color w:val="000000" w:themeColor="text1"/>
      <w:sz w:val="28"/>
      <w:szCs w:val="20"/>
    </w:rPr>
  </w:style>
  <w:style w:type="character" w:customStyle="1" w:styleId="1e">
    <w:name w:val="!!!ТС 1. Знак"/>
    <w:basedOn w:val="a4"/>
    <w:link w:val="1d"/>
    <w:rsid w:val="004F4A1D"/>
    <w:rPr>
      <w:rFonts w:ascii="Times New Roman" w:eastAsia="Calibri" w:hAnsi="Times New Roman" w:cs="Times New Roman"/>
      <w:b/>
      <w:bCs/>
      <w:caps/>
      <w:color w:val="000000"/>
      <w:sz w:val="28"/>
      <w:szCs w:val="18"/>
    </w:rPr>
  </w:style>
  <w:style w:type="paragraph" w:customStyle="1" w:styleId="affff1">
    <w:name w:val="!!!ТС ТабСодержание."/>
    <w:basedOn w:val="a3"/>
    <w:link w:val="affff2"/>
    <w:qFormat/>
    <w:rsid w:val="004F4A1D"/>
    <w:pPr>
      <w:spacing w:after="0" w:line="240" w:lineRule="auto"/>
      <w:jc w:val="center"/>
    </w:pPr>
    <w:rPr>
      <w:rFonts w:ascii="Times New Roman" w:eastAsia="Calibri" w:hAnsi="Times New Roman" w:cs="Times New Roman"/>
      <w:sz w:val="20"/>
      <w:szCs w:val="20"/>
    </w:rPr>
  </w:style>
  <w:style w:type="paragraph" w:customStyle="1" w:styleId="affff3">
    <w:name w:val="!!!ТС Ссылка"/>
    <w:basedOn w:val="afffe"/>
    <w:link w:val="affff4"/>
    <w:qFormat/>
    <w:rsid w:val="004F4A1D"/>
    <w:rPr>
      <w:rFonts w:ascii="Times New Roman" w:hAnsi="Times New Roman" w:cs="Times New Roman"/>
    </w:rPr>
  </w:style>
  <w:style w:type="character" w:customStyle="1" w:styleId="affff2">
    <w:name w:val="!!!ТС ТабСодержание. Знак"/>
    <w:basedOn w:val="a4"/>
    <w:link w:val="affff1"/>
    <w:rsid w:val="004F4A1D"/>
    <w:rPr>
      <w:rFonts w:ascii="Times New Roman" w:eastAsia="Calibri" w:hAnsi="Times New Roman" w:cs="Times New Roman"/>
      <w:sz w:val="20"/>
      <w:szCs w:val="20"/>
    </w:rPr>
  </w:style>
  <w:style w:type="character" w:customStyle="1" w:styleId="affff4">
    <w:name w:val="!!!ТС Ссылка Знак"/>
    <w:basedOn w:val="affff"/>
    <w:link w:val="affff3"/>
    <w:rsid w:val="004F4A1D"/>
    <w:rPr>
      <w:rFonts w:ascii="Times New Roman" w:hAnsi="Times New Roman" w:cs="Times New Roman"/>
      <w:sz w:val="20"/>
      <w:szCs w:val="20"/>
    </w:rPr>
  </w:style>
  <w:style w:type="table" w:customStyle="1" w:styleId="160">
    <w:name w:val="Сетка таблицы16"/>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7"/>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8"/>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6"/>
    <w:uiPriority w:val="99"/>
    <w:semiHidden/>
    <w:unhideWhenUsed/>
    <w:rsid w:val="004F4A1D"/>
  </w:style>
  <w:style w:type="table" w:customStyle="1" w:styleId="29">
    <w:name w:val="Сетка таблицы29"/>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
    <w:name w:val="Нет списка111"/>
    <w:next w:val="a6"/>
    <w:uiPriority w:val="99"/>
    <w:semiHidden/>
    <w:unhideWhenUsed/>
    <w:rsid w:val="004F4A1D"/>
  </w:style>
  <w:style w:type="table" w:customStyle="1" w:styleId="1120">
    <w:name w:val="Сетка таблицы11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Нет списка21"/>
    <w:next w:val="a6"/>
    <w:uiPriority w:val="99"/>
    <w:semiHidden/>
    <w:unhideWhenUsed/>
    <w:rsid w:val="004F4A1D"/>
  </w:style>
  <w:style w:type="table" w:customStyle="1" w:styleId="510">
    <w:name w:val="Сетка таблицы5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5"/>
    <w:uiPriority w:val="59"/>
    <w:rsid w:val="004F4A1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1"/>
    <w:basedOn w:val="a5"/>
    <w:uiPriority w:val="59"/>
    <w:rsid w:val="004F4A1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1"/>
    <w:basedOn w:val="a5"/>
    <w:uiPriority w:val="59"/>
    <w:rsid w:val="004F4A1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1"/>
    <w:basedOn w:val="a5"/>
    <w:uiPriority w:val="59"/>
    <w:rsid w:val="004F4A1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
    <w:name w:val="Сетка таблицы261"/>
    <w:basedOn w:val="a5"/>
    <w:next w:val="af4"/>
    <w:uiPriority w:val="59"/>
    <w:rsid w:val="004F4A1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1">
    <w:name w:val="Сетка таблицы72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етка таблицы11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basedOn w:val="a5"/>
    <w:next w:val="af4"/>
    <w:uiPriority w:val="59"/>
    <w:rsid w:val="004F4A1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2">
    <w:name w:val="Нет списка31"/>
    <w:next w:val="a6"/>
    <w:uiPriority w:val="99"/>
    <w:semiHidden/>
    <w:unhideWhenUsed/>
    <w:rsid w:val="004F4A1D"/>
  </w:style>
  <w:style w:type="table" w:customStyle="1" w:styleId="300">
    <w:name w:val="Сетка таблицы30"/>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basedOn w:val="a5"/>
    <w:uiPriority w:val="59"/>
    <w:rsid w:val="004F4A1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
    <w:name w:val="Сетка таблицы36"/>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8"/>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6"/>
    <w:uiPriority w:val="99"/>
    <w:semiHidden/>
    <w:unhideWhenUsed/>
    <w:rsid w:val="004F4A1D"/>
  </w:style>
  <w:style w:type="table" w:customStyle="1" w:styleId="39">
    <w:name w:val="Сетка таблицы39"/>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6"/>
    <w:uiPriority w:val="99"/>
    <w:semiHidden/>
    <w:unhideWhenUsed/>
    <w:rsid w:val="004F4A1D"/>
  </w:style>
  <w:style w:type="table" w:customStyle="1" w:styleId="1140">
    <w:name w:val="Сетка таблицы114"/>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етка таблицы144"/>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Нет списка22"/>
    <w:next w:val="a6"/>
    <w:uiPriority w:val="99"/>
    <w:semiHidden/>
    <w:unhideWhenUsed/>
    <w:rsid w:val="004F4A1D"/>
  </w:style>
  <w:style w:type="table" w:customStyle="1" w:styleId="520">
    <w:name w:val="Сетка таблицы5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3"/>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2"/>
    <w:basedOn w:val="a5"/>
    <w:uiPriority w:val="59"/>
    <w:rsid w:val="004F4A1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
    <w:name w:val="Сетка таблицы222"/>
    <w:basedOn w:val="a5"/>
    <w:uiPriority w:val="59"/>
    <w:rsid w:val="004F4A1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2">
    <w:name w:val="Сетка таблицы232"/>
    <w:basedOn w:val="a5"/>
    <w:uiPriority w:val="59"/>
    <w:rsid w:val="004F4A1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basedOn w:val="a5"/>
    <w:uiPriority w:val="59"/>
    <w:rsid w:val="004F4A1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
    <w:name w:val="Сетка таблицы262"/>
    <w:basedOn w:val="a5"/>
    <w:next w:val="af4"/>
    <w:uiPriority w:val="59"/>
    <w:rsid w:val="004F4A1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2">
    <w:name w:val="Сетка таблицы721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3"/>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етка таблицы111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5"/>
    <w:next w:val="af4"/>
    <w:uiPriority w:val="59"/>
    <w:rsid w:val="004F4A1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3">
    <w:name w:val="Нет списка32"/>
    <w:next w:val="a6"/>
    <w:uiPriority w:val="99"/>
    <w:semiHidden/>
    <w:unhideWhenUsed/>
    <w:rsid w:val="004F4A1D"/>
  </w:style>
  <w:style w:type="table" w:customStyle="1" w:styleId="161">
    <w:name w:val="Сетка таблицы16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
    <w:name w:val="Нет списка41"/>
    <w:next w:val="a6"/>
    <w:uiPriority w:val="99"/>
    <w:semiHidden/>
    <w:unhideWhenUsed/>
    <w:rsid w:val="004F4A1D"/>
  </w:style>
  <w:style w:type="table" w:customStyle="1" w:styleId="291">
    <w:name w:val="Сетка таблицы29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5">
    <w:name w:val="Нет списка1111"/>
    <w:next w:val="a6"/>
    <w:uiPriority w:val="99"/>
    <w:semiHidden/>
    <w:unhideWhenUsed/>
    <w:rsid w:val="004F4A1D"/>
  </w:style>
  <w:style w:type="table" w:customStyle="1" w:styleId="1121">
    <w:name w:val="Сетка таблицы112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Сетка таблицы142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6"/>
    <w:uiPriority w:val="99"/>
    <w:semiHidden/>
    <w:unhideWhenUsed/>
    <w:rsid w:val="004F4A1D"/>
  </w:style>
  <w:style w:type="table" w:customStyle="1" w:styleId="511">
    <w:name w:val="Сетка таблицы5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5"/>
    <w:uiPriority w:val="59"/>
    <w:rsid w:val="004F4A1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
    <w:name w:val="Сетка таблицы2211"/>
    <w:basedOn w:val="a5"/>
    <w:uiPriority w:val="59"/>
    <w:rsid w:val="004F4A1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
    <w:name w:val="Сетка таблицы2311"/>
    <w:basedOn w:val="a5"/>
    <w:uiPriority w:val="59"/>
    <w:rsid w:val="004F4A1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
    <w:name w:val="Сетка таблицы32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basedOn w:val="a5"/>
    <w:uiPriority w:val="59"/>
    <w:rsid w:val="004F4A1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
    <w:name w:val="Сетка таблицы2611"/>
    <w:basedOn w:val="a5"/>
    <w:next w:val="af4"/>
    <w:uiPriority w:val="59"/>
    <w:rsid w:val="004F4A1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11">
    <w:name w:val="Сетка таблицы721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
    <w:name w:val="Сетка таблицы111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5"/>
    <w:next w:val="af4"/>
    <w:uiPriority w:val="59"/>
    <w:rsid w:val="004F4A1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10">
    <w:name w:val="Нет списка311"/>
    <w:next w:val="a6"/>
    <w:uiPriority w:val="99"/>
    <w:semiHidden/>
    <w:unhideWhenUsed/>
    <w:rsid w:val="004F4A1D"/>
  </w:style>
  <w:style w:type="table" w:customStyle="1" w:styleId="301">
    <w:name w:val="Сетка таблицы30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
    <w:name w:val="Сетка таблицы2521"/>
    <w:basedOn w:val="a5"/>
    <w:uiPriority w:val="59"/>
    <w:rsid w:val="004F4A1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
    <w:name w:val="Сетка таблицы133"/>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0">
    <w:name w:val="Сетка таблицы40"/>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Сетка таблицы145"/>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Сетка таблицы154"/>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annotation reference"/>
    <w:basedOn w:val="a4"/>
    <w:uiPriority w:val="99"/>
    <w:semiHidden/>
    <w:unhideWhenUsed/>
    <w:rsid w:val="004F4A1D"/>
    <w:rPr>
      <w:sz w:val="16"/>
      <w:szCs w:val="16"/>
    </w:rPr>
  </w:style>
  <w:style w:type="paragraph" w:styleId="affff6">
    <w:name w:val="annotation text"/>
    <w:basedOn w:val="a3"/>
    <w:link w:val="affff7"/>
    <w:uiPriority w:val="99"/>
    <w:semiHidden/>
    <w:unhideWhenUsed/>
    <w:rsid w:val="004F4A1D"/>
    <w:pPr>
      <w:spacing w:line="240" w:lineRule="auto"/>
    </w:pPr>
    <w:rPr>
      <w:sz w:val="20"/>
      <w:szCs w:val="20"/>
    </w:rPr>
  </w:style>
  <w:style w:type="character" w:customStyle="1" w:styleId="affff7">
    <w:name w:val="Текст примечания Знак"/>
    <w:basedOn w:val="a4"/>
    <w:link w:val="affff6"/>
    <w:uiPriority w:val="99"/>
    <w:semiHidden/>
    <w:rsid w:val="004F4A1D"/>
    <w:rPr>
      <w:sz w:val="20"/>
      <w:szCs w:val="20"/>
    </w:rPr>
  </w:style>
  <w:style w:type="paragraph" w:styleId="affff8">
    <w:name w:val="annotation subject"/>
    <w:basedOn w:val="affff6"/>
    <w:next w:val="affff6"/>
    <w:link w:val="affff9"/>
    <w:uiPriority w:val="99"/>
    <w:semiHidden/>
    <w:unhideWhenUsed/>
    <w:rsid w:val="004F4A1D"/>
    <w:rPr>
      <w:b/>
      <w:bCs/>
    </w:rPr>
  </w:style>
  <w:style w:type="character" w:customStyle="1" w:styleId="affff9">
    <w:name w:val="Тема примечания Знак"/>
    <w:basedOn w:val="affff7"/>
    <w:link w:val="affff8"/>
    <w:uiPriority w:val="99"/>
    <w:semiHidden/>
    <w:rsid w:val="004F4A1D"/>
    <w:rPr>
      <w:b/>
      <w:bCs/>
      <w:sz w:val="20"/>
      <w:szCs w:val="20"/>
    </w:rPr>
  </w:style>
  <w:style w:type="table" w:customStyle="1" w:styleId="45">
    <w:name w:val="Сетка таблицы45"/>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2">
    <w:name w:val="Сетка таблицы30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a">
    <w:name w:val="toc 2"/>
    <w:basedOn w:val="a3"/>
    <w:next w:val="a3"/>
    <w:autoRedefine/>
    <w:uiPriority w:val="39"/>
    <w:unhideWhenUsed/>
    <w:rsid w:val="004F4A1D"/>
    <w:pPr>
      <w:spacing w:after="100"/>
      <w:ind w:left="220"/>
    </w:pPr>
  </w:style>
  <w:style w:type="paragraph" w:styleId="3a">
    <w:name w:val="toc 3"/>
    <w:basedOn w:val="a3"/>
    <w:next w:val="a3"/>
    <w:autoRedefine/>
    <w:uiPriority w:val="39"/>
    <w:unhideWhenUsed/>
    <w:rsid w:val="004F4A1D"/>
    <w:pPr>
      <w:tabs>
        <w:tab w:val="right" w:leader="dot" w:pos="9344"/>
      </w:tabs>
      <w:spacing w:after="100"/>
    </w:pPr>
  </w:style>
  <w:style w:type="paragraph" w:customStyle="1" w:styleId="Default">
    <w:name w:val="Default"/>
    <w:rsid w:val="004F4A1D"/>
    <w:pPr>
      <w:autoSpaceDE w:val="0"/>
      <w:autoSpaceDN w:val="0"/>
      <w:adjustRightInd w:val="0"/>
      <w:spacing w:after="0" w:line="240" w:lineRule="auto"/>
    </w:pPr>
    <w:rPr>
      <w:rFonts w:ascii="Arial" w:hAnsi="Arial" w:cs="Arial"/>
      <w:color w:val="000000"/>
      <w:sz w:val="24"/>
      <w:szCs w:val="24"/>
    </w:rPr>
  </w:style>
  <w:style w:type="paragraph" w:styleId="affffa">
    <w:name w:val="table of figures"/>
    <w:basedOn w:val="a3"/>
    <w:next w:val="a3"/>
    <w:link w:val="affffb"/>
    <w:uiPriority w:val="99"/>
    <w:unhideWhenUsed/>
    <w:rsid w:val="004F4A1D"/>
    <w:pPr>
      <w:spacing w:after="0"/>
    </w:pPr>
  </w:style>
  <w:style w:type="table" w:customStyle="1" w:styleId="46">
    <w:name w:val="Сетка таблицы46"/>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4"/>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Сетка таблицы146"/>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Сетка таблицы155"/>
    <w:basedOn w:val="a5"/>
    <w:next w:val="af4"/>
    <w:uiPriority w:val="59"/>
    <w:rsid w:val="004F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ТС Перечнь таблиц"/>
    <w:basedOn w:val="affffa"/>
    <w:link w:val="affffd"/>
    <w:qFormat/>
    <w:rsid w:val="004F4A1D"/>
    <w:pPr>
      <w:tabs>
        <w:tab w:val="right" w:leader="dot" w:pos="9344"/>
      </w:tabs>
      <w:jc w:val="both"/>
    </w:pPr>
    <w:rPr>
      <w:rFonts w:ascii="Times New Roman" w:hAnsi="Times New Roman" w:cs="Times New Roman"/>
      <w:sz w:val="28"/>
      <w:szCs w:val="28"/>
      <w:lang w:eastAsia="ru-RU"/>
    </w:rPr>
  </w:style>
  <w:style w:type="character" w:customStyle="1" w:styleId="affffb">
    <w:name w:val="Перечень рисунков Знак"/>
    <w:basedOn w:val="a4"/>
    <w:link w:val="affffa"/>
    <w:uiPriority w:val="99"/>
    <w:rsid w:val="004F4A1D"/>
  </w:style>
  <w:style w:type="character" w:customStyle="1" w:styleId="affffd">
    <w:name w:val="!!!ТС Перечнь таблиц Знак"/>
    <w:basedOn w:val="affffb"/>
    <w:link w:val="affffc"/>
    <w:rsid w:val="004F4A1D"/>
    <w:rPr>
      <w:rFonts w:ascii="Times New Roman" w:hAnsi="Times New Roman" w:cs="Times New Roman"/>
      <w:sz w:val="28"/>
      <w:szCs w:val="28"/>
      <w:lang w:eastAsia="ru-RU"/>
    </w:rPr>
  </w:style>
  <w:style w:type="numbering" w:customStyle="1" w:styleId="63">
    <w:name w:val="Нет списка6"/>
    <w:next w:val="a6"/>
    <w:uiPriority w:val="99"/>
    <w:semiHidden/>
    <w:unhideWhenUsed/>
    <w:rsid w:val="004F4A1D"/>
  </w:style>
  <w:style w:type="table" w:customStyle="1" w:styleId="47">
    <w:name w:val="Сетка таблицы47"/>
    <w:basedOn w:val="a5"/>
    <w:next w:val="af4"/>
    <w:uiPriority w:val="59"/>
    <w:rsid w:val="004F4A1D"/>
    <w:pPr>
      <w:spacing w:after="0" w:line="240" w:lineRule="auto"/>
      <w:ind w:firstLine="53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5"/>
    <w:next w:val="af4"/>
    <w:uiPriority w:val="59"/>
    <w:rsid w:val="004F4A1D"/>
    <w:pPr>
      <w:spacing w:after="0" w:line="240" w:lineRule="auto"/>
      <w:ind w:firstLine="53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e">
    <w:name w:val="FollowedHyperlink"/>
    <w:basedOn w:val="a4"/>
    <w:uiPriority w:val="99"/>
    <w:semiHidden/>
    <w:unhideWhenUsed/>
    <w:rsid w:val="004F4A1D"/>
    <w:rPr>
      <w:color w:val="800080"/>
      <w:u w:val="single"/>
    </w:rPr>
  </w:style>
  <w:style w:type="paragraph" w:customStyle="1" w:styleId="xl66">
    <w:name w:val="xl66"/>
    <w:basedOn w:val="a3"/>
    <w:rsid w:val="004F4A1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3"/>
    <w:rsid w:val="004F4A1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8">
    <w:name w:val="xl68"/>
    <w:basedOn w:val="a3"/>
    <w:rsid w:val="004F4A1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3"/>
    <w:rsid w:val="004F4A1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0">
    <w:name w:val="xl70"/>
    <w:basedOn w:val="a3"/>
    <w:rsid w:val="004F4A1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3"/>
    <w:rsid w:val="004F4A1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2">
    <w:name w:val="xl72"/>
    <w:basedOn w:val="a3"/>
    <w:rsid w:val="004F4A1D"/>
    <w:pPr>
      <w:spacing w:before="100" w:beforeAutospacing="1" w:after="100" w:afterAutospacing="1" w:line="240" w:lineRule="auto"/>
    </w:pPr>
    <w:rPr>
      <w:rFonts w:ascii="Times New Roman" w:eastAsia="Times New Roman" w:hAnsi="Times New Roman" w:cs="Times New Roman"/>
      <w:sz w:val="20"/>
      <w:szCs w:val="20"/>
      <w:lang w:eastAsia="ru-RU"/>
    </w:rPr>
  </w:style>
  <w:style w:type="table" w:customStyle="1" w:styleId="491">
    <w:name w:val="Сетка таблицы491"/>
    <w:basedOn w:val="a5"/>
    <w:next w:val="af4"/>
    <w:uiPriority w:val="59"/>
    <w:rsid w:val="004F4A1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1">
    <w:name w:val="Сетка таблицы501"/>
    <w:basedOn w:val="a5"/>
    <w:next w:val="af4"/>
    <w:uiPriority w:val="59"/>
    <w:rsid w:val="004F4A1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6">
    <w:name w:val="Титул 1.1"/>
    <w:basedOn w:val="aff6"/>
    <w:link w:val="117"/>
    <w:qFormat/>
    <w:rsid w:val="00876D55"/>
    <w:pPr>
      <w:spacing w:after="0" w:line="240" w:lineRule="auto"/>
      <w:ind w:left="851"/>
      <w:jc w:val="both"/>
    </w:pPr>
    <w:rPr>
      <w:rFonts w:ascii="Times New Roman" w:eastAsiaTheme="minorEastAsia" w:hAnsi="Times New Roman"/>
      <w:color w:val="000000" w:themeColor="text1"/>
      <w:sz w:val="28"/>
      <w:szCs w:val="20"/>
      <w:lang w:eastAsia="ru-RU"/>
    </w:rPr>
  </w:style>
  <w:style w:type="character" w:customStyle="1" w:styleId="117">
    <w:name w:val="Титул 1.1 Знак"/>
    <w:basedOn w:val="aff7"/>
    <w:link w:val="116"/>
    <w:rsid w:val="00876D55"/>
    <w:rPr>
      <w:rFonts w:ascii="Times New Roman" w:eastAsiaTheme="minorEastAsia" w:hAnsi="Times New Roman"/>
      <w:b/>
      <w:caps/>
      <w:color w:val="000000" w:themeColor="text1"/>
      <w:sz w:val="28"/>
      <w:szCs w:val="20"/>
      <w:lang w:eastAsia="ru-RU"/>
    </w:rPr>
  </w:style>
  <w:style w:type="paragraph" w:customStyle="1" w:styleId="afffff">
    <w:name w:val="ТС Основной текст"/>
    <w:basedOn w:val="a3"/>
    <w:link w:val="afffff0"/>
    <w:qFormat/>
    <w:rsid w:val="00876D55"/>
    <w:pPr>
      <w:spacing w:before="40" w:after="0" w:line="360" w:lineRule="auto"/>
      <w:ind w:firstLine="567"/>
      <w:jc w:val="both"/>
    </w:pPr>
    <w:rPr>
      <w:rFonts w:ascii="Times New Roman" w:hAnsi="Times New Roman" w:cs="Times New Roman"/>
      <w:color w:val="000000" w:themeColor="text1"/>
      <w:sz w:val="28"/>
    </w:rPr>
  </w:style>
  <w:style w:type="character" w:customStyle="1" w:styleId="afffff0">
    <w:name w:val="ТС Основной текст Знак"/>
    <w:basedOn w:val="a4"/>
    <w:link w:val="afffff"/>
    <w:rsid w:val="00876D55"/>
    <w:rPr>
      <w:rFonts w:ascii="Times New Roman" w:hAnsi="Times New Roman" w:cs="Times New Roman"/>
      <w:color w:val="000000" w:themeColor="text1"/>
      <w:sz w:val="28"/>
    </w:rPr>
  </w:style>
  <w:style w:type="paragraph" w:customStyle="1" w:styleId="a2">
    <w:name w:val="Текстовая часть"/>
    <w:basedOn w:val="aff4"/>
    <w:link w:val="afffff1"/>
    <w:autoRedefine/>
    <w:qFormat/>
    <w:rsid w:val="00AE73A4"/>
    <w:pPr>
      <w:numPr>
        <w:numId w:val="16"/>
      </w:numPr>
      <w:spacing w:after="0" w:line="360" w:lineRule="auto"/>
      <w:ind w:right="0"/>
    </w:pPr>
    <w:rPr>
      <w:b/>
    </w:rPr>
  </w:style>
  <w:style w:type="character" w:customStyle="1" w:styleId="afffff1">
    <w:name w:val="Текстовая часть Знак"/>
    <w:basedOn w:val="aff5"/>
    <w:link w:val="a2"/>
    <w:rsid w:val="00AE73A4"/>
    <w:rPr>
      <w:rFonts w:ascii="Times New Roman" w:hAnsi="Times New Roman" w:cs="Times New Roman"/>
      <w:b/>
      <w:sz w:val="28"/>
    </w:rPr>
  </w:style>
  <w:style w:type="paragraph" w:customStyle="1" w:styleId="105">
    <w:name w:val="Текст Табл. 10"/>
    <w:basedOn w:val="a3"/>
    <w:link w:val="106"/>
    <w:autoRedefine/>
    <w:qFormat/>
    <w:rsid w:val="00AE73A4"/>
    <w:pPr>
      <w:spacing w:before="120" w:after="120" w:line="240" w:lineRule="auto"/>
      <w:jc w:val="center"/>
    </w:pPr>
    <w:rPr>
      <w:rFonts w:ascii="Times New Roman" w:hAnsi="Times New Roman" w:cs="Times New Roman"/>
      <w:sz w:val="20"/>
    </w:rPr>
  </w:style>
  <w:style w:type="character" w:customStyle="1" w:styleId="106">
    <w:name w:val="Текст Табл. 10 Знак"/>
    <w:basedOn w:val="a4"/>
    <w:link w:val="105"/>
    <w:rsid w:val="00AE73A4"/>
    <w:rPr>
      <w:rFonts w:ascii="Times New Roman" w:hAnsi="Times New Roman" w:cs="Times New Roman"/>
      <w:sz w:val="20"/>
    </w:rPr>
  </w:style>
  <w:style w:type="paragraph" w:customStyle="1" w:styleId="afffff2">
    <w:name w:val="ТекстОсн."/>
    <w:basedOn w:val="aff4"/>
    <w:link w:val="afffff3"/>
    <w:autoRedefine/>
    <w:qFormat/>
    <w:rsid w:val="00AE73A4"/>
    <w:pPr>
      <w:spacing w:after="0" w:line="360" w:lineRule="auto"/>
      <w:ind w:right="0" w:firstLine="0"/>
    </w:pPr>
  </w:style>
  <w:style w:type="character" w:customStyle="1" w:styleId="afffff3">
    <w:name w:val="ТекстОсн. Знак"/>
    <w:basedOn w:val="aff5"/>
    <w:link w:val="afffff2"/>
    <w:rsid w:val="00AE73A4"/>
    <w:rPr>
      <w:rFonts w:ascii="Times New Roman" w:hAnsi="Times New Roman" w:cs="Times New Roman"/>
      <w:sz w:val="28"/>
    </w:rPr>
  </w:style>
  <w:style w:type="paragraph" w:customStyle="1" w:styleId="118">
    <w:name w:val="ТС 1.1"/>
    <w:basedOn w:val="a3"/>
    <w:link w:val="119"/>
    <w:qFormat/>
    <w:rsid w:val="00AE73A4"/>
    <w:pPr>
      <w:spacing w:after="0" w:line="240" w:lineRule="auto"/>
      <w:ind w:left="851"/>
      <w:jc w:val="both"/>
    </w:pPr>
    <w:rPr>
      <w:rFonts w:ascii="Times New Roman" w:eastAsiaTheme="minorEastAsia" w:hAnsi="Times New Roman"/>
      <w:b/>
      <w:caps/>
      <w:color w:val="000000" w:themeColor="text1"/>
      <w:sz w:val="28"/>
      <w:szCs w:val="20"/>
      <w:lang w:eastAsia="ru-RU"/>
    </w:rPr>
  </w:style>
  <w:style w:type="character" w:customStyle="1" w:styleId="119">
    <w:name w:val="ТС 1.1 Знак"/>
    <w:basedOn w:val="a4"/>
    <w:link w:val="118"/>
    <w:rsid w:val="00AE73A4"/>
    <w:rPr>
      <w:rFonts w:ascii="Times New Roman" w:eastAsiaTheme="minorEastAsia" w:hAnsi="Times New Roman"/>
      <w:b/>
      <w:caps/>
      <w:color w:val="000000" w:themeColor="text1"/>
      <w:sz w:val="28"/>
      <w:szCs w:val="20"/>
      <w:lang w:eastAsia="ru-RU"/>
    </w:rPr>
  </w:style>
  <w:style w:type="paragraph" w:customStyle="1" w:styleId="1f">
    <w:name w:val="!!!ТС1"/>
    <w:basedOn w:val="a3"/>
    <w:link w:val="1f0"/>
    <w:qFormat/>
    <w:rsid w:val="00AE73A4"/>
    <w:pPr>
      <w:spacing w:before="240" w:after="120" w:line="240" w:lineRule="auto"/>
      <w:ind w:right="170"/>
      <w:outlineLvl w:val="0"/>
    </w:pPr>
    <w:rPr>
      <w:rFonts w:ascii="Times New Roman" w:hAnsi="Times New Roman"/>
      <w:b/>
      <w:bCs/>
      <w:color w:val="000000" w:themeColor="text1"/>
      <w:sz w:val="28"/>
      <w:szCs w:val="18"/>
    </w:rPr>
  </w:style>
  <w:style w:type="paragraph" w:customStyle="1" w:styleId="afffff4">
    <w:name w:val="!!!ТС Оснтекст"/>
    <w:basedOn w:val="afff5"/>
    <w:link w:val="afffff5"/>
    <w:qFormat/>
    <w:rsid w:val="00AE73A4"/>
  </w:style>
  <w:style w:type="character" w:customStyle="1" w:styleId="1f0">
    <w:name w:val="!!!ТС1 Знак"/>
    <w:basedOn w:val="a4"/>
    <w:link w:val="1f"/>
    <w:rsid w:val="00AE73A4"/>
    <w:rPr>
      <w:rFonts w:ascii="Times New Roman" w:hAnsi="Times New Roman"/>
      <w:b/>
      <w:bCs/>
      <w:color w:val="000000" w:themeColor="text1"/>
      <w:sz w:val="28"/>
      <w:szCs w:val="18"/>
    </w:rPr>
  </w:style>
  <w:style w:type="paragraph" w:customStyle="1" w:styleId="a0">
    <w:name w:val="!!!ТС Адзац"/>
    <w:basedOn w:val="afffff4"/>
    <w:link w:val="afffff6"/>
    <w:qFormat/>
    <w:rsid w:val="00AE73A4"/>
    <w:pPr>
      <w:numPr>
        <w:numId w:val="18"/>
      </w:numPr>
      <w:ind w:left="0" w:firstLine="851"/>
    </w:pPr>
    <w:rPr>
      <w:lang w:eastAsia="ru-RU"/>
    </w:rPr>
  </w:style>
  <w:style w:type="character" w:customStyle="1" w:styleId="afffff5">
    <w:name w:val="!!!ТС Оснтекст Знак"/>
    <w:basedOn w:val="afff6"/>
    <w:link w:val="afffff4"/>
    <w:rsid w:val="00AE73A4"/>
    <w:rPr>
      <w:rFonts w:ascii="Times New Roman" w:hAnsi="Times New Roman" w:cs="Times New Roman"/>
      <w:sz w:val="28"/>
    </w:rPr>
  </w:style>
  <w:style w:type="paragraph" w:customStyle="1" w:styleId="11a">
    <w:name w:val="!!!ТС 1.1"/>
    <w:basedOn w:val="118"/>
    <w:link w:val="11b"/>
    <w:qFormat/>
    <w:rsid w:val="00AE73A4"/>
    <w:pPr>
      <w:outlineLvl w:val="0"/>
    </w:pPr>
  </w:style>
  <w:style w:type="character" w:customStyle="1" w:styleId="afffff6">
    <w:name w:val="!!!ТС Адзац Знак"/>
    <w:basedOn w:val="afffff5"/>
    <w:link w:val="a0"/>
    <w:rsid w:val="00AE73A4"/>
    <w:rPr>
      <w:rFonts w:ascii="Times New Roman" w:hAnsi="Times New Roman" w:cs="Times New Roman"/>
      <w:sz w:val="28"/>
      <w:lang w:eastAsia="ru-RU"/>
    </w:rPr>
  </w:style>
  <w:style w:type="character" w:customStyle="1" w:styleId="11b">
    <w:name w:val="!!!ТС 1.1 Знак"/>
    <w:basedOn w:val="119"/>
    <w:link w:val="11a"/>
    <w:rsid w:val="00AE73A4"/>
    <w:rPr>
      <w:rFonts w:ascii="Times New Roman" w:eastAsiaTheme="minorEastAsia" w:hAnsi="Times New Roman"/>
      <w:b/>
      <w:caps/>
      <w:color w:val="000000" w:themeColor="text1"/>
      <w:sz w:val="28"/>
      <w:szCs w:val="20"/>
      <w:lang w:eastAsia="ru-RU"/>
    </w:rPr>
  </w:style>
  <w:style w:type="paragraph" w:customStyle="1" w:styleId="11c">
    <w:name w:val="!!!ТС1.1новый"/>
    <w:basedOn w:val="11a"/>
    <w:link w:val="11d"/>
    <w:qFormat/>
    <w:rsid w:val="00AE73A4"/>
    <w:pPr>
      <w:ind w:left="0" w:firstLine="709"/>
    </w:pPr>
  </w:style>
  <w:style w:type="character" w:customStyle="1" w:styleId="11d">
    <w:name w:val="!!!ТС1.1новый Знак"/>
    <w:basedOn w:val="11b"/>
    <w:link w:val="11c"/>
    <w:rsid w:val="00AE73A4"/>
    <w:rPr>
      <w:rFonts w:ascii="Times New Roman" w:eastAsiaTheme="minorEastAsia" w:hAnsi="Times New Roman"/>
      <w:b/>
      <w:caps/>
      <w:color w:val="000000" w:themeColor="text1"/>
      <w:sz w:val="28"/>
      <w:szCs w:val="20"/>
      <w:lang w:eastAsia="ru-RU"/>
    </w:rPr>
  </w:style>
  <w:style w:type="table" w:customStyle="1" w:styleId="53">
    <w:name w:val="Сетка таблицы53"/>
    <w:basedOn w:val="a5"/>
    <w:next w:val="af4"/>
    <w:uiPriority w:val="59"/>
    <w:rsid w:val="005E54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4"/>
    <w:basedOn w:val="a5"/>
    <w:next w:val="af4"/>
    <w:uiPriority w:val="59"/>
    <w:rsid w:val="005E54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aliases w:val="Заг Таблицы Знак,Знак Знак,Знак3 Знак1,Знак3 Знак Знак, Знак3 Знак1, Знак3 Знак Знак, Знак Знак,ShЗаг Таблицы Знак"/>
    <w:basedOn w:val="a4"/>
    <w:link w:val="3"/>
    <w:uiPriority w:val="9"/>
    <w:rsid w:val="00B25EE9"/>
    <w:rPr>
      <w:rFonts w:asciiTheme="majorHAnsi" w:eastAsiaTheme="majorEastAsia" w:hAnsiTheme="majorHAnsi" w:cstheme="majorBidi"/>
      <w:color w:val="1F4D78" w:themeColor="accent1" w:themeShade="7F"/>
      <w:sz w:val="24"/>
      <w:szCs w:val="24"/>
    </w:rPr>
  </w:style>
  <w:style w:type="table" w:customStyle="1" w:styleId="55">
    <w:name w:val="Сетка таблицы55"/>
    <w:basedOn w:val="a5"/>
    <w:next w:val="af4"/>
    <w:uiPriority w:val="59"/>
    <w:rsid w:val="00C241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aliases w:val="Под Заг Знак"/>
    <w:basedOn w:val="a4"/>
    <w:link w:val="4"/>
    <w:uiPriority w:val="9"/>
    <w:rsid w:val="00671A66"/>
    <w:rPr>
      <w:rFonts w:ascii="Calibri" w:eastAsia="Times New Roman" w:hAnsi="Calibri" w:cs="Times New Roman"/>
      <w:b/>
      <w:bCs/>
      <w:sz w:val="28"/>
      <w:szCs w:val="28"/>
    </w:rPr>
  </w:style>
  <w:style w:type="character" w:customStyle="1" w:styleId="50">
    <w:name w:val="Заголовок 5 Знак"/>
    <w:basedOn w:val="a4"/>
    <w:link w:val="5"/>
    <w:uiPriority w:val="9"/>
    <w:rsid w:val="00671A66"/>
    <w:rPr>
      <w:rFonts w:ascii="Calibri" w:eastAsia="Times New Roman" w:hAnsi="Calibri" w:cs="Times New Roman"/>
      <w:b/>
      <w:bCs/>
      <w:i/>
      <w:iCs/>
      <w:sz w:val="26"/>
      <w:szCs w:val="26"/>
    </w:rPr>
  </w:style>
  <w:style w:type="character" w:customStyle="1" w:styleId="60">
    <w:name w:val="Заголовок 6 Знак"/>
    <w:basedOn w:val="a4"/>
    <w:link w:val="6"/>
    <w:rsid w:val="00671A66"/>
    <w:rPr>
      <w:rFonts w:ascii="Times New Roman" w:eastAsia="Times New Roman" w:hAnsi="Times New Roman" w:cs="Times New Roman"/>
      <w:b/>
      <w:bCs/>
      <w:lang w:val="en-US"/>
    </w:rPr>
  </w:style>
  <w:style w:type="character" w:customStyle="1" w:styleId="70">
    <w:name w:val="Заголовок 7 Знак"/>
    <w:basedOn w:val="a4"/>
    <w:link w:val="7"/>
    <w:uiPriority w:val="9"/>
    <w:semiHidden/>
    <w:rsid w:val="00671A66"/>
    <w:rPr>
      <w:rFonts w:ascii="Calibri" w:eastAsia="Times New Roman" w:hAnsi="Calibri" w:cs="Times New Roman"/>
      <w:sz w:val="24"/>
      <w:szCs w:val="24"/>
    </w:rPr>
  </w:style>
  <w:style w:type="character" w:customStyle="1" w:styleId="80">
    <w:name w:val="Заголовок 8 Знак"/>
    <w:basedOn w:val="a4"/>
    <w:link w:val="8"/>
    <w:uiPriority w:val="9"/>
    <w:semiHidden/>
    <w:rsid w:val="00671A66"/>
    <w:rPr>
      <w:rFonts w:ascii="Calibri" w:eastAsia="Times New Roman" w:hAnsi="Calibri" w:cs="Times New Roman"/>
      <w:i/>
      <w:iCs/>
      <w:sz w:val="24"/>
      <w:szCs w:val="24"/>
    </w:rPr>
  </w:style>
  <w:style w:type="character" w:customStyle="1" w:styleId="90">
    <w:name w:val="Заголовок 9 Знак"/>
    <w:basedOn w:val="a4"/>
    <w:link w:val="9"/>
    <w:uiPriority w:val="9"/>
    <w:semiHidden/>
    <w:rsid w:val="00671A66"/>
    <w:rPr>
      <w:rFonts w:ascii="Cambria" w:eastAsia="Times New Roman" w:hAnsi="Cambria" w:cs="Times New Roman"/>
    </w:rPr>
  </w:style>
  <w:style w:type="paragraph" w:customStyle="1" w:styleId="313">
    <w:name w:val="Заголовок 31"/>
    <w:basedOn w:val="a3"/>
    <w:next w:val="a3"/>
    <w:uiPriority w:val="9"/>
    <w:semiHidden/>
    <w:unhideWhenUsed/>
    <w:qFormat/>
    <w:rsid w:val="00671A66"/>
    <w:pPr>
      <w:keepNext/>
      <w:tabs>
        <w:tab w:val="num" w:pos="2160"/>
      </w:tabs>
      <w:spacing w:before="240" w:after="60" w:line="240" w:lineRule="auto"/>
      <w:ind w:left="2160" w:hanging="720"/>
      <w:outlineLvl w:val="2"/>
    </w:pPr>
    <w:rPr>
      <w:rFonts w:ascii="Cambria" w:eastAsia="Times New Roman" w:hAnsi="Cambria" w:cs="Times New Roman"/>
      <w:b/>
      <w:bCs/>
      <w:sz w:val="26"/>
      <w:szCs w:val="26"/>
      <w:lang w:val="en-US"/>
    </w:rPr>
  </w:style>
  <w:style w:type="paragraph" w:customStyle="1" w:styleId="414">
    <w:name w:val="Заголовок 41"/>
    <w:basedOn w:val="a3"/>
    <w:next w:val="a3"/>
    <w:uiPriority w:val="9"/>
    <w:semiHidden/>
    <w:unhideWhenUsed/>
    <w:qFormat/>
    <w:rsid w:val="00671A66"/>
    <w:pPr>
      <w:keepNext/>
      <w:tabs>
        <w:tab w:val="num" w:pos="2880"/>
      </w:tabs>
      <w:spacing w:before="240" w:after="60" w:line="240" w:lineRule="auto"/>
      <w:ind w:left="2880" w:hanging="720"/>
      <w:outlineLvl w:val="3"/>
    </w:pPr>
    <w:rPr>
      <w:rFonts w:eastAsia="Times New Roman"/>
      <w:b/>
      <w:bCs/>
      <w:sz w:val="28"/>
      <w:szCs w:val="28"/>
      <w:lang w:val="en-US"/>
    </w:rPr>
  </w:style>
  <w:style w:type="paragraph" w:customStyle="1" w:styleId="512">
    <w:name w:val="Заголовок 51"/>
    <w:basedOn w:val="a3"/>
    <w:next w:val="a3"/>
    <w:uiPriority w:val="9"/>
    <w:unhideWhenUsed/>
    <w:qFormat/>
    <w:rsid w:val="00671A66"/>
    <w:pPr>
      <w:tabs>
        <w:tab w:val="num" w:pos="3600"/>
      </w:tabs>
      <w:spacing w:before="240" w:after="60" w:line="240" w:lineRule="auto"/>
      <w:ind w:left="3600" w:hanging="720"/>
      <w:outlineLvl w:val="4"/>
    </w:pPr>
    <w:rPr>
      <w:rFonts w:eastAsia="Times New Roman"/>
      <w:b/>
      <w:bCs/>
      <w:i/>
      <w:iCs/>
      <w:sz w:val="26"/>
      <w:szCs w:val="26"/>
      <w:lang w:val="en-US"/>
    </w:rPr>
  </w:style>
  <w:style w:type="paragraph" w:customStyle="1" w:styleId="712">
    <w:name w:val="Заголовок 71"/>
    <w:basedOn w:val="a3"/>
    <w:next w:val="a3"/>
    <w:uiPriority w:val="9"/>
    <w:semiHidden/>
    <w:unhideWhenUsed/>
    <w:qFormat/>
    <w:rsid w:val="00671A66"/>
    <w:pPr>
      <w:tabs>
        <w:tab w:val="num" w:pos="5040"/>
      </w:tabs>
      <w:spacing w:before="240" w:after="60" w:line="240" w:lineRule="auto"/>
      <w:ind w:left="5040" w:hanging="720"/>
      <w:outlineLvl w:val="6"/>
    </w:pPr>
    <w:rPr>
      <w:rFonts w:eastAsia="Times New Roman"/>
      <w:sz w:val="24"/>
      <w:szCs w:val="24"/>
      <w:lang w:val="en-US"/>
    </w:rPr>
  </w:style>
  <w:style w:type="paragraph" w:customStyle="1" w:styleId="812">
    <w:name w:val="Заголовок 81"/>
    <w:basedOn w:val="a3"/>
    <w:next w:val="a3"/>
    <w:uiPriority w:val="9"/>
    <w:semiHidden/>
    <w:unhideWhenUsed/>
    <w:qFormat/>
    <w:rsid w:val="00671A66"/>
    <w:pPr>
      <w:tabs>
        <w:tab w:val="num" w:pos="5760"/>
      </w:tabs>
      <w:spacing w:before="240" w:after="60" w:line="240" w:lineRule="auto"/>
      <w:ind w:left="5760" w:hanging="720"/>
      <w:outlineLvl w:val="7"/>
    </w:pPr>
    <w:rPr>
      <w:rFonts w:eastAsia="Times New Roman"/>
      <w:i/>
      <w:iCs/>
      <w:sz w:val="24"/>
      <w:szCs w:val="24"/>
      <w:lang w:val="en-US"/>
    </w:rPr>
  </w:style>
  <w:style w:type="paragraph" w:customStyle="1" w:styleId="912">
    <w:name w:val="Заголовок 91"/>
    <w:basedOn w:val="a3"/>
    <w:next w:val="a3"/>
    <w:uiPriority w:val="9"/>
    <w:semiHidden/>
    <w:unhideWhenUsed/>
    <w:qFormat/>
    <w:rsid w:val="00671A66"/>
    <w:pPr>
      <w:tabs>
        <w:tab w:val="num" w:pos="6480"/>
      </w:tabs>
      <w:spacing w:before="240" w:after="60" w:line="240" w:lineRule="auto"/>
      <w:ind w:left="6480" w:hanging="720"/>
      <w:outlineLvl w:val="8"/>
    </w:pPr>
    <w:rPr>
      <w:rFonts w:ascii="Cambria" w:eastAsia="Times New Roman" w:hAnsi="Cambria" w:cs="Times New Roman"/>
      <w:lang w:val="en-US"/>
    </w:rPr>
  </w:style>
  <w:style w:type="character" w:customStyle="1" w:styleId="314">
    <w:name w:val="Заголовок 3 Знак1"/>
    <w:basedOn w:val="a4"/>
    <w:uiPriority w:val="9"/>
    <w:semiHidden/>
    <w:rsid w:val="00671A66"/>
    <w:rPr>
      <w:rFonts w:asciiTheme="majorHAnsi" w:eastAsiaTheme="majorEastAsia" w:hAnsiTheme="majorHAnsi" w:cstheme="majorBidi"/>
      <w:b/>
      <w:bCs/>
      <w:color w:val="5B9BD5" w:themeColor="accent1"/>
    </w:rPr>
  </w:style>
  <w:style w:type="character" w:customStyle="1" w:styleId="415">
    <w:name w:val="Заголовок 4 Знак1"/>
    <w:basedOn w:val="a4"/>
    <w:uiPriority w:val="9"/>
    <w:semiHidden/>
    <w:rsid w:val="00671A66"/>
    <w:rPr>
      <w:rFonts w:asciiTheme="majorHAnsi" w:eastAsiaTheme="majorEastAsia" w:hAnsiTheme="majorHAnsi" w:cstheme="majorBidi"/>
      <w:b/>
      <w:bCs/>
      <w:i/>
      <w:iCs/>
      <w:color w:val="5B9BD5" w:themeColor="accent1"/>
    </w:rPr>
  </w:style>
  <w:style w:type="character" w:customStyle="1" w:styleId="513">
    <w:name w:val="Заголовок 5 Знак1"/>
    <w:basedOn w:val="a4"/>
    <w:uiPriority w:val="9"/>
    <w:semiHidden/>
    <w:rsid w:val="00671A66"/>
    <w:rPr>
      <w:rFonts w:asciiTheme="majorHAnsi" w:eastAsiaTheme="majorEastAsia" w:hAnsiTheme="majorHAnsi" w:cstheme="majorBidi"/>
      <w:color w:val="1F4D78" w:themeColor="accent1" w:themeShade="7F"/>
    </w:rPr>
  </w:style>
  <w:style w:type="character" w:customStyle="1" w:styleId="713">
    <w:name w:val="Заголовок 7 Знак1"/>
    <w:basedOn w:val="a4"/>
    <w:uiPriority w:val="9"/>
    <w:semiHidden/>
    <w:rsid w:val="00671A66"/>
    <w:rPr>
      <w:rFonts w:asciiTheme="majorHAnsi" w:eastAsiaTheme="majorEastAsia" w:hAnsiTheme="majorHAnsi" w:cstheme="majorBidi"/>
      <w:i/>
      <w:iCs/>
      <w:color w:val="404040" w:themeColor="text1" w:themeTint="BF"/>
    </w:rPr>
  </w:style>
  <w:style w:type="character" w:customStyle="1" w:styleId="813">
    <w:name w:val="Заголовок 8 Знак1"/>
    <w:basedOn w:val="a4"/>
    <w:uiPriority w:val="9"/>
    <w:semiHidden/>
    <w:rsid w:val="00671A66"/>
    <w:rPr>
      <w:rFonts w:asciiTheme="majorHAnsi" w:eastAsiaTheme="majorEastAsia" w:hAnsiTheme="majorHAnsi" w:cstheme="majorBidi"/>
      <w:color w:val="404040" w:themeColor="text1" w:themeTint="BF"/>
      <w:sz w:val="20"/>
      <w:szCs w:val="20"/>
    </w:rPr>
  </w:style>
  <w:style w:type="character" w:customStyle="1" w:styleId="913">
    <w:name w:val="Заголовок 9 Знак1"/>
    <w:basedOn w:val="a4"/>
    <w:uiPriority w:val="9"/>
    <w:semiHidden/>
    <w:rsid w:val="00671A66"/>
    <w:rPr>
      <w:rFonts w:asciiTheme="majorHAnsi" w:eastAsiaTheme="majorEastAsia" w:hAnsiTheme="majorHAnsi" w:cstheme="majorBidi"/>
      <w:i/>
      <w:iCs/>
      <w:color w:val="404040" w:themeColor="text1" w:themeTint="BF"/>
      <w:sz w:val="20"/>
      <w:szCs w:val="20"/>
    </w:rPr>
  </w:style>
  <w:style w:type="numbering" w:customStyle="1" w:styleId="74">
    <w:name w:val="Нет списка7"/>
    <w:next w:val="a6"/>
    <w:uiPriority w:val="99"/>
    <w:semiHidden/>
    <w:unhideWhenUsed/>
    <w:rsid w:val="00E736FD"/>
  </w:style>
  <w:style w:type="table" w:customStyle="1" w:styleId="56">
    <w:name w:val="Сетка таблицы56"/>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Нет списка13"/>
    <w:next w:val="a6"/>
    <w:uiPriority w:val="99"/>
    <w:semiHidden/>
    <w:unhideWhenUsed/>
    <w:rsid w:val="00E736FD"/>
  </w:style>
  <w:style w:type="table" w:customStyle="1" w:styleId="1160">
    <w:name w:val="Сетка таблицы116"/>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4"/>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Сетка таблицы117"/>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Сетка таблицы147"/>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Сетка таблицы156"/>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Нет списка23"/>
    <w:next w:val="a6"/>
    <w:uiPriority w:val="99"/>
    <w:semiHidden/>
    <w:unhideWhenUsed/>
    <w:rsid w:val="00E736FD"/>
  </w:style>
  <w:style w:type="table" w:customStyle="1" w:styleId="57">
    <w:name w:val="Сетка таблицы57"/>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5"/>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basedOn w:val="a5"/>
    <w:uiPriority w:val="59"/>
    <w:rsid w:val="00E736F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3"/>
    <w:basedOn w:val="a5"/>
    <w:uiPriority w:val="59"/>
    <w:rsid w:val="00E736F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30">
    <w:name w:val="Сетка таблицы233"/>
    <w:basedOn w:val="a5"/>
    <w:uiPriority w:val="59"/>
    <w:rsid w:val="00E736F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0">
    <w:name w:val="Сетка таблицы323"/>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Сетка таблицы413"/>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
    <w:name w:val="Сетка таблицы254"/>
    <w:basedOn w:val="a5"/>
    <w:uiPriority w:val="59"/>
    <w:rsid w:val="00E736F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
    <w:name w:val="Сетка таблицы263"/>
    <w:basedOn w:val="a5"/>
    <w:next w:val="af4"/>
    <w:uiPriority w:val="59"/>
    <w:rsid w:val="00E736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3">
    <w:name w:val="Сетка таблицы7213"/>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3"/>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3"/>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Сетка таблицы1113"/>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Сетка таблицы135"/>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етка таблицы243"/>
    <w:basedOn w:val="a5"/>
    <w:next w:val="af4"/>
    <w:uiPriority w:val="59"/>
    <w:rsid w:val="00E736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2">
    <w:name w:val="Нет списка33"/>
    <w:next w:val="a6"/>
    <w:uiPriority w:val="99"/>
    <w:semiHidden/>
    <w:unhideWhenUsed/>
    <w:rsid w:val="00E736FD"/>
  </w:style>
  <w:style w:type="table" w:customStyle="1" w:styleId="163">
    <w:name w:val="Сетка таблицы163"/>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
    <w:name w:val="Сетка таблицы173"/>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Сетка таблицы19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0">
    <w:name w:val="Сетка таблицы110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3"/>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етка таблицы273"/>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
    <w:name w:val="Сетка таблицы283"/>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2">
    <w:name w:val="Нет списка42"/>
    <w:next w:val="a6"/>
    <w:uiPriority w:val="99"/>
    <w:semiHidden/>
    <w:unhideWhenUsed/>
    <w:rsid w:val="00E736FD"/>
  </w:style>
  <w:style w:type="table" w:customStyle="1" w:styleId="292">
    <w:name w:val="Сетка таблицы29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Нет списка112"/>
    <w:next w:val="a6"/>
    <w:uiPriority w:val="99"/>
    <w:semiHidden/>
    <w:unhideWhenUsed/>
    <w:rsid w:val="00E736FD"/>
  </w:style>
  <w:style w:type="table" w:customStyle="1" w:styleId="11220">
    <w:name w:val="Сетка таблицы112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Сетка таблицы113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етка таблицы142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0">
    <w:name w:val="Сетка таблицы42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2">
    <w:name w:val="Сетка таблицы722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0">
    <w:name w:val="Нет списка212"/>
    <w:next w:val="a6"/>
    <w:uiPriority w:val="99"/>
    <w:semiHidden/>
    <w:unhideWhenUsed/>
    <w:rsid w:val="00E736FD"/>
  </w:style>
  <w:style w:type="table" w:customStyle="1" w:styleId="5120">
    <w:name w:val="Сетка таблицы51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5"/>
    <w:uiPriority w:val="59"/>
    <w:rsid w:val="00E736F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
    <w:name w:val="Сетка таблицы2212"/>
    <w:basedOn w:val="a5"/>
    <w:uiPriority w:val="59"/>
    <w:rsid w:val="00E736F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2">
    <w:name w:val="Сетка таблицы2312"/>
    <w:basedOn w:val="a5"/>
    <w:uiPriority w:val="59"/>
    <w:rsid w:val="00E736F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
    <w:name w:val="Сетка таблицы321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Сетка таблицы2512"/>
    <w:basedOn w:val="a5"/>
    <w:uiPriority w:val="59"/>
    <w:rsid w:val="00E736F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
    <w:name w:val="Сетка таблицы2612"/>
    <w:basedOn w:val="a5"/>
    <w:next w:val="af4"/>
    <w:uiPriority w:val="59"/>
    <w:rsid w:val="00E736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12">
    <w:name w:val="Сетка таблицы7211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0">
    <w:name w:val="Сетка таблицы1111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basedOn w:val="a5"/>
    <w:next w:val="af4"/>
    <w:uiPriority w:val="59"/>
    <w:rsid w:val="00E736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21">
    <w:name w:val="Нет списка312"/>
    <w:next w:val="a6"/>
    <w:uiPriority w:val="99"/>
    <w:semiHidden/>
    <w:unhideWhenUsed/>
    <w:rsid w:val="00E736FD"/>
  </w:style>
  <w:style w:type="table" w:customStyle="1" w:styleId="303">
    <w:name w:val="Сетка таблицы303"/>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2"/>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
    <w:name w:val="Сетка таблицы2522"/>
    <w:basedOn w:val="a5"/>
    <w:uiPriority w:val="59"/>
    <w:rsid w:val="00E736F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Сетка таблицы37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Сетка таблицы38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4">
    <w:name w:val="Нет списка51"/>
    <w:next w:val="a6"/>
    <w:uiPriority w:val="99"/>
    <w:semiHidden/>
    <w:unhideWhenUsed/>
    <w:rsid w:val="00E736FD"/>
  </w:style>
  <w:style w:type="table" w:customStyle="1" w:styleId="391">
    <w:name w:val="Сетка таблицы39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Нет списка121"/>
    <w:next w:val="a6"/>
    <w:uiPriority w:val="99"/>
    <w:semiHidden/>
    <w:unhideWhenUsed/>
    <w:rsid w:val="00E736FD"/>
  </w:style>
  <w:style w:type="table" w:customStyle="1" w:styleId="1141">
    <w:name w:val="Сетка таблицы114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Сетка таблицы21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Сетка таблицы144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Сетка таблицы31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етка таблицы153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1">
    <w:name w:val="Сетка таблицы723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0">
    <w:name w:val="Нет списка221"/>
    <w:next w:val="a6"/>
    <w:uiPriority w:val="99"/>
    <w:semiHidden/>
    <w:unhideWhenUsed/>
    <w:rsid w:val="00E736FD"/>
  </w:style>
  <w:style w:type="table" w:customStyle="1" w:styleId="521">
    <w:name w:val="Сетка таблицы5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12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
    <w:name w:val="Сетка таблицы2021"/>
    <w:basedOn w:val="a5"/>
    <w:uiPriority w:val="59"/>
    <w:rsid w:val="00E736F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1">
    <w:name w:val="Сетка таблицы2221"/>
    <w:basedOn w:val="a5"/>
    <w:uiPriority w:val="59"/>
    <w:rsid w:val="00E736F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21">
    <w:name w:val="Сетка таблицы2321"/>
    <w:basedOn w:val="a5"/>
    <w:uiPriority w:val="59"/>
    <w:rsid w:val="00E736F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
    <w:name w:val="Сетка таблицы32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Сетка таблицы41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
    <w:name w:val="Сетка таблицы2531"/>
    <w:basedOn w:val="a5"/>
    <w:uiPriority w:val="59"/>
    <w:rsid w:val="00E736F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
    <w:name w:val="Сетка таблицы2621"/>
    <w:basedOn w:val="a5"/>
    <w:next w:val="af4"/>
    <w:uiPriority w:val="59"/>
    <w:rsid w:val="00E736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21">
    <w:name w:val="Сетка таблицы721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Сетка таблицы111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basedOn w:val="a5"/>
    <w:next w:val="af4"/>
    <w:uiPriority w:val="59"/>
    <w:rsid w:val="00E736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10">
    <w:name w:val="Нет списка321"/>
    <w:next w:val="a6"/>
    <w:uiPriority w:val="99"/>
    <w:semiHidden/>
    <w:unhideWhenUsed/>
    <w:rsid w:val="00E736FD"/>
  </w:style>
  <w:style w:type="table" w:customStyle="1" w:styleId="1611">
    <w:name w:val="Сетка таблицы16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17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
    <w:name w:val="Сетка таблицы19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
    <w:name w:val="Сетка таблицы110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Сетка таблицы27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0">
    <w:name w:val="Нет списка411"/>
    <w:next w:val="a6"/>
    <w:uiPriority w:val="99"/>
    <w:semiHidden/>
    <w:unhideWhenUsed/>
    <w:rsid w:val="00E736FD"/>
  </w:style>
  <w:style w:type="table" w:customStyle="1" w:styleId="2911">
    <w:name w:val="Сетка таблицы29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
    <w:name w:val="Нет списка1112"/>
    <w:next w:val="a6"/>
    <w:uiPriority w:val="99"/>
    <w:semiHidden/>
    <w:unhideWhenUsed/>
    <w:rsid w:val="00E736FD"/>
  </w:style>
  <w:style w:type="table" w:customStyle="1" w:styleId="11211">
    <w:name w:val="Сетка таблицы112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Сетка таблицы210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Сетка таблицы113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
    <w:name w:val="Сетка таблицы142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Сетка таблицы311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
    <w:name w:val="Сетка таблицы152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1">
    <w:name w:val="Сетка таблицы722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
    <w:name w:val="Нет списка2111"/>
    <w:next w:val="a6"/>
    <w:uiPriority w:val="99"/>
    <w:semiHidden/>
    <w:unhideWhenUsed/>
    <w:rsid w:val="00E736FD"/>
  </w:style>
  <w:style w:type="table" w:customStyle="1" w:styleId="5111">
    <w:name w:val="Сетка таблицы51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Сетка таблицы121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0">
    <w:name w:val="Сетка таблицы211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1">
    <w:name w:val="Сетка таблицы20111"/>
    <w:basedOn w:val="a5"/>
    <w:uiPriority w:val="59"/>
    <w:rsid w:val="00E736F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
    <w:name w:val="Сетка таблицы22111"/>
    <w:basedOn w:val="a5"/>
    <w:uiPriority w:val="59"/>
    <w:rsid w:val="00E736F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
    <w:name w:val="Сетка таблицы23111"/>
    <w:basedOn w:val="a5"/>
    <w:uiPriority w:val="59"/>
    <w:rsid w:val="00E736F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
    <w:name w:val="Сетка таблицы321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Сетка таблицы411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Сетка таблицы25111"/>
    <w:basedOn w:val="a5"/>
    <w:uiPriority w:val="59"/>
    <w:rsid w:val="00E736F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1">
    <w:name w:val="Сетка таблицы26111"/>
    <w:basedOn w:val="a5"/>
    <w:next w:val="af4"/>
    <w:uiPriority w:val="59"/>
    <w:rsid w:val="00E736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111">
    <w:name w:val="Сетка таблицы7211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Сетка таблицы1111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Сетка таблицы24111"/>
    <w:basedOn w:val="a5"/>
    <w:next w:val="af4"/>
    <w:uiPriority w:val="59"/>
    <w:rsid w:val="00E736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110">
    <w:name w:val="Нет списка3111"/>
    <w:next w:val="a6"/>
    <w:uiPriority w:val="99"/>
    <w:semiHidden/>
    <w:unhideWhenUsed/>
    <w:rsid w:val="00E736FD"/>
  </w:style>
  <w:style w:type="table" w:customStyle="1" w:styleId="3011">
    <w:name w:val="Сетка таблицы30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1">
    <w:name w:val="Сетка таблицы1431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
    <w:name w:val="Сетка таблицы25211"/>
    <w:basedOn w:val="a5"/>
    <w:uiPriority w:val="59"/>
    <w:rsid w:val="00E736F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1">
    <w:name w:val="Сетка таблицы133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
    <w:name w:val="Сетка таблицы40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1">
    <w:name w:val="Сетка таблицы145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етка таблицы154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Сетка таблицы45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
    <w:name w:val="Сетка таблицы17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141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етка таблицы151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
    <w:name w:val="Сетка таблицы27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1">
    <w:name w:val="Сетка таблицы28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21">
    <w:name w:val="Сетка таблицы30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Сетка таблицы342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Сетка таблицы46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
    <w:name w:val="Сетка таблицы134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
    <w:name w:val="Сетка таблицы146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1">
    <w:name w:val="Сетка таблицы155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
    <w:name w:val="Нет списка61"/>
    <w:next w:val="a6"/>
    <w:uiPriority w:val="99"/>
    <w:semiHidden/>
    <w:unhideWhenUsed/>
    <w:rsid w:val="00E736FD"/>
  </w:style>
  <w:style w:type="table" w:customStyle="1" w:styleId="471">
    <w:name w:val="Сетка таблицы471"/>
    <w:basedOn w:val="a5"/>
    <w:next w:val="af4"/>
    <w:uiPriority w:val="59"/>
    <w:rsid w:val="00E73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5"/>
    <w:next w:val="af4"/>
    <w:uiPriority w:val="59"/>
    <w:rsid w:val="009821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2 ТС Перечнь"/>
    <w:basedOn w:val="a3"/>
    <w:link w:val="2b"/>
    <w:autoRedefine/>
    <w:qFormat/>
    <w:rsid w:val="00232B6F"/>
    <w:pPr>
      <w:numPr>
        <w:numId w:val="25"/>
      </w:numPr>
      <w:shd w:val="clear" w:color="auto" w:fill="FFFFFF"/>
      <w:spacing w:after="0" w:line="360" w:lineRule="auto"/>
      <w:ind w:left="851" w:firstLine="567"/>
      <w:jc w:val="both"/>
    </w:pPr>
    <w:rPr>
      <w:rFonts w:ascii="Times New Roman" w:eastAsia="Times New Roman" w:hAnsi="Times New Roman" w:cs="Times New Roman"/>
      <w:iCs/>
      <w:color w:val="000000" w:themeColor="text1"/>
      <w:sz w:val="28"/>
      <w:szCs w:val="28"/>
      <w:lang w:eastAsia="ru-RU"/>
    </w:rPr>
  </w:style>
  <w:style w:type="character" w:customStyle="1" w:styleId="2b">
    <w:name w:val="2 ТС Перечнь Знак"/>
    <w:basedOn w:val="a4"/>
    <w:link w:val="2"/>
    <w:rsid w:val="00232B6F"/>
    <w:rPr>
      <w:rFonts w:ascii="Times New Roman" w:eastAsia="Times New Roman" w:hAnsi="Times New Roman" w:cs="Times New Roman"/>
      <w:iCs/>
      <w:color w:val="000000" w:themeColor="text1"/>
      <w:sz w:val="28"/>
      <w:szCs w:val="28"/>
      <w:shd w:val="clear" w:color="auto" w:fill="FFFFFF"/>
      <w:lang w:eastAsia="ru-RU"/>
    </w:rPr>
  </w:style>
  <w:style w:type="paragraph" w:customStyle="1" w:styleId="afffff7">
    <w:name w:val="!!!Основной ТС"/>
    <w:basedOn w:val="a3"/>
    <w:link w:val="afffff8"/>
    <w:qFormat/>
    <w:rsid w:val="00232B6F"/>
    <w:pPr>
      <w:spacing w:after="0" w:line="360" w:lineRule="auto"/>
      <w:ind w:firstLine="567"/>
      <w:jc w:val="both"/>
    </w:pPr>
    <w:rPr>
      <w:rFonts w:ascii="Times New Roman" w:eastAsiaTheme="minorEastAsia" w:hAnsi="Times New Roman" w:cs="Times New Roman"/>
      <w:color w:val="000000" w:themeColor="text1"/>
      <w:sz w:val="28"/>
      <w:lang w:eastAsia="ru-RU"/>
    </w:rPr>
  </w:style>
  <w:style w:type="character" w:customStyle="1" w:styleId="afffff8">
    <w:name w:val="!!!Основной ТС Знак"/>
    <w:basedOn w:val="a4"/>
    <w:link w:val="afffff7"/>
    <w:rsid w:val="00232B6F"/>
    <w:rPr>
      <w:rFonts w:ascii="Times New Roman" w:eastAsiaTheme="minorEastAsia" w:hAnsi="Times New Roman" w:cs="Times New Roman"/>
      <w:color w:val="000000" w:themeColor="text1"/>
      <w:sz w:val="28"/>
      <w:lang w:eastAsia="ru-RU"/>
    </w:rPr>
  </w:style>
  <w:style w:type="paragraph" w:styleId="4a">
    <w:name w:val="toc 4"/>
    <w:basedOn w:val="a3"/>
    <w:next w:val="a3"/>
    <w:autoRedefine/>
    <w:uiPriority w:val="39"/>
    <w:unhideWhenUsed/>
    <w:rsid w:val="00E73A9F"/>
    <w:pPr>
      <w:spacing w:after="100"/>
      <w:ind w:left="660"/>
    </w:pPr>
    <w:rPr>
      <w:rFonts w:eastAsiaTheme="minorEastAsia"/>
      <w:lang w:eastAsia="ru-RU"/>
    </w:rPr>
  </w:style>
  <w:style w:type="paragraph" w:styleId="59">
    <w:name w:val="toc 5"/>
    <w:basedOn w:val="a3"/>
    <w:next w:val="a3"/>
    <w:autoRedefine/>
    <w:uiPriority w:val="39"/>
    <w:unhideWhenUsed/>
    <w:rsid w:val="00E73A9F"/>
    <w:pPr>
      <w:spacing w:after="100"/>
      <w:ind w:left="880"/>
    </w:pPr>
    <w:rPr>
      <w:rFonts w:eastAsiaTheme="minorEastAsia"/>
      <w:lang w:eastAsia="ru-RU"/>
    </w:rPr>
  </w:style>
  <w:style w:type="paragraph" w:styleId="64">
    <w:name w:val="toc 6"/>
    <w:basedOn w:val="a3"/>
    <w:next w:val="a3"/>
    <w:autoRedefine/>
    <w:uiPriority w:val="39"/>
    <w:unhideWhenUsed/>
    <w:rsid w:val="00E73A9F"/>
    <w:pPr>
      <w:spacing w:after="100"/>
      <w:ind w:left="1100"/>
    </w:pPr>
    <w:rPr>
      <w:rFonts w:eastAsiaTheme="minorEastAsia"/>
      <w:lang w:eastAsia="ru-RU"/>
    </w:rPr>
  </w:style>
  <w:style w:type="paragraph" w:styleId="75">
    <w:name w:val="toc 7"/>
    <w:basedOn w:val="a3"/>
    <w:next w:val="a3"/>
    <w:autoRedefine/>
    <w:uiPriority w:val="39"/>
    <w:unhideWhenUsed/>
    <w:rsid w:val="00E73A9F"/>
    <w:pPr>
      <w:spacing w:after="100"/>
      <w:ind w:left="1320"/>
    </w:pPr>
    <w:rPr>
      <w:rFonts w:eastAsiaTheme="minorEastAsia"/>
      <w:lang w:eastAsia="ru-RU"/>
    </w:rPr>
  </w:style>
  <w:style w:type="paragraph" w:styleId="84">
    <w:name w:val="toc 8"/>
    <w:basedOn w:val="a3"/>
    <w:next w:val="a3"/>
    <w:autoRedefine/>
    <w:uiPriority w:val="39"/>
    <w:unhideWhenUsed/>
    <w:rsid w:val="00E73A9F"/>
    <w:pPr>
      <w:spacing w:after="100"/>
      <w:ind w:left="1540"/>
    </w:pPr>
    <w:rPr>
      <w:rFonts w:eastAsiaTheme="minorEastAsia"/>
      <w:lang w:eastAsia="ru-RU"/>
    </w:rPr>
  </w:style>
  <w:style w:type="paragraph" w:styleId="94">
    <w:name w:val="toc 9"/>
    <w:basedOn w:val="a3"/>
    <w:next w:val="a3"/>
    <w:autoRedefine/>
    <w:uiPriority w:val="39"/>
    <w:unhideWhenUsed/>
    <w:rsid w:val="00E73A9F"/>
    <w:pPr>
      <w:spacing w:after="100"/>
      <w:ind w:left="1760"/>
    </w:pPr>
    <w:rPr>
      <w:rFonts w:eastAsiaTheme="minorEastAsia"/>
      <w:lang w:eastAsia="ru-RU"/>
    </w:rPr>
  </w:style>
  <w:style w:type="character" w:customStyle="1" w:styleId="af7">
    <w:name w:val="Абзац списка Знак"/>
    <w:basedOn w:val="a4"/>
    <w:link w:val="af6"/>
    <w:uiPriority w:val="34"/>
    <w:rsid w:val="00355FA7"/>
  </w:style>
  <w:style w:type="paragraph" w:customStyle="1" w:styleId="afffff9">
    <w:name w:val="! Ссылка"/>
    <w:basedOn w:val="afffe"/>
    <w:link w:val="afffffa"/>
    <w:qFormat/>
    <w:rsid w:val="007B6219"/>
    <w:rPr>
      <w:rFonts w:ascii="Times New Roman" w:hAnsi="Times New Roman" w:cs="Times New Roman"/>
    </w:rPr>
  </w:style>
  <w:style w:type="character" w:customStyle="1" w:styleId="afffffa">
    <w:name w:val="! Ссылка Знак"/>
    <w:basedOn w:val="affff"/>
    <w:link w:val="afffff9"/>
    <w:rsid w:val="007B6219"/>
    <w:rPr>
      <w:rFonts w:ascii="Times New Roman" w:hAnsi="Times New Roman" w:cs="Times New Roman"/>
      <w:sz w:val="20"/>
      <w:szCs w:val="20"/>
    </w:rPr>
  </w:style>
  <w:style w:type="paragraph" w:styleId="afffffb">
    <w:name w:val="endnote text"/>
    <w:basedOn w:val="a3"/>
    <w:link w:val="afffffc"/>
    <w:uiPriority w:val="99"/>
    <w:semiHidden/>
    <w:unhideWhenUsed/>
    <w:rsid w:val="00A130C2"/>
    <w:pPr>
      <w:spacing w:after="0" w:line="240" w:lineRule="auto"/>
    </w:pPr>
    <w:rPr>
      <w:sz w:val="20"/>
      <w:szCs w:val="20"/>
    </w:rPr>
  </w:style>
  <w:style w:type="character" w:customStyle="1" w:styleId="afffffc">
    <w:name w:val="Текст концевой сноски Знак"/>
    <w:basedOn w:val="a4"/>
    <w:link w:val="afffffb"/>
    <w:uiPriority w:val="99"/>
    <w:semiHidden/>
    <w:rsid w:val="00A130C2"/>
    <w:rPr>
      <w:sz w:val="20"/>
      <w:szCs w:val="20"/>
    </w:rPr>
  </w:style>
  <w:style w:type="character" w:styleId="afffffd">
    <w:name w:val="endnote reference"/>
    <w:basedOn w:val="a4"/>
    <w:uiPriority w:val="99"/>
    <w:semiHidden/>
    <w:unhideWhenUsed/>
    <w:rsid w:val="00A130C2"/>
    <w:rPr>
      <w:vertAlign w:val="superscript"/>
    </w:rPr>
  </w:style>
  <w:style w:type="paragraph" w:customStyle="1" w:styleId="1f1">
    <w:name w:val="1 Заголовок"/>
    <w:basedOn w:val="10"/>
    <w:link w:val="1f2"/>
    <w:rsid w:val="00A130C2"/>
    <w:pPr>
      <w:spacing w:line="240" w:lineRule="auto"/>
      <w:ind w:firstLine="567"/>
      <w:jc w:val="both"/>
    </w:pPr>
    <w:rPr>
      <w:rFonts w:ascii="Arial Narrow" w:hAnsi="Arial Narrow"/>
      <w:b/>
    </w:rPr>
  </w:style>
  <w:style w:type="character" w:customStyle="1" w:styleId="1f2">
    <w:name w:val="1 Заголовок Знак"/>
    <w:basedOn w:val="11"/>
    <w:link w:val="1f1"/>
    <w:rsid w:val="00A130C2"/>
    <w:rPr>
      <w:rFonts w:ascii="Arial Narrow" w:eastAsiaTheme="majorEastAsia" w:hAnsi="Arial Narrow" w:cstheme="majorBidi"/>
      <w:b/>
      <w:color w:val="2E74B5" w:themeColor="accent1" w:themeShade="BF"/>
      <w:sz w:val="32"/>
      <w:szCs w:val="32"/>
    </w:rPr>
  </w:style>
  <w:style w:type="character" w:styleId="afffffe">
    <w:name w:val="Strong"/>
    <w:basedOn w:val="a4"/>
    <w:uiPriority w:val="22"/>
    <w:rsid w:val="00A130C2"/>
    <w:rPr>
      <w:b/>
      <w:bCs/>
    </w:rPr>
  </w:style>
  <w:style w:type="character" w:styleId="affffff">
    <w:name w:val="Book Title"/>
    <w:basedOn w:val="a4"/>
    <w:uiPriority w:val="33"/>
    <w:rsid w:val="00A130C2"/>
    <w:rPr>
      <w:b/>
      <w:bCs/>
      <w:i/>
      <w:iCs/>
      <w:spacing w:val="5"/>
    </w:rPr>
  </w:style>
  <w:style w:type="character" w:styleId="affffff0">
    <w:name w:val="Intense Reference"/>
    <w:basedOn w:val="a4"/>
    <w:uiPriority w:val="32"/>
    <w:qFormat/>
    <w:rsid w:val="00A130C2"/>
    <w:rPr>
      <w:b/>
      <w:bCs/>
      <w:smallCaps/>
      <w:color w:val="5B9BD5" w:themeColor="accent1"/>
      <w:spacing w:val="5"/>
    </w:rPr>
  </w:style>
  <w:style w:type="character" w:styleId="affffff1">
    <w:name w:val="Subtle Reference"/>
    <w:basedOn w:val="a4"/>
    <w:uiPriority w:val="31"/>
    <w:qFormat/>
    <w:rsid w:val="00A130C2"/>
    <w:rPr>
      <w:smallCaps/>
      <w:color w:val="5A5A5A" w:themeColor="text1" w:themeTint="A5"/>
    </w:rPr>
  </w:style>
  <w:style w:type="paragraph" w:styleId="affffff2">
    <w:name w:val="Intense Quote"/>
    <w:basedOn w:val="a3"/>
    <w:next w:val="a3"/>
    <w:link w:val="affffff3"/>
    <w:uiPriority w:val="30"/>
    <w:qFormat/>
    <w:rsid w:val="00A130C2"/>
    <w:pPr>
      <w:pBdr>
        <w:top w:val="single" w:sz="4" w:space="10" w:color="5B9BD5" w:themeColor="accent1"/>
        <w:bottom w:val="single" w:sz="4" w:space="10" w:color="5B9BD5" w:themeColor="accent1"/>
      </w:pBdr>
      <w:spacing w:before="360" w:after="360" w:line="240" w:lineRule="auto"/>
      <w:ind w:left="864" w:right="864" w:firstLine="567"/>
      <w:jc w:val="center"/>
    </w:pPr>
    <w:rPr>
      <w:rFonts w:ascii="Arial Narrow" w:hAnsi="Arial Narrow"/>
      <w:i/>
      <w:iCs/>
      <w:color w:val="5B9BD5" w:themeColor="accent1"/>
      <w:sz w:val="26"/>
    </w:rPr>
  </w:style>
  <w:style w:type="character" w:customStyle="1" w:styleId="affffff3">
    <w:name w:val="Выделенная цитата Знак"/>
    <w:basedOn w:val="a4"/>
    <w:link w:val="affffff2"/>
    <w:uiPriority w:val="30"/>
    <w:rsid w:val="00A130C2"/>
    <w:rPr>
      <w:rFonts w:ascii="Arial Narrow" w:hAnsi="Arial Narrow"/>
      <w:i/>
      <w:iCs/>
      <w:color w:val="5B9BD5" w:themeColor="accent1"/>
      <w:sz w:val="26"/>
    </w:rPr>
  </w:style>
  <w:style w:type="paragraph" w:styleId="2c">
    <w:name w:val="Quote"/>
    <w:basedOn w:val="a3"/>
    <w:next w:val="a3"/>
    <w:link w:val="2d"/>
    <w:uiPriority w:val="29"/>
    <w:qFormat/>
    <w:rsid w:val="00A130C2"/>
    <w:pPr>
      <w:spacing w:before="200" w:after="40" w:line="240" w:lineRule="auto"/>
      <w:ind w:left="864" w:right="864" w:firstLine="567"/>
      <w:jc w:val="center"/>
    </w:pPr>
    <w:rPr>
      <w:rFonts w:ascii="Arial Narrow" w:hAnsi="Arial Narrow"/>
      <w:i/>
      <w:iCs/>
      <w:color w:val="404040" w:themeColor="text1" w:themeTint="BF"/>
      <w:sz w:val="26"/>
    </w:rPr>
  </w:style>
  <w:style w:type="character" w:customStyle="1" w:styleId="2d">
    <w:name w:val="Цитата 2 Знак"/>
    <w:basedOn w:val="a4"/>
    <w:link w:val="2c"/>
    <w:uiPriority w:val="29"/>
    <w:rsid w:val="00A130C2"/>
    <w:rPr>
      <w:rFonts w:ascii="Arial Narrow" w:hAnsi="Arial Narrow"/>
      <w:i/>
      <w:iCs/>
      <w:color w:val="404040" w:themeColor="text1" w:themeTint="BF"/>
      <w:sz w:val="26"/>
    </w:rPr>
  </w:style>
  <w:style w:type="character" w:styleId="affffff4">
    <w:name w:val="Intense Emphasis"/>
    <w:basedOn w:val="a4"/>
    <w:uiPriority w:val="21"/>
    <w:qFormat/>
    <w:rsid w:val="00A130C2"/>
    <w:rPr>
      <w:i/>
      <w:iCs/>
      <w:color w:val="5B9BD5" w:themeColor="accent1"/>
    </w:rPr>
  </w:style>
  <w:style w:type="character" w:styleId="affffff5">
    <w:name w:val="Subtle Emphasis"/>
    <w:basedOn w:val="a4"/>
    <w:uiPriority w:val="19"/>
    <w:qFormat/>
    <w:rsid w:val="00A130C2"/>
    <w:rPr>
      <w:i/>
      <w:iCs/>
      <w:color w:val="404040" w:themeColor="text1" w:themeTint="BF"/>
    </w:rPr>
  </w:style>
  <w:style w:type="paragraph" w:styleId="affffff6">
    <w:name w:val="Title"/>
    <w:basedOn w:val="a3"/>
    <w:next w:val="a3"/>
    <w:link w:val="affffff7"/>
    <w:uiPriority w:val="10"/>
    <w:qFormat/>
    <w:rsid w:val="00A130C2"/>
    <w:pPr>
      <w:spacing w:before="40" w:after="0" w:line="240" w:lineRule="auto"/>
      <w:ind w:firstLine="567"/>
      <w:contextualSpacing/>
      <w:jc w:val="both"/>
    </w:pPr>
    <w:rPr>
      <w:rFonts w:asciiTheme="majorHAnsi" w:eastAsiaTheme="majorEastAsia" w:hAnsiTheme="majorHAnsi" w:cstheme="majorBidi"/>
      <w:spacing w:val="-10"/>
      <w:kern w:val="28"/>
      <w:sz w:val="56"/>
      <w:szCs w:val="56"/>
    </w:rPr>
  </w:style>
  <w:style w:type="character" w:customStyle="1" w:styleId="affffff7">
    <w:name w:val="Название Знак"/>
    <w:basedOn w:val="a4"/>
    <w:link w:val="affffff6"/>
    <w:uiPriority w:val="10"/>
    <w:rsid w:val="00A130C2"/>
    <w:rPr>
      <w:rFonts w:asciiTheme="majorHAnsi" w:eastAsiaTheme="majorEastAsia" w:hAnsiTheme="majorHAnsi" w:cstheme="majorBidi"/>
      <w:spacing w:val="-10"/>
      <w:kern w:val="28"/>
      <w:sz w:val="56"/>
      <w:szCs w:val="56"/>
    </w:rPr>
  </w:style>
  <w:style w:type="paragraph" w:customStyle="1" w:styleId="affffff8">
    <w:name w:val="РАЗДЕЛ"/>
    <w:basedOn w:val="affffff2"/>
    <w:link w:val="affffff9"/>
    <w:qFormat/>
    <w:rsid w:val="00A130C2"/>
  </w:style>
  <w:style w:type="character" w:customStyle="1" w:styleId="affffff9">
    <w:name w:val="РАЗДЕЛ Знак"/>
    <w:basedOn w:val="affffff3"/>
    <w:link w:val="affffff8"/>
    <w:rsid w:val="00A130C2"/>
    <w:rPr>
      <w:rFonts w:ascii="Arial Narrow" w:hAnsi="Arial Narrow"/>
      <w:i/>
      <w:iCs/>
      <w:color w:val="5B9BD5" w:themeColor="accent1"/>
      <w:sz w:val="26"/>
    </w:rPr>
  </w:style>
  <w:style w:type="paragraph" w:customStyle="1" w:styleId="affffffa">
    <w:name w:val="подписи к выделениям"/>
    <w:basedOn w:val="affffffb"/>
    <w:link w:val="affffffc"/>
    <w:qFormat/>
    <w:rsid w:val="00A130C2"/>
    <w:pPr>
      <w:spacing w:before="0"/>
      <w:contextualSpacing/>
      <w:jc w:val="right"/>
      <w:outlineLvl w:val="3"/>
    </w:pPr>
    <w:rPr>
      <w:rFonts w:eastAsia="Times New Roman" w:cs="Times New Roman"/>
      <w:sz w:val="24"/>
      <w:szCs w:val="24"/>
      <w:lang w:eastAsia="ru-RU"/>
    </w:rPr>
  </w:style>
  <w:style w:type="paragraph" w:customStyle="1" w:styleId="affffffb">
    <w:name w:val="Подраздел"/>
    <w:basedOn w:val="10"/>
    <w:link w:val="affffffd"/>
    <w:qFormat/>
    <w:rsid w:val="00A130C2"/>
    <w:pPr>
      <w:spacing w:line="240" w:lineRule="auto"/>
      <w:ind w:firstLine="567"/>
      <w:jc w:val="both"/>
    </w:pPr>
    <w:rPr>
      <w:rFonts w:ascii="Arial Narrow" w:hAnsi="Arial Narrow"/>
      <w:b/>
      <w:i/>
      <w:sz w:val="28"/>
    </w:rPr>
  </w:style>
  <w:style w:type="character" w:customStyle="1" w:styleId="affffffd">
    <w:name w:val="Подраздел Знак"/>
    <w:basedOn w:val="11"/>
    <w:link w:val="affffffb"/>
    <w:rsid w:val="00A130C2"/>
    <w:rPr>
      <w:rFonts w:ascii="Arial Narrow" w:eastAsiaTheme="majorEastAsia" w:hAnsi="Arial Narrow" w:cstheme="majorBidi"/>
      <w:b/>
      <w:i/>
      <w:color w:val="2E74B5" w:themeColor="accent1" w:themeShade="BF"/>
      <w:sz w:val="28"/>
      <w:szCs w:val="32"/>
    </w:rPr>
  </w:style>
  <w:style w:type="character" w:customStyle="1" w:styleId="affffffc">
    <w:name w:val="подписи к выделениям Знак"/>
    <w:basedOn w:val="a4"/>
    <w:link w:val="affffffa"/>
    <w:rsid w:val="00A130C2"/>
    <w:rPr>
      <w:rFonts w:ascii="Arial Narrow" w:eastAsia="Times New Roman" w:hAnsi="Arial Narrow" w:cs="Times New Roman"/>
      <w:b/>
      <w:i/>
      <w:color w:val="2E74B5" w:themeColor="accent1" w:themeShade="BF"/>
      <w:sz w:val="24"/>
      <w:szCs w:val="24"/>
      <w:lang w:eastAsia="ru-RU"/>
    </w:rPr>
  </w:style>
  <w:style w:type="paragraph" w:customStyle="1" w:styleId="affffffe">
    <w:name w:val="Таблица"/>
    <w:basedOn w:val="af6"/>
    <w:link w:val="afffffff"/>
    <w:qFormat/>
    <w:rsid w:val="00A130C2"/>
    <w:pPr>
      <w:spacing w:before="40" w:after="40" w:line="240" w:lineRule="auto"/>
      <w:ind w:firstLine="567"/>
      <w:jc w:val="both"/>
    </w:pPr>
    <w:rPr>
      <w:rFonts w:ascii="Arial Narrow" w:hAnsi="Arial Narrow"/>
      <w:sz w:val="26"/>
    </w:rPr>
  </w:style>
  <w:style w:type="character" w:customStyle="1" w:styleId="afffffff">
    <w:name w:val="Таблица Знак"/>
    <w:basedOn w:val="af7"/>
    <w:link w:val="affffffe"/>
    <w:rsid w:val="00A130C2"/>
    <w:rPr>
      <w:rFonts w:ascii="Arial Narrow" w:hAnsi="Arial Narrow"/>
      <w:sz w:val="26"/>
    </w:rPr>
  </w:style>
  <w:style w:type="paragraph" w:customStyle="1" w:styleId="afffffff0">
    <w:name w:val="Ссылки"/>
    <w:basedOn w:val="af6"/>
    <w:link w:val="afffffff1"/>
    <w:autoRedefine/>
    <w:qFormat/>
    <w:rsid w:val="00A130C2"/>
    <w:pPr>
      <w:spacing w:before="40" w:after="40" w:line="240" w:lineRule="auto"/>
      <w:ind w:firstLine="567"/>
    </w:pPr>
    <w:rPr>
      <w:rFonts w:ascii="Times New Roman" w:hAnsi="Times New Roman"/>
      <w:sz w:val="20"/>
    </w:rPr>
  </w:style>
  <w:style w:type="character" w:customStyle="1" w:styleId="afffffff1">
    <w:name w:val="Ссылки Знак"/>
    <w:basedOn w:val="af7"/>
    <w:link w:val="afffffff0"/>
    <w:rsid w:val="00A130C2"/>
    <w:rPr>
      <w:rFonts w:ascii="Times New Roman" w:hAnsi="Times New Roman"/>
      <w:sz w:val="20"/>
    </w:rPr>
  </w:style>
  <w:style w:type="paragraph" w:customStyle="1" w:styleId="1f3">
    <w:name w:val="Подзаголовок 1"/>
    <w:basedOn w:val="10"/>
    <w:link w:val="1f4"/>
    <w:qFormat/>
    <w:rsid w:val="00A130C2"/>
    <w:pPr>
      <w:keepLines w:val="0"/>
      <w:spacing w:before="40" w:after="40" w:line="240" w:lineRule="auto"/>
      <w:jc w:val="both"/>
      <w:outlineLvl w:val="1"/>
    </w:pPr>
    <w:rPr>
      <w:rFonts w:ascii="Arial Narrow" w:eastAsia="Times New Roman" w:hAnsi="Arial Narrow" w:cs="Times New Roman"/>
      <w:b/>
      <w:bCs/>
      <w:i/>
      <w:sz w:val="26"/>
      <w:szCs w:val="24"/>
      <w:lang w:eastAsia="ru-RU"/>
    </w:rPr>
  </w:style>
  <w:style w:type="character" w:customStyle="1" w:styleId="1f4">
    <w:name w:val="Подзаголовок 1 Знак"/>
    <w:basedOn w:val="af7"/>
    <w:link w:val="1f3"/>
    <w:rsid w:val="00A130C2"/>
    <w:rPr>
      <w:rFonts w:ascii="Arial Narrow" w:eastAsia="Times New Roman" w:hAnsi="Arial Narrow" w:cs="Times New Roman"/>
      <w:b/>
      <w:bCs/>
      <w:i/>
      <w:color w:val="2E74B5" w:themeColor="accent1" w:themeShade="BF"/>
      <w:sz w:val="26"/>
      <w:szCs w:val="24"/>
      <w:lang w:eastAsia="ru-RU"/>
    </w:rPr>
  </w:style>
  <w:style w:type="character" w:customStyle="1" w:styleId="font271">
    <w:name w:val="font271"/>
    <w:basedOn w:val="a4"/>
    <w:rsid w:val="00A130C2"/>
    <w:rPr>
      <w:rFonts w:ascii="Calibri" w:hAnsi="Calibri" w:hint="default"/>
      <w:b w:val="0"/>
      <w:bCs w:val="0"/>
      <w:i/>
      <w:iCs/>
      <w:strike w:val="0"/>
      <w:dstrike w:val="0"/>
      <w:color w:val="000000"/>
      <w:sz w:val="20"/>
      <w:szCs w:val="20"/>
      <w:u w:val="none"/>
      <w:effect w:val="none"/>
    </w:rPr>
  </w:style>
  <w:style w:type="character" w:customStyle="1" w:styleId="font281">
    <w:name w:val="font281"/>
    <w:basedOn w:val="a4"/>
    <w:rsid w:val="00A130C2"/>
    <w:rPr>
      <w:rFonts w:ascii="Calibri" w:hAnsi="Calibri" w:hint="default"/>
      <w:b w:val="0"/>
      <w:bCs w:val="0"/>
      <w:i w:val="0"/>
      <w:iCs w:val="0"/>
      <w:strike w:val="0"/>
      <w:dstrike w:val="0"/>
      <w:color w:val="000000"/>
      <w:sz w:val="20"/>
      <w:szCs w:val="20"/>
      <w:u w:val="none"/>
      <w:effect w:val="none"/>
    </w:rPr>
  </w:style>
  <w:style w:type="character" w:customStyle="1" w:styleId="1f5">
    <w:name w:val="Неразрешенное упоминание1"/>
    <w:basedOn w:val="a4"/>
    <w:uiPriority w:val="99"/>
    <w:semiHidden/>
    <w:unhideWhenUsed/>
    <w:rsid w:val="00A130C2"/>
    <w:rPr>
      <w:color w:val="808080"/>
      <w:shd w:val="clear" w:color="auto" w:fill="E6E6E6"/>
    </w:rPr>
  </w:style>
  <w:style w:type="character" w:customStyle="1" w:styleId="font241">
    <w:name w:val="font241"/>
    <w:basedOn w:val="a4"/>
    <w:rsid w:val="00A130C2"/>
    <w:rPr>
      <w:rFonts w:ascii="Times New Roman" w:hAnsi="Times New Roman" w:cs="Times New Roman" w:hint="default"/>
      <w:b w:val="0"/>
      <w:bCs w:val="0"/>
      <w:i w:val="0"/>
      <w:iCs w:val="0"/>
      <w:strike w:val="0"/>
      <w:dstrike w:val="0"/>
      <w:color w:val="auto"/>
      <w:sz w:val="20"/>
      <w:szCs w:val="20"/>
      <w:u w:val="none"/>
      <w:effect w:val="none"/>
    </w:rPr>
  </w:style>
  <w:style w:type="paragraph" w:customStyle="1" w:styleId="Sh">
    <w:name w:val="Sh Рисунок и таблица"/>
    <w:aliases w:val="Рисунок и таблица"/>
    <w:basedOn w:val="a3"/>
    <w:link w:val="Sh0"/>
    <w:rsid w:val="00A130C2"/>
    <w:pPr>
      <w:keepNext/>
      <w:keepLines/>
      <w:spacing w:before="240" w:after="120" w:line="240" w:lineRule="auto"/>
      <w:ind w:left="284" w:right="284"/>
      <w:jc w:val="both"/>
      <w:outlineLvl w:val="3"/>
    </w:pPr>
    <w:rPr>
      <w:rFonts w:ascii="Times New Roman" w:eastAsiaTheme="majorEastAsia" w:hAnsi="Times New Roman" w:cstheme="majorBidi"/>
      <w:b/>
      <w:bCs/>
      <w:iCs/>
      <w:color w:val="7030A0"/>
      <w:sz w:val="26"/>
      <w:szCs w:val="24"/>
    </w:rPr>
  </w:style>
  <w:style w:type="character" w:customStyle="1" w:styleId="Sh0">
    <w:name w:val="Sh Рисунок и таблица Знак"/>
    <w:aliases w:val="Рисунок и таблица Знак"/>
    <w:basedOn w:val="a4"/>
    <w:link w:val="Sh"/>
    <w:rsid w:val="00A130C2"/>
    <w:rPr>
      <w:rFonts w:ascii="Times New Roman" w:eastAsiaTheme="majorEastAsia" w:hAnsi="Times New Roman" w:cstheme="majorBidi"/>
      <w:b/>
      <w:bCs/>
      <w:iCs/>
      <w:color w:val="7030A0"/>
      <w:sz w:val="26"/>
      <w:szCs w:val="24"/>
    </w:rPr>
  </w:style>
  <w:style w:type="table" w:customStyle="1" w:styleId="1f6">
    <w:name w:val="Сетка таблицы светлая1"/>
    <w:basedOn w:val="a5"/>
    <w:uiPriority w:val="40"/>
    <w:rsid w:val="00A130C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fffffff2">
    <w:name w:val="Normal (Web)"/>
    <w:basedOn w:val="a3"/>
    <w:uiPriority w:val="99"/>
    <w:unhideWhenUsed/>
    <w:rsid w:val="00A130C2"/>
    <w:pPr>
      <w:spacing w:before="100" w:beforeAutospacing="1" w:after="100" w:afterAutospacing="1" w:line="240" w:lineRule="auto"/>
    </w:pPr>
    <w:rPr>
      <w:rFonts w:ascii="Times New Roman" w:eastAsia="Times New Roman" w:hAnsi="Times New Roman" w:cs="Times New Roman"/>
      <w:sz w:val="26"/>
      <w:szCs w:val="24"/>
      <w:lang w:eastAsia="ru-RU"/>
    </w:rPr>
  </w:style>
  <w:style w:type="character" w:customStyle="1" w:styleId="apple-converted-space">
    <w:name w:val="apple-converted-space"/>
    <w:basedOn w:val="a4"/>
    <w:rsid w:val="00A130C2"/>
  </w:style>
  <w:style w:type="paragraph" w:customStyle="1" w:styleId="afffffff3">
    <w:name w:val="ОснТекст"/>
    <w:basedOn w:val="a3"/>
    <w:link w:val="afffffff4"/>
    <w:rsid w:val="00A130C2"/>
    <w:pPr>
      <w:spacing w:after="0" w:line="360" w:lineRule="auto"/>
      <w:ind w:firstLine="567"/>
      <w:jc w:val="both"/>
    </w:pPr>
    <w:rPr>
      <w:rFonts w:ascii="Times New Roman" w:hAnsi="Times New Roman"/>
      <w:sz w:val="28"/>
    </w:rPr>
  </w:style>
  <w:style w:type="character" w:customStyle="1" w:styleId="afffffff4">
    <w:name w:val="ОснТекст Знак"/>
    <w:basedOn w:val="a4"/>
    <w:link w:val="afffffff3"/>
    <w:rsid w:val="00A130C2"/>
    <w:rPr>
      <w:rFonts w:ascii="Times New Roman" w:hAnsi="Times New Roman"/>
      <w:sz w:val="28"/>
    </w:rPr>
  </w:style>
  <w:style w:type="paragraph" w:customStyle="1" w:styleId="Sh1">
    <w:name w:val="ShТаблица схемы"/>
    <w:aliases w:val="Таблица схемы"/>
    <w:basedOn w:val="afd"/>
    <w:link w:val="Sh2"/>
    <w:rsid w:val="00A130C2"/>
    <w:pPr>
      <w:spacing w:before="40" w:after="40"/>
      <w:ind w:left="57" w:right="57"/>
      <w:jc w:val="center"/>
    </w:pPr>
    <w:rPr>
      <w:rFonts w:ascii="Times New Roman" w:eastAsiaTheme="minorHAnsi" w:hAnsi="Times New Roman"/>
      <w:noProof/>
      <w:sz w:val="24"/>
      <w:szCs w:val="24"/>
    </w:rPr>
  </w:style>
  <w:style w:type="character" w:customStyle="1" w:styleId="Sh2">
    <w:name w:val="ShТаблица схемы Знак"/>
    <w:aliases w:val="Таблица схемы Знак"/>
    <w:basedOn w:val="a4"/>
    <w:link w:val="Sh1"/>
    <w:rsid w:val="00A130C2"/>
    <w:rPr>
      <w:rFonts w:ascii="Times New Roman" w:hAnsi="Times New Roman"/>
      <w:noProof/>
      <w:sz w:val="24"/>
      <w:szCs w:val="24"/>
      <w:lang w:eastAsia="ru-RU"/>
    </w:rPr>
  </w:style>
  <w:style w:type="paragraph" w:customStyle="1" w:styleId="afffffff5">
    <w:name w:val="КурТекст"/>
    <w:basedOn w:val="afffffff3"/>
    <w:link w:val="afffffff6"/>
    <w:rsid w:val="00A130C2"/>
    <w:pPr>
      <w:ind w:firstLine="0"/>
    </w:pPr>
    <w:rPr>
      <w:i/>
      <w:iCs/>
    </w:rPr>
  </w:style>
  <w:style w:type="character" w:customStyle="1" w:styleId="afffffff6">
    <w:name w:val="КурТекст Знак"/>
    <w:basedOn w:val="afffffff4"/>
    <w:link w:val="afffffff5"/>
    <w:rsid w:val="00A130C2"/>
    <w:rPr>
      <w:rFonts w:ascii="Times New Roman" w:hAnsi="Times New Roman"/>
      <w:i/>
      <w:iCs/>
      <w:sz w:val="28"/>
    </w:rPr>
  </w:style>
  <w:style w:type="character" w:customStyle="1" w:styleId="Bodytext">
    <w:name w:val="Body text_"/>
    <w:basedOn w:val="a4"/>
    <w:link w:val="Bodytext1"/>
    <w:uiPriority w:val="99"/>
    <w:rsid w:val="00A130C2"/>
    <w:rPr>
      <w:rFonts w:ascii="Times New Roman" w:hAnsi="Times New Roman" w:cs="Times New Roman"/>
      <w:spacing w:val="10"/>
      <w:sz w:val="20"/>
      <w:szCs w:val="20"/>
      <w:shd w:val="clear" w:color="auto" w:fill="FFFFFF"/>
    </w:rPr>
  </w:style>
  <w:style w:type="paragraph" w:customStyle="1" w:styleId="Bodytext1">
    <w:name w:val="Body text1"/>
    <w:basedOn w:val="a3"/>
    <w:link w:val="Bodytext"/>
    <w:uiPriority w:val="99"/>
    <w:rsid w:val="00A130C2"/>
    <w:pPr>
      <w:widowControl w:val="0"/>
      <w:shd w:val="clear" w:color="auto" w:fill="FFFFFF"/>
      <w:spacing w:before="360" w:after="240" w:line="265" w:lineRule="exact"/>
      <w:ind w:hanging="340"/>
    </w:pPr>
    <w:rPr>
      <w:rFonts w:ascii="Times New Roman" w:hAnsi="Times New Roman" w:cs="Times New Roman"/>
      <w:spacing w:val="10"/>
      <w:sz w:val="20"/>
      <w:szCs w:val="20"/>
    </w:rPr>
  </w:style>
  <w:style w:type="character" w:customStyle="1" w:styleId="1f7">
    <w:name w:val="Основной текст1"/>
    <w:basedOn w:val="Bodytext"/>
    <w:uiPriority w:val="99"/>
    <w:rsid w:val="00A130C2"/>
    <w:rPr>
      <w:rFonts w:ascii="Times New Roman" w:hAnsi="Times New Roman" w:cs="Times New Roman"/>
      <w:spacing w:val="10"/>
      <w:sz w:val="20"/>
      <w:szCs w:val="20"/>
      <w:shd w:val="clear" w:color="auto" w:fill="FFFFFF"/>
    </w:rPr>
  </w:style>
  <w:style w:type="character" w:customStyle="1" w:styleId="2e">
    <w:name w:val="Неразрешенное упоминание2"/>
    <w:basedOn w:val="a4"/>
    <w:uiPriority w:val="99"/>
    <w:semiHidden/>
    <w:unhideWhenUsed/>
    <w:rsid w:val="00A130C2"/>
    <w:rPr>
      <w:color w:val="808080"/>
      <w:shd w:val="clear" w:color="auto" w:fill="E6E6E6"/>
    </w:rPr>
  </w:style>
  <w:style w:type="character" w:customStyle="1" w:styleId="font1031">
    <w:name w:val="font1031"/>
    <w:basedOn w:val="a4"/>
    <w:rsid w:val="00A130C2"/>
    <w:rPr>
      <w:rFonts w:ascii="Calibri" w:hAnsi="Calibri" w:cs="Calibri" w:hint="default"/>
      <w:b w:val="0"/>
      <w:bCs w:val="0"/>
      <w:i w:val="0"/>
      <w:iCs w:val="0"/>
      <w:strike w:val="0"/>
      <w:dstrike w:val="0"/>
      <w:color w:val="auto"/>
      <w:sz w:val="20"/>
      <w:szCs w:val="20"/>
      <w:u w:val="none"/>
      <w:effect w:val="none"/>
    </w:rPr>
  </w:style>
  <w:style w:type="character" w:customStyle="1" w:styleId="font651">
    <w:name w:val="font651"/>
    <w:basedOn w:val="a4"/>
    <w:rsid w:val="00A130C2"/>
    <w:rPr>
      <w:rFonts w:ascii="Arial Narrow" w:hAnsi="Arial Narrow" w:hint="default"/>
      <w:b w:val="0"/>
      <w:bCs w:val="0"/>
      <w:i w:val="0"/>
      <w:iCs w:val="0"/>
      <w:strike w:val="0"/>
      <w:dstrike w:val="0"/>
      <w:color w:val="auto"/>
      <w:sz w:val="20"/>
      <w:szCs w:val="20"/>
      <w:u w:val="none"/>
      <w:effect w:val="none"/>
    </w:rPr>
  </w:style>
  <w:style w:type="character" w:customStyle="1" w:styleId="font471">
    <w:name w:val="font471"/>
    <w:basedOn w:val="a4"/>
    <w:rsid w:val="00A130C2"/>
    <w:rPr>
      <w:rFonts w:ascii="Arial" w:hAnsi="Arial" w:cs="Arial" w:hint="default"/>
      <w:b w:val="0"/>
      <w:bCs w:val="0"/>
      <w:i/>
      <w:iCs/>
      <w:strike w:val="0"/>
      <w:dstrike w:val="0"/>
      <w:color w:val="auto"/>
      <w:sz w:val="20"/>
      <w:szCs w:val="20"/>
      <w:u w:val="none"/>
      <w:effect w:val="none"/>
    </w:rPr>
  </w:style>
  <w:style w:type="character" w:customStyle="1" w:styleId="font491">
    <w:name w:val="font491"/>
    <w:basedOn w:val="a4"/>
    <w:rsid w:val="00A130C2"/>
    <w:rPr>
      <w:rFonts w:ascii="Arial" w:hAnsi="Arial" w:cs="Arial" w:hint="default"/>
      <w:b/>
      <w:bCs/>
      <w:i/>
      <w:iCs/>
      <w:strike w:val="0"/>
      <w:dstrike w:val="0"/>
      <w:color w:val="auto"/>
      <w:sz w:val="20"/>
      <w:szCs w:val="20"/>
      <w:u w:val="none"/>
      <w:effect w:val="none"/>
    </w:rPr>
  </w:style>
  <w:style w:type="character" w:customStyle="1" w:styleId="font511">
    <w:name w:val="font511"/>
    <w:basedOn w:val="a4"/>
    <w:rsid w:val="00A130C2"/>
    <w:rPr>
      <w:rFonts w:ascii="Arial" w:hAnsi="Arial" w:cs="Arial" w:hint="default"/>
      <w:b w:val="0"/>
      <w:bCs w:val="0"/>
      <w:i w:val="0"/>
      <w:iCs w:val="0"/>
      <w:strike w:val="0"/>
      <w:dstrike w:val="0"/>
      <w:color w:val="auto"/>
      <w:sz w:val="20"/>
      <w:szCs w:val="20"/>
      <w:u w:val="none"/>
      <w:effect w:val="none"/>
    </w:rPr>
  </w:style>
  <w:style w:type="character" w:customStyle="1" w:styleId="font451">
    <w:name w:val="font451"/>
    <w:basedOn w:val="a4"/>
    <w:rsid w:val="00A130C2"/>
    <w:rPr>
      <w:rFonts w:ascii="Arial" w:hAnsi="Arial" w:cs="Arial" w:hint="default"/>
      <w:b w:val="0"/>
      <w:bCs w:val="0"/>
      <w:i w:val="0"/>
      <w:iCs w:val="0"/>
      <w:strike w:val="0"/>
      <w:dstrike w:val="0"/>
      <w:color w:val="auto"/>
      <w:sz w:val="20"/>
      <w:szCs w:val="20"/>
      <w:u w:val="none"/>
      <w:effect w:val="none"/>
    </w:rPr>
  </w:style>
  <w:style w:type="character" w:customStyle="1" w:styleId="font221">
    <w:name w:val="font221"/>
    <w:basedOn w:val="a4"/>
    <w:rsid w:val="00A130C2"/>
    <w:rPr>
      <w:rFonts w:ascii="Tahoma" w:hAnsi="Tahoma" w:cs="Tahoma" w:hint="default"/>
      <w:b w:val="0"/>
      <w:bCs w:val="0"/>
      <w:i w:val="0"/>
      <w:iCs w:val="0"/>
      <w:strike w:val="0"/>
      <w:dstrike w:val="0"/>
      <w:color w:val="auto"/>
      <w:sz w:val="18"/>
      <w:szCs w:val="18"/>
      <w:u w:val="none"/>
      <w:effect w:val="none"/>
    </w:rPr>
  </w:style>
  <w:style w:type="character" w:customStyle="1" w:styleId="font251">
    <w:name w:val="font251"/>
    <w:basedOn w:val="a4"/>
    <w:rsid w:val="00A130C2"/>
    <w:rPr>
      <w:rFonts w:ascii="Tahoma" w:hAnsi="Tahoma" w:cs="Tahoma" w:hint="default"/>
      <w:b/>
      <w:bCs/>
      <w:i w:val="0"/>
      <w:iCs w:val="0"/>
      <w:strike w:val="0"/>
      <w:dstrike w:val="0"/>
      <w:color w:val="auto"/>
      <w:sz w:val="16"/>
      <w:szCs w:val="16"/>
      <w:u w:val="none"/>
      <w:effect w:val="none"/>
    </w:rPr>
  </w:style>
  <w:style w:type="character" w:customStyle="1" w:styleId="afffffff7">
    <w:name w:val="Не вступил в силу"/>
    <w:basedOn w:val="a4"/>
    <w:uiPriority w:val="99"/>
    <w:rsid w:val="00A130C2"/>
    <w:rPr>
      <w:color w:val="008080"/>
    </w:rPr>
  </w:style>
  <w:style w:type="paragraph" w:customStyle="1" w:styleId="AA4D7A7665B14C55B84CEDBA9A35F8DD">
    <w:name w:val="AA4D7A7665B14C55B84CEDBA9A35F8DD"/>
    <w:rsid w:val="00A130C2"/>
    <w:pPr>
      <w:spacing w:after="200" w:line="276" w:lineRule="auto"/>
    </w:pPr>
    <w:rPr>
      <w:rFonts w:eastAsiaTheme="minorEastAsia"/>
      <w:lang w:val="en-US"/>
    </w:rPr>
  </w:style>
  <w:style w:type="paragraph" w:customStyle="1" w:styleId="afffffff8">
    <w:name w:val="Знак Знак Знак Знак"/>
    <w:basedOn w:val="a3"/>
    <w:uiPriority w:val="99"/>
    <w:rsid w:val="00A130C2"/>
    <w:pPr>
      <w:spacing w:line="240" w:lineRule="exact"/>
      <w:ind w:firstLine="567"/>
      <w:jc w:val="both"/>
    </w:pPr>
    <w:rPr>
      <w:rFonts w:ascii="Verdana" w:eastAsia="Times New Roman" w:hAnsi="Verdana" w:cs="Verdana"/>
      <w:sz w:val="20"/>
      <w:szCs w:val="20"/>
      <w:lang w:val="en-US"/>
    </w:rPr>
  </w:style>
  <w:style w:type="paragraph" w:customStyle="1" w:styleId="1f8">
    <w:name w:val="Обычный1"/>
    <w:rsid w:val="00A130C2"/>
    <w:pPr>
      <w:widowControl w:val="0"/>
      <w:suppressAutoHyphens/>
      <w:spacing w:after="0" w:line="240" w:lineRule="auto"/>
    </w:pPr>
    <w:rPr>
      <w:rFonts w:ascii="Times New Roman" w:eastAsia="Arial" w:hAnsi="Times New Roman" w:cs="Times New Roman"/>
      <w:sz w:val="20"/>
      <w:szCs w:val="20"/>
      <w:lang w:val="en-US" w:eastAsia="ar-SA"/>
    </w:rPr>
  </w:style>
  <w:style w:type="paragraph" w:customStyle="1" w:styleId="2f">
    <w:name w:val="Обычный2"/>
    <w:rsid w:val="00A130C2"/>
    <w:pPr>
      <w:widowControl w:val="0"/>
      <w:spacing w:after="0" w:line="240" w:lineRule="auto"/>
    </w:pPr>
    <w:rPr>
      <w:rFonts w:ascii="Times New Roman" w:eastAsia="Times New Roman" w:hAnsi="Times New Roman" w:cs="Times New Roman"/>
      <w:snapToGrid w:val="0"/>
      <w:sz w:val="20"/>
      <w:szCs w:val="20"/>
      <w:lang w:val="en-US" w:eastAsia="ru-RU"/>
    </w:rPr>
  </w:style>
  <w:style w:type="paragraph" w:styleId="afffffff9">
    <w:name w:val="Body Text"/>
    <w:basedOn w:val="a3"/>
    <w:link w:val="afffffffa"/>
    <w:rsid w:val="00A130C2"/>
    <w:pPr>
      <w:spacing w:after="0" w:line="240" w:lineRule="auto"/>
    </w:pPr>
    <w:rPr>
      <w:rFonts w:ascii="Times New Roman" w:eastAsia="Times New Roman" w:hAnsi="Times New Roman" w:cs="Times New Roman"/>
      <w:sz w:val="18"/>
      <w:szCs w:val="20"/>
      <w:lang w:eastAsia="ru-RU"/>
    </w:rPr>
  </w:style>
  <w:style w:type="character" w:customStyle="1" w:styleId="afffffffa">
    <w:name w:val="Основной текст Знак"/>
    <w:basedOn w:val="a4"/>
    <w:link w:val="afffffff9"/>
    <w:rsid w:val="00A130C2"/>
    <w:rPr>
      <w:rFonts w:ascii="Times New Roman" w:eastAsia="Times New Roman" w:hAnsi="Times New Roman" w:cs="Times New Roman"/>
      <w:sz w:val="18"/>
      <w:szCs w:val="20"/>
      <w:lang w:eastAsia="ru-RU"/>
    </w:rPr>
  </w:style>
  <w:style w:type="paragraph" w:customStyle="1" w:styleId="afffffffb">
    <w:name w:val="Знак Знак Знак Знак Знак Знак Знак"/>
    <w:basedOn w:val="a3"/>
    <w:rsid w:val="00A130C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Nonformat">
    <w:name w:val="ConsPlusNonformat"/>
    <w:uiPriority w:val="99"/>
    <w:rsid w:val="00A130C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A130C2"/>
    <w:pPr>
      <w:widowControl w:val="0"/>
      <w:autoSpaceDE w:val="0"/>
      <w:autoSpaceDN w:val="0"/>
      <w:adjustRightInd w:val="0"/>
      <w:spacing w:after="0" w:line="240" w:lineRule="auto"/>
    </w:pPr>
    <w:rPr>
      <w:rFonts w:ascii="Times New Roman" w:eastAsiaTheme="minorEastAsia" w:hAnsi="Times New Roman" w:cs="Times New Roman"/>
      <w:sz w:val="28"/>
      <w:szCs w:val="28"/>
      <w:lang w:eastAsia="ru-RU"/>
    </w:rPr>
  </w:style>
  <w:style w:type="paragraph" w:customStyle="1" w:styleId="xl65">
    <w:name w:val="xl65"/>
    <w:basedOn w:val="a3"/>
    <w:rsid w:val="00A130C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pPr>
    <w:rPr>
      <w:rFonts w:ascii="Calibri" w:eastAsia="Times New Roman" w:hAnsi="Calibri" w:cs="Times New Roman"/>
      <w:sz w:val="24"/>
      <w:szCs w:val="24"/>
      <w:lang w:eastAsia="ru-RU"/>
    </w:rPr>
  </w:style>
  <w:style w:type="paragraph" w:customStyle="1" w:styleId="xl73">
    <w:name w:val="xl73"/>
    <w:basedOn w:val="a3"/>
    <w:rsid w:val="00A130C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ru-RU"/>
    </w:rPr>
  </w:style>
  <w:style w:type="paragraph" w:customStyle="1" w:styleId="xl74">
    <w:name w:val="xl74"/>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ru-RU"/>
    </w:rPr>
  </w:style>
  <w:style w:type="paragraph" w:customStyle="1" w:styleId="xl75">
    <w:name w:val="xl75"/>
    <w:basedOn w:val="a3"/>
    <w:rsid w:val="00A130C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Times New Roman"/>
      <w:sz w:val="24"/>
      <w:szCs w:val="24"/>
      <w:lang w:eastAsia="ru-RU"/>
    </w:rPr>
  </w:style>
  <w:style w:type="paragraph" w:customStyle="1" w:styleId="xl76">
    <w:name w:val="xl76"/>
    <w:basedOn w:val="a3"/>
    <w:rsid w:val="00A130C2"/>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ru-RU"/>
    </w:rPr>
  </w:style>
  <w:style w:type="paragraph" w:customStyle="1" w:styleId="xl77">
    <w:name w:val="xl77"/>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ru-RU"/>
    </w:rPr>
  </w:style>
  <w:style w:type="paragraph" w:customStyle="1" w:styleId="xl78">
    <w:name w:val="xl78"/>
    <w:basedOn w:val="a3"/>
    <w:rsid w:val="00A130C2"/>
    <w:pPr>
      <w:pBdr>
        <w:top w:val="single" w:sz="4" w:space="0" w:color="auto"/>
        <w:left w:val="single" w:sz="8" w:space="0" w:color="auto"/>
        <w:bottom w:val="single" w:sz="8" w:space="0" w:color="auto"/>
      </w:pBdr>
      <w:spacing w:before="100" w:beforeAutospacing="1" w:after="100" w:afterAutospacing="1" w:line="240" w:lineRule="auto"/>
      <w:jc w:val="center"/>
    </w:pPr>
    <w:rPr>
      <w:rFonts w:ascii="Calibri" w:eastAsia="Times New Roman" w:hAnsi="Calibri" w:cs="Times New Roman"/>
      <w:sz w:val="24"/>
      <w:szCs w:val="24"/>
      <w:lang w:eastAsia="ru-RU"/>
    </w:rPr>
  </w:style>
  <w:style w:type="paragraph" w:customStyle="1" w:styleId="xl79">
    <w:name w:val="xl79"/>
    <w:basedOn w:val="a3"/>
    <w:rsid w:val="00A130C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ru-RU"/>
    </w:rPr>
  </w:style>
  <w:style w:type="paragraph" w:customStyle="1" w:styleId="xl80">
    <w:name w:val="xl80"/>
    <w:basedOn w:val="a3"/>
    <w:rsid w:val="00A130C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ru-RU"/>
    </w:rPr>
  </w:style>
  <w:style w:type="paragraph" w:customStyle="1" w:styleId="xl81">
    <w:name w:val="xl81"/>
    <w:basedOn w:val="a3"/>
    <w:rsid w:val="00A130C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Times New Roman"/>
      <w:sz w:val="24"/>
      <w:szCs w:val="24"/>
      <w:lang w:eastAsia="ru-RU"/>
    </w:rPr>
  </w:style>
  <w:style w:type="paragraph" w:customStyle="1" w:styleId="xl82">
    <w:name w:val="xl82"/>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ru-RU"/>
    </w:rPr>
  </w:style>
  <w:style w:type="paragraph" w:customStyle="1" w:styleId="xl83">
    <w:name w:val="xl83"/>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ru-RU"/>
    </w:rPr>
  </w:style>
  <w:style w:type="paragraph" w:customStyle="1" w:styleId="xl84">
    <w:name w:val="xl84"/>
    <w:basedOn w:val="a3"/>
    <w:rsid w:val="00A130C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ru-RU"/>
    </w:rPr>
  </w:style>
  <w:style w:type="paragraph" w:customStyle="1" w:styleId="xl85">
    <w:name w:val="xl85"/>
    <w:basedOn w:val="a3"/>
    <w:rsid w:val="00A130C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ru-RU"/>
    </w:rPr>
  </w:style>
  <w:style w:type="paragraph" w:customStyle="1" w:styleId="xl86">
    <w:name w:val="xl86"/>
    <w:basedOn w:val="a3"/>
    <w:rsid w:val="00A130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ru-RU"/>
    </w:rPr>
  </w:style>
  <w:style w:type="paragraph" w:customStyle="1" w:styleId="xl87">
    <w:name w:val="xl87"/>
    <w:basedOn w:val="a3"/>
    <w:rsid w:val="00A130C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ru-RU"/>
    </w:rPr>
  </w:style>
  <w:style w:type="paragraph" w:customStyle="1" w:styleId="xl88">
    <w:name w:val="xl88"/>
    <w:basedOn w:val="a3"/>
    <w:rsid w:val="00A130C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ru-RU"/>
    </w:rPr>
  </w:style>
  <w:style w:type="paragraph" w:customStyle="1" w:styleId="xl89">
    <w:name w:val="xl89"/>
    <w:basedOn w:val="a3"/>
    <w:rsid w:val="00A130C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ru-RU"/>
    </w:rPr>
  </w:style>
  <w:style w:type="paragraph" w:customStyle="1" w:styleId="xl90">
    <w:name w:val="xl90"/>
    <w:basedOn w:val="a3"/>
    <w:rsid w:val="00A130C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ru-RU"/>
    </w:rPr>
  </w:style>
  <w:style w:type="paragraph" w:customStyle="1" w:styleId="xl91">
    <w:name w:val="xl91"/>
    <w:basedOn w:val="a3"/>
    <w:rsid w:val="00A130C2"/>
    <w:pPr>
      <w:pBdr>
        <w:top w:val="single" w:sz="8" w:space="0" w:color="auto"/>
        <w:lef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ru-RU"/>
    </w:rPr>
  </w:style>
  <w:style w:type="paragraph" w:customStyle="1" w:styleId="xl92">
    <w:name w:val="xl92"/>
    <w:basedOn w:val="a3"/>
    <w:rsid w:val="00A130C2"/>
    <w:pPr>
      <w:pBdr>
        <w:left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ru-RU"/>
    </w:rPr>
  </w:style>
  <w:style w:type="paragraph" w:customStyle="1" w:styleId="Sh3">
    <w:name w:val="ShОсновной текст схемы"/>
    <w:aliases w:val="Основной текст схемы"/>
    <w:basedOn w:val="a3"/>
    <w:link w:val="Sh4"/>
    <w:autoRedefine/>
    <w:rsid w:val="00A130C2"/>
    <w:pPr>
      <w:spacing w:after="0" w:line="360" w:lineRule="auto"/>
      <w:ind w:left="142" w:firstLine="567"/>
      <w:jc w:val="both"/>
    </w:pPr>
    <w:rPr>
      <w:rFonts w:ascii="Times New Roman" w:hAnsi="Times New Roman"/>
      <w:noProof/>
      <w:sz w:val="28"/>
      <w:szCs w:val="28"/>
      <w:lang w:eastAsia="ar-SA"/>
    </w:rPr>
  </w:style>
  <w:style w:type="character" w:customStyle="1" w:styleId="Sh4">
    <w:name w:val="ShОсновной текст схемы Знак"/>
    <w:aliases w:val="Основной текст схемы Знак"/>
    <w:basedOn w:val="a4"/>
    <w:link w:val="Sh3"/>
    <w:rsid w:val="00A130C2"/>
    <w:rPr>
      <w:rFonts w:ascii="Times New Roman" w:hAnsi="Times New Roman"/>
      <w:noProof/>
      <w:sz w:val="28"/>
      <w:szCs w:val="28"/>
      <w:lang w:eastAsia="ar-SA"/>
    </w:rPr>
  </w:style>
  <w:style w:type="paragraph" w:customStyle="1" w:styleId="style1">
    <w:name w:val="style1"/>
    <w:basedOn w:val="a3"/>
    <w:rsid w:val="00A130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5">
    <w:name w:val="ShПодпись"/>
    <w:aliases w:val="Подпись к рисунку и таблице"/>
    <w:basedOn w:val="a3"/>
    <w:link w:val="Sh6"/>
    <w:autoRedefine/>
    <w:rsid w:val="00A130C2"/>
    <w:pPr>
      <w:keepNext/>
      <w:keepLines/>
      <w:spacing w:after="240" w:line="240" w:lineRule="auto"/>
      <w:ind w:right="284"/>
      <w:contextualSpacing/>
      <w:jc w:val="center"/>
    </w:pPr>
    <w:rPr>
      <w:rFonts w:ascii="Times New Roman" w:eastAsiaTheme="majorEastAsia" w:hAnsi="Times New Roman" w:cstheme="majorBidi"/>
      <w:b/>
      <w:bCs/>
      <w:iCs/>
      <w:sz w:val="24"/>
      <w:szCs w:val="24"/>
    </w:rPr>
  </w:style>
  <w:style w:type="character" w:customStyle="1" w:styleId="Sh6">
    <w:name w:val="ShПодпись Знак"/>
    <w:aliases w:val="Подпись к рисунку и таблице Знак"/>
    <w:basedOn w:val="a4"/>
    <w:link w:val="Sh5"/>
    <w:rsid w:val="00A130C2"/>
    <w:rPr>
      <w:rFonts w:ascii="Times New Roman" w:eastAsiaTheme="majorEastAsia" w:hAnsi="Times New Roman" w:cstheme="majorBidi"/>
      <w:b/>
      <w:bCs/>
      <w:iCs/>
      <w:sz w:val="24"/>
      <w:szCs w:val="24"/>
    </w:rPr>
  </w:style>
  <w:style w:type="paragraph" w:customStyle="1" w:styleId="Sh7">
    <w:name w:val="ShСписок_схемы"/>
    <w:aliases w:val="Список_схемы"/>
    <w:basedOn w:val="af6"/>
    <w:next w:val="Sh3"/>
    <w:link w:val="afffffffc"/>
    <w:autoRedefine/>
    <w:rsid w:val="00A130C2"/>
    <w:pPr>
      <w:spacing w:before="40" w:after="40" w:line="240" w:lineRule="auto"/>
      <w:ind w:firstLine="567"/>
      <w:jc w:val="both"/>
    </w:pPr>
    <w:rPr>
      <w:rFonts w:ascii="Arial Narrow" w:hAnsi="Arial Narrow"/>
      <w:sz w:val="26"/>
    </w:rPr>
  </w:style>
  <w:style w:type="character" w:customStyle="1" w:styleId="afffffffc">
    <w:name w:val="Список_схемы Знак"/>
    <w:basedOn w:val="a4"/>
    <w:link w:val="Sh7"/>
    <w:rsid w:val="00A130C2"/>
    <w:rPr>
      <w:rFonts w:ascii="Arial Narrow" w:hAnsi="Arial Narrow"/>
      <w:sz w:val="26"/>
    </w:rPr>
  </w:style>
  <w:style w:type="paragraph" w:customStyle="1" w:styleId="Sh8">
    <w:name w:val="ShКурсив"/>
    <w:aliases w:val="Курсив"/>
    <w:basedOn w:val="Sh3"/>
    <w:link w:val="Sh9"/>
    <w:rsid w:val="00A130C2"/>
  </w:style>
  <w:style w:type="character" w:customStyle="1" w:styleId="Sh9">
    <w:name w:val="ShКурсив Знак"/>
    <w:aliases w:val="Курсив Знак"/>
    <w:basedOn w:val="Sh4"/>
    <w:link w:val="Sh8"/>
    <w:rsid w:val="00A130C2"/>
    <w:rPr>
      <w:rFonts w:ascii="Times New Roman" w:hAnsi="Times New Roman"/>
      <w:noProof/>
      <w:sz w:val="28"/>
      <w:szCs w:val="28"/>
      <w:lang w:eastAsia="ar-SA"/>
    </w:rPr>
  </w:style>
  <w:style w:type="paragraph" w:customStyle="1" w:styleId="3b">
    <w:name w:val="Обычный3"/>
    <w:rsid w:val="00A130C2"/>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afffffffd">
    <w:name w:val="СтильЧасти"/>
    <w:basedOn w:val="a3"/>
    <w:link w:val="afffffffe"/>
    <w:rsid w:val="00A130C2"/>
    <w:pPr>
      <w:tabs>
        <w:tab w:val="left" w:pos="9923"/>
      </w:tabs>
      <w:spacing w:after="0" w:line="360" w:lineRule="auto"/>
      <w:ind w:left="708" w:firstLine="1"/>
      <w:jc w:val="center"/>
    </w:pPr>
    <w:rPr>
      <w:rFonts w:ascii="Times New Roman" w:hAnsi="Times New Roman"/>
      <w:b/>
      <w:color w:val="BF8F00" w:themeColor="accent4" w:themeShade="BF"/>
      <w:sz w:val="24"/>
      <w:szCs w:val="24"/>
    </w:rPr>
  </w:style>
  <w:style w:type="character" w:customStyle="1" w:styleId="afffffffe">
    <w:name w:val="СтильЧасти Знак"/>
    <w:basedOn w:val="a4"/>
    <w:link w:val="afffffffd"/>
    <w:rsid w:val="00A130C2"/>
    <w:rPr>
      <w:rFonts w:ascii="Times New Roman" w:hAnsi="Times New Roman"/>
      <w:b/>
      <w:color w:val="BF8F00" w:themeColor="accent4" w:themeShade="BF"/>
      <w:sz w:val="24"/>
      <w:szCs w:val="24"/>
    </w:rPr>
  </w:style>
  <w:style w:type="paragraph" w:customStyle="1" w:styleId="Sh10">
    <w:name w:val="Sh1. Раздел"/>
    <w:aliases w:val="1. Раздел"/>
    <w:basedOn w:val="a3"/>
    <w:next w:val="Sh3"/>
    <w:link w:val="Sh11"/>
    <w:autoRedefine/>
    <w:rsid w:val="00A130C2"/>
    <w:pPr>
      <w:tabs>
        <w:tab w:val="left" w:pos="9923"/>
      </w:tabs>
      <w:spacing w:before="120" w:after="360" w:line="360" w:lineRule="auto"/>
      <w:ind w:left="2835"/>
      <w:jc w:val="center"/>
    </w:pPr>
    <w:rPr>
      <w:rFonts w:ascii="Times New Roman" w:hAnsi="Times New Roman"/>
      <w:b/>
      <w:noProof/>
      <w:color w:val="7030A0"/>
      <w:sz w:val="32"/>
      <w:szCs w:val="32"/>
      <w:lang w:val="en-US" w:eastAsia="ru-RU"/>
    </w:rPr>
  </w:style>
  <w:style w:type="paragraph" w:customStyle="1" w:styleId="Sh20">
    <w:name w:val="Sh2.Глава"/>
    <w:aliases w:val="2.Глава"/>
    <w:basedOn w:val="a3"/>
    <w:next w:val="Sh3"/>
    <w:link w:val="Sh21"/>
    <w:autoRedefine/>
    <w:rsid w:val="00A130C2"/>
    <w:pPr>
      <w:tabs>
        <w:tab w:val="left" w:pos="9923"/>
      </w:tabs>
      <w:spacing w:after="0" w:line="360" w:lineRule="auto"/>
      <w:ind w:left="708" w:firstLine="1"/>
      <w:jc w:val="center"/>
    </w:pPr>
    <w:rPr>
      <w:rFonts w:ascii="Times New Roman" w:hAnsi="Times New Roman"/>
      <w:b/>
      <w:noProof/>
      <w:color w:val="7030A0"/>
      <w:sz w:val="28"/>
      <w:szCs w:val="28"/>
      <w:lang w:eastAsia="ru-RU"/>
    </w:rPr>
  </w:style>
  <w:style w:type="character" w:customStyle="1" w:styleId="Sh11">
    <w:name w:val="Sh1. Раздел Знак"/>
    <w:aliases w:val="1. Раздел Знак"/>
    <w:basedOn w:val="a4"/>
    <w:link w:val="Sh10"/>
    <w:rsid w:val="00A130C2"/>
    <w:rPr>
      <w:rFonts w:ascii="Times New Roman" w:hAnsi="Times New Roman"/>
      <w:b/>
      <w:noProof/>
      <w:color w:val="7030A0"/>
      <w:sz w:val="32"/>
      <w:szCs w:val="32"/>
      <w:lang w:val="en-US" w:eastAsia="ru-RU"/>
    </w:rPr>
  </w:style>
  <w:style w:type="character" w:customStyle="1" w:styleId="Sh21">
    <w:name w:val="Sh2.Глава Знак"/>
    <w:aliases w:val="2.Глава Знак"/>
    <w:basedOn w:val="a4"/>
    <w:link w:val="Sh20"/>
    <w:rsid w:val="00A130C2"/>
    <w:rPr>
      <w:rFonts w:ascii="Times New Roman" w:hAnsi="Times New Roman"/>
      <w:b/>
      <w:noProof/>
      <w:color w:val="7030A0"/>
      <w:sz w:val="28"/>
      <w:szCs w:val="28"/>
      <w:lang w:eastAsia="ru-RU"/>
    </w:rPr>
  </w:style>
  <w:style w:type="paragraph" w:customStyle="1" w:styleId="Sh30">
    <w:name w:val="Sh3.Часть"/>
    <w:aliases w:val="3.Часть"/>
    <w:basedOn w:val="a3"/>
    <w:next w:val="Sh3"/>
    <w:link w:val="Sh31"/>
    <w:autoRedefine/>
    <w:rsid w:val="00A130C2"/>
    <w:pPr>
      <w:tabs>
        <w:tab w:val="left" w:pos="9923"/>
      </w:tabs>
      <w:spacing w:before="240" w:after="240" w:line="360" w:lineRule="auto"/>
      <w:ind w:left="709" w:right="284"/>
      <w:jc w:val="center"/>
    </w:pPr>
    <w:rPr>
      <w:rFonts w:ascii="Times New Roman" w:hAnsi="Times New Roman"/>
      <w:b/>
      <w:caps/>
      <w:color w:val="FFC000" w:themeColor="accent4"/>
      <w:sz w:val="24"/>
      <w:szCs w:val="24"/>
    </w:rPr>
  </w:style>
  <w:style w:type="paragraph" w:customStyle="1" w:styleId="Sh32">
    <w:name w:val="Sh3.Приложение"/>
    <w:aliases w:val="3.Приложение"/>
    <w:basedOn w:val="a3"/>
    <w:next w:val="Sh3"/>
    <w:link w:val="Sh33"/>
    <w:autoRedefine/>
    <w:rsid w:val="00A130C2"/>
    <w:pPr>
      <w:spacing w:after="200" w:line="276" w:lineRule="auto"/>
      <w:ind w:right="284"/>
    </w:pPr>
    <w:rPr>
      <w:rFonts w:ascii="Times New Roman" w:eastAsia="Times New Roman" w:hAnsi="Times New Roman" w:cs="Times New Roman"/>
      <w:b/>
      <w:noProof/>
      <w:color w:val="002060"/>
      <w:sz w:val="28"/>
      <w:szCs w:val="24"/>
      <w:lang w:eastAsia="ru-RU"/>
    </w:rPr>
  </w:style>
  <w:style w:type="character" w:customStyle="1" w:styleId="Sh31">
    <w:name w:val="Sh3.Часть Знак"/>
    <w:aliases w:val="3.Часть Знак"/>
    <w:basedOn w:val="a4"/>
    <w:link w:val="Sh30"/>
    <w:rsid w:val="00A130C2"/>
    <w:rPr>
      <w:rFonts w:ascii="Times New Roman" w:hAnsi="Times New Roman"/>
      <w:b/>
      <w:caps/>
      <w:color w:val="FFC000" w:themeColor="accent4"/>
      <w:sz w:val="24"/>
      <w:szCs w:val="24"/>
    </w:rPr>
  </w:style>
  <w:style w:type="character" w:customStyle="1" w:styleId="Sh33">
    <w:name w:val="Sh3.Приложение Знак"/>
    <w:aliases w:val="3.Приложение Знак"/>
    <w:basedOn w:val="a4"/>
    <w:link w:val="Sh32"/>
    <w:rsid w:val="00A130C2"/>
    <w:rPr>
      <w:rFonts w:ascii="Times New Roman" w:eastAsia="Times New Roman" w:hAnsi="Times New Roman" w:cs="Times New Roman"/>
      <w:b/>
      <w:noProof/>
      <w:color w:val="002060"/>
      <w:sz w:val="28"/>
      <w:szCs w:val="24"/>
      <w:lang w:eastAsia="ru-RU"/>
    </w:rPr>
  </w:style>
  <w:style w:type="paragraph" w:customStyle="1" w:styleId="Sha">
    <w:name w:val="ShНазвание схемы"/>
    <w:aliases w:val="Название схемы"/>
    <w:basedOn w:val="10"/>
    <w:link w:val="Shb"/>
    <w:autoRedefine/>
    <w:rsid w:val="00A130C2"/>
    <w:pPr>
      <w:keepNext w:val="0"/>
      <w:keepLines w:val="0"/>
      <w:spacing w:before="0" w:after="240" w:line="240" w:lineRule="auto"/>
      <w:jc w:val="center"/>
    </w:pPr>
    <w:rPr>
      <w:rFonts w:eastAsia="Times New Roman" w:cs="Times New Roman"/>
      <w:b/>
      <w:bCs/>
      <w:caps/>
      <w:noProof/>
      <w:color w:val="BC00B8"/>
      <w:sz w:val="40"/>
      <w:szCs w:val="28"/>
      <w:lang w:eastAsia="ru-RU"/>
    </w:rPr>
  </w:style>
  <w:style w:type="character" w:customStyle="1" w:styleId="Shb">
    <w:name w:val="ShНазвание схемы Знак"/>
    <w:aliases w:val="Название схемы Знак"/>
    <w:basedOn w:val="11"/>
    <w:link w:val="Sha"/>
    <w:rsid w:val="00A130C2"/>
    <w:rPr>
      <w:rFonts w:asciiTheme="majorHAnsi" w:eastAsia="Times New Roman" w:hAnsiTheme="majorHAnsi" w:cs="Times New Roman"/>
      <w:b/>
      <w:bCs/>
      <w:caps/>
      <w:noProof/>
      <w:color w:val="BC00B8"/>
      <w:sz w:val="40"/>
      <w:szCs w:val="28"/>
      <w:lang w:eastAsia="ru-RU"/>
    </w:rPr>
  </w:style>
  <w:style w:type="paragraph" w:customStyle="1" w:styleId="Shc">
    <w:name w:val="ShПодзаголовок_схемы"/>
    <w:aliases w:val="Подзаголовок_схемы"/>
    <w:basedOn w:val="a3"/>
    <w:next w:val="Sh3"/>
    <w:link w:val="Shd"/>
    <w:autoRedefine/>
    <w:rsid w:val="00A130C2"/>
    <w:pPr>
      <w:spacing w:after="0" w:line="360" w:lineRule="auto"/>
      <w:ind w:right="283"/>
    </w:pPr>
    <w:rPr>
      <w:rFonts w:ascii="Times New Roman" w:hAnsi="Times New Roman"/>
      <w:noProof/>
      <w:sz w:val="28"/>
      <w:lang w:eastAsia="ru-RU"/>
    </w:rPr>
  </w:style>
  <w:style w:type="character" w:customStyle="1" w:styleId="Shd">
    <w:name w:val="ShПодзаголовок_схемы Знак"/>
    <w:aliases w:val="Подзаголовок_схемы Знак"/>
    <w:basedOn w:val="a4"/>
    <w:link w:val="Shc"/>
    <w:rsid w:val="00A130C2"/>
    <w:rPr>
      <w:rFonts w:ascii="Times New Roman" w:hAnsi="Times New Roman"/>
      <w:noProof/>
      <w:sz w:val="28"/>
      <w:lang w:eastAsia="ru-RU"/>
    </w:rPr>
  </w:style>
  <w:style w:type="paragraph" w:customStyle="1" w:styleId="She">
    <w:name w:val="ShЗаголовок (рисунок"/>
    <w:aliases w:val="таблица),Рисунок,таблица"/>
    <w:basedOn w:val="4"/>
    <w:next w:val="Sh3"/>
    <w:link w:val="Shf"/>
    <w:autoRedefine/>
    <w:locked/>
    <w:rsid w:val="00A130C2"/>
    <w:pPr>
      <w:spacing w:before="0" w:after="240" w:line="240" w:lineRule="auto"/>
      <w:ind w:left="284" w:right="283"/>
      <w:jc w:val="both"/>
    </w:pPr>
    <w:rPr>
      <w:rFonts w:ascii="Times New Roman" w:eastAsiaTheme="majorEastAsia" w:hAnsi="Times New Roman" w:cstheme="majorBidi"/>
      <w:iCs/>
      <w:color w:val="7030A0"/>
      <w:sz w:val="24"/>
      <w:szCs w:val="24"/>
    </w:rPr>
  </w:style>
  <w:style w:type="paragraph" w:customStyle="1" w:styleId="affffffff">
    <w:name w:val="Рисунок_схемы"/>
    <w:basedOn w:val="She"/>
    <w:link w:val="affffffff0"/>
    <w:locked/>
    <w:rsid w:val="00A130C2"/>
  </w:style>
  <w:style w:type="character" w:customStyle="1" w:styleId="Shf">
    <w:name w:val="ShЗаголовок (рисунок Знак"/>
    <w:aliases w:val="таблица) Знак,Рисунок Знак,таблица Знак"/>
    <w:basedOn w:val="40"/>
    <w:link w:val="She"/>
    <w:rsid w:val="00A130C2"/>
    <w:rPr>
      <w:rFonts w:ascii="Times New Roman" w:eastAsiaTheme="majorEastAsia" w:hAnsi="Times New Roman" w:cstheme="majorBidi"/>
      <w:b/>
      <w:bCs/>
      <w:iCs/>
      <w:color w:val="7030A0"/>
      <w:sz w:val="24"/>
      <w:szCs w:val="24"/>
    </w:rPr>
  </w:style>
  <w:style w:type="character" w:customStyle="1" w:styleId="affffffff0">
    <w:name w:val="Рисунок_схемы Знак"/>
    <w:basedOn w:val="afa"/>
    <w:link w:val="affffffff"/>
    <w:rsid w:val="00A130C2"/>
    <w:rPr>
      <w:rFonts w:ascii="Times New Roman" w:eastAsiaTheme="majorEastAsia" w:hAnsi="Times New Roman" w:cstheme="majorBidi"/>
      <w:b/>
      <w:bCs/>
      <w:iCs/>
      <w:color w:val="7030A0"/>
      <w:sz w:val="24"/>
      <w:szCs w:val="24"/>
    </w:rPr>
  </w:style>
  <w:style w:type="paragraph" w:customStyle="1" w:styleId="6AD5DFDD5EBD40859AF6BC77D687B62F">
    <w:name w:val="6AD5DFDD5EBD40859AF6BC77D687B62F"/>
    <w:locked/>
    <w:rsid w:val="00A130C2"/>
    <w:pPr>
      <w:spacing w:after="200" w:line="276" w:lineRule="auto"/>
    </w:pPr>
    <w:rPr>
      <w:rFonts w:eastAsiaTheme="minorEastAsia"/>
      <w:lang w:val="en-US"/>
    </w:rPr>
  </w:style>
  <w:style w:type="paragraph" w:customStyle="1" w:styleId="shf0">
    <w:name w:val="shЗагТаблицы"/>
    <w:aliases w:val="ЗагТаблицы"/>
    <w:basedOn w:val="3"/>
    <w:next w:val="Sh3"/>
    <w:link w:val="shf1"/>
    <w:autoRedefine/>
    <w:rsid w:val="00A130C2"/>
    <w:pPr>
      <w:keepNext w:val="0"/>
      <w:keepLines w:val="0"/>
      <w:spacing w:after="40" w:line="240" w:lineRule="auto"/>
      <w:ind w:left="57" w:right="57"/>
      <w:outlineLvl w:val="9"/>
    </w:pPr>
    <w:rPr>
      <w:rFonts w:ascii="Times New Roman" w:hAnsi="Times New Roman"/>
      <w:b/>
      <w:noProof/>
      <w:color w:val="000000" w:themeColor="text1"/>
      <w:lang w:eastAsia="ru-RU"/>
    </w:rPr>
  </w:style>
  <w:style w:type="character" w:customStyle="1" w:styleId="shf1">
    <w:name w:val="shЗагТаблицы Знак"/>
    <w:aliases w:val="ЗагТаблицы Знак"/>
    <w:basedOn w:val="30"/>
    <w:link w:val="shf0"/>
    <w:rsid w:val="00A130C2"/>
    <w:rPr>
      <w:rFonts w:ascii="Times New Roman" w:eastAsiaTheme="majorEastAsia" w:hAnsi="Times New Roman" w:cstheme="majorBidi"/>
      <w:b/>
      <w:noProof/>
      <w:color w:val="000000" w:themeColor="text1"/>
      <w:sz w:val="24"/>
      <w:szCs w:val="24"/>
      <w:lang w:eastAsia="ru-RU"/>
    </w:rPr>
  </w:style>
  <w:style w:type="paragraph" w:customStyle="1" w:styleId="Shf2">
    <w:name w:val="ShИмяОгл"/>
    <w:aliases w:val="Имя оглавления"/>
    <w:basedOn w:val="a3"/>
    <w:link w:val="Shf3"/>
    <w:rsid w:val="00A130C2"/>
    <w:pPr>
      <w:spacing w:after="240" w:line="360" w:lineRule="auto"/>
      <w:contextualSpacing/>
      <w:jc w:val="center"/>
    </w:pPr>
    <w:rPr>
      <w:rFonts w:ascii="Times New Roman" w:hAnsi="Times New Roman"/>
      <w:b/>
      <w:color w:val="7030A0"/>
      <w:sz w:val="28"/>
    </w:rPr>
  </w:style>
  <w:style w:type="paragraph" w:customStyle="1" w:styleId="Shf4">
    <w:name w:val="ShСтраницы"/>
    <w:aliases w:val="Страницы"/>
    <w:basedOn w:val="a3"/>
    <w:link w:val="Shf5"/>
    <w:autoRedefine/>
    <w:rsid w:val="00A130C2"/>
    <w:pPr>
      <w:spacing w:after="0" w:line="240" w:lineRule="auto"/>
      <w:jc w:val="right"/>
    </w:pPr>
    <w:rPr>
      <w:rFonts w:ascii="Times New Roman" w:hAnsi="Times New Roman"/>
      <w:color w:val="7030A0"/>
      <w:sz w:val="24"/>
    </w:rPr>
  </w:style>
  <w:style w:type="character" w:customStyle="1" w:styleId="Shf3">
    <w:name w:val="ShИмяОгл Знак"/>
    <w:aliases w:val="Имя оглавления Знак"/>
    <w:basedOn w:val="a4"/>
    <w:link w:val="Shf2"/>
    <w:rsid w:val="00A130C2"/>
    <w:rPr>
      <w:rFonts w:ascii="Times New Roman" w:hAnsi="Times New Roman"/>
      <w:b/>
      <w:color w:val="7030A0"/>
      <w:sz w:val="28"/>
    </w:rPr>
  </w:style>
  <w:style w:type="paragraph" w:customStyle="1" w:styleId="Shf6">
    <w:name w:val="ShЛого"/>
    <w:aliases w:val="Лого"/>
    <w:basedOn w:val="Sh10"/>
    <w:link w:val="Shf7"/>
    <w:rsid w:val="00A130C2"/>
  </w:style>
  <w:style w:type="character" w:customStyle="1" w:styleId="Shf5">
    <w:name w:val="ShСтраницы Знак"/>
    <w:aliases w:val="Страницы Знак"/>
    <w:basedOn w:val="a4"/>
    <w:link w:val="Shf4"/>
    <w:rsid w:val="00A130C2"/>
    <w:rPr>
      <w:rFonts w:ascii="Times New Roman" w:hAnsi="Times New Roman"/>
      <w:color w:val="7030A0"/>
      <w:sz w:val="24"/>
    </w:rPr>
  </w:style>
  <w:style w:type="character" w:customStyle="1" w:styleId="Shf7">
    <w:name w:val="ShЛого Знак"/>
    <w:aliases w:val="Лого Знак"/>
    <w:basedOn w:val="Sh11"/>
    <w:link w:val="Shf6"/>
    <w:rsid w:val="00A130C2"/>
    <w:rPr>
      <w:rFonts w:ascii="Times New Roman" w:hAnsi="Times New Roman"/>
      <w:b/>
      <w:noProof/>
      <w:color w:val="7030A0"/>
      <w:sz w:val="32"/>
      <w:szCs w:val="32"/>
      <w:lang w:val="en-US" w:eastAsia="ru-RU"/>
    </w:rPr>
  </w:style>
  <w:style w:type="paragraph" w:customStyle="1" w:styleId="EE90826652194246BBB27652A64C8958">
    <w:name w:val="EE90826652194246BBB27652A64C8958"/>
    <w:locked/>
    <w:rsid w:val="00A130C2"/>
    <w:pPr>
      <w:spacing w:after="200" w:line="276" w:lineRule="auto"/>
    </w:pPr>
    <w:rPr>
      <w:rFonts w:eastAsiaTheme="minorEastAsia"/>
      <w:lang w:val="en-US"/>
    </w:rPr>
  </w:style>
  <w:style w:type="paragraph" w:styleId="affffffff1">
    <w:name w:val="Document Map"/>
    <w:basedOn w:val="a3"/>
    <w:link w:val="affffffff2"/>
    <w:uiPriority w:val="99"/>
    <w:semiHidden/>
    <w:unhideWhenUsed/>
    <w:rsid w:val="00A130C2"/>
    <w:pPr>
      <w:spacing w:after="0" w:line="240" w:lineRule="auto"/>
      <w:ind w:firstLine="709"/>
      <w:jc w:val="both"/>
    </w:pPr>
    <w:rPr>
      <w:rFonts w:ascii="Tahoma" w:hAnsi="Tahoma" w:cs="Tahoma"/>
      <w:sz w:val="16"/>
      <w:szCs w:val="16"/>
    </w:rPr>
  </w:style>
  <w:style w:type="character" w:customStyle="1" w:styleId="affffffff2">
    <w:name w:val="Схема документа Знак"/>
    <w:basedOn w:val="a4"/>
    <w:link w:val="affffffff1"/>
    <w:uiPriority w:val="99"/>
    <w:semiHidden/>
    <w:rsid w:val="00A130C2"/>
    <w:rPr>
      <w:rFonts w:ascii="Tahoma" w:hAnsi="Tahoma" w:cs="Tahoma"/>
      <w:sz w:val="16"/>
      <w:szCs w:val="16"/>
    </w:rPr>
  </w:style>
  <w:style w:type="paragraph" w:customStyle="1" w:styleId="affffffff3">
    <w:name w:val="Примечания"/>
    <w:basedOn w:val="Sh3"/>
    <w:link w:val="affffffff4"/>
    <w:rsid w:val="00A130C2"/>
  </w:style>
  <w:style w:type="character" w:customStyle="1" w:styleId="affffffff4">
    <w:name w:val="Примечания Знак"/>
    <w:basedOn w:val="Sh4"/>
    <w:link w:val="affffffff3"/>
    <w:rsid w:val="00A130C2"/>
    <w:rPr>
      <w:rFonts w:ascii="Times New Roman" w:hAnsi="Times New Roman"/>
      <w:noProof/>
      <w:sz w:val="28"/>
      <w:szCs w:val="28"/>
      <w:lang w:eastAsia="ar-SA"/>
    </w:rPr>
  </w:style>
  <w:style w:type="paragraph" w:styleId="2f0">
    <w:name w:val="Body Text Indent 2"/>
    <w:basedOn w:val="a3"/>
    <w:link w:val="2f1"/>
    <w:uiPriority w:val="99"/>
    <w:unhideWhenUsed/>
    <w:rsid w:val="00A130C2"/>
    <w:pPr>
      <w:widowControl w:val="0"/>
      <w:suppressAutoHyphens/>
      <w:spacing w:after="120" w:line="480" w:lineRule="auto"/>
      <w:ind w:left="283"/>
    </w:pPr>
    <w:rPr>
      <w:rFonts w:ascii="Arial" w:eastAsia="Lucida Sans Unicode" w:hAnsi="Arial" w:cs="Times New Roman"/>
      <w:sz w:val="24"/>
      <w:szCs w:val="24"/>
      <w:lang w:eastAsia="ru-RU"/>
    </w:rPr>
  </w:style>
  <w:style w:type="character" w:customStyle="1" w:styleId="2f1">
    <w:name w:val="Основной текст с отступом 2 Знак"/>
    <w:basedOn w:val="a4"/>
    <w:link w:val="2f0"/>
    <w:uiPriority w:val="99"/>
    <w:rsid w:val="00A130C2"/>
    <w:rPr>
      <w:rFonts w:ascii="Arial" w:eastAsia="Lucida Sans Unicode" w:hAnsi="Arial" w:cs="Times New Roman"/>
      <w:sz w:val="24"/>
      <w:szCs w:val="24"/>
      <w:lang w:eastAsia="ru-RU"/>
    </w:rPr>
  </w:style>
  <w:style w:type="paragraph" w:customStyle="1" w:styleId="xl63">
    <w:name w:val="xl63"/>
    <w:basedOn w:val="a3"/>
    <w:rsid w:val="00A130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3"/>
    <w:rsid w:val="00A130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affffffff5">
    <w:name w:val="!Хрень"/>
    <w:basedOn w:val="a3"/>
    <w:link w:val="affffffff6"/>
    <w:rsid w:val="00A130C2"/>
    <w:pPr>
      <w:spacing w:after="200" w:line="276" w:lineRule="auto"/>
      <w:jc w:val="center"/>
    </w:pPr>
    <w:rPr>
      <w:rFonts w:ascii="Times New Roman" w:eastAsia="Times New Roman" w:hAnsi="Times New Roman" w:cs="Times New Roman"/>
      <w:b/>
      <w:noProof/>
      <w:color w:val="BF8F00" w:themeColor="accent4" w:themeShade="BF"/>
      <w:sz w:val="24"/>
      <w:szCs w:val="28"/>
      <w:lang w:eastAsia="ru-RU"/>
    </w:rPr>
  </w:style>
  <w:style w:type="character" w:customStyle="1" w:styleId="affffffff6">
    <w:name w:val="!Хрень Знак"/>
    <w:basedOn w:val="a4"/>
    <w:link w:val="affffffff5"/>
    <w:rsid w:val="00A130C2"/>
    <w:rPr>
      <w:rFonts w:ascii="Times New Roman" w:eastAsia="Times New Roman" w:hAnsi="Times New Roman" w:cs="Times New Roman"/>
      <w:b/>
      <w:noProof/>
      <w:color w:val="BF8F00" w:themeColor="accent4" w:themeShade="BF"/>
      <w:sz w:val="24"/>
      <w:szCs w:val="28"/>
      <w:lang w:eastAsia="ru-RU"/>
    </w:rPr>
  </w:style>
  <w:style w:type="table" w:customStyle="1" w:styleId="-11">
    <w:name w:val="Таблица-сетка 1 светлая1"/>
    <w:basedOn w:val="a5"/>
    <w:uiPriority w:val="46"/>
    <w:rsid w:val="00A130C2"/>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f2">
    <w:name w:val="Основной текст (2)_"/>
    <w:link w:val="2f3"/>
    <w:rsid w:val="00A130C2"/>
    <w:rPr>
      <w:rFonts w:ascii="Times New Roman" w:eastAsia="Times New Roman" w:hAnsi="Times New Roman" w:cs="Times New Roman"/>
      <w:shd w:val="clear" w:color="auto" w:fill="FFFFFF"/>
    </w:rPr>
  </w:style>
  <w:style w:type="character" w:customStyle="1" w:styleId="295pt">
    <w:name w:val="Основной текст (2) + 9;5 pt;Полужирный"/>
    <w:rsid w:val="00A130C2"/>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2f3">
    <w:name w:val="Основной текст (2)"/>
    <w:basedOn w:val="a3"/>
    <w:link w:val="2f2"/>
    <w:rsid w:val="00A130C2"/>
    <w:pPr>
      <w:widowControl w:val="0"/>
      <w:shd w:val="clear" w:color="auto" w:fill="FFFFFF"/>
      <w:spacing w:after="60" w:line="278" w:lineRule="exact"/>
      <w:ind w:hanging="740"/>
      <w:jc w:val="center"/>
    </w:pPr>
    <w:rPr>
      <w:rFonts w:ascii="Times New Roman" w:eastAsia="Times New Roman" w:hAnsi="Times New Roman" w:cs="Times New Roman"/>
    </w:rPr>
  </w:style>
  <w:style w:type="paragraph" w:customStyle="1" w:styleId="msonormal0">
    <w:name w:val="msonormal"/>
    <w:basedOn w:val="a3"/>
    <w:rsid w:val="00A130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3"/>
    <w:rsid w:val="00A130C2"/>
    <w:pPr>
      <w:pBdr>
        <w:left w:val="single" w:sz="8" w:space="14" w:color="auto"/>
        <w:bottom w:val="single" w:sz="8" w:space="0" w:color="auto"/>
        <w:right w:val="single" w:sz="8" w:space="0" w:color="auto"/>
      </w:pBdr>
      <w:shd w:val="clear" w:color="000000" w:fill="FFFFFF"/>
      <w:spacing w:before="100" w:beforeAutospacing="1" w:after="100" w:afterAutospacing="1" w:line="240" w:lineRule="auto"/>
      <w:ind w:firstLineChars="200" w:firstLine="200"/>
      <w:textAlignment w:val="center"/>
    </w:pPr>
    <w:rPr>
      <w:rFonts w:ascii="Times New Roman" w:eastAsia="Times New Roman" w:hAnsi="Times New Roman" w:cs="Times New Roman"/>
      <w:b/>
      <w:bCs/>
      <w:color w:val="000000"/>
      <w:sz w:val="19"/>
      <w:szCs w:val="19"/>
      <w:lang w:eastAsia="ru-RU"/>
    </w:rPr>
  </w:style>
  <w:style w:type="paragraph" w:customStyle="1" w:styleId="xl94">
    <w:name w:val="xl94"/>
    <w:basedOn w:val="a3"/>
    <w:rsid w:val="00A130C2"/>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10"/>
      <w:szCs w:val="10"/>
      <w:lang w:eastAsia="ru-RU"/>
    </w:rPr>
  </w:style>
  <w:style w:type="character" w:customStyle="1" w:styleId="212pt">
    <w:name w:val="Основной текст (2) + 12 pt;Не полужирный"/>
    <w:basedOn w:val="2f2"/>
    <w:rsid w:val="00A130C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11pt">
    <w:name w:val="Основной текст (2) + Arial;11 pt"/>
    <w:basedOn w:val="2f2"/>
    <w:rsid w:val="00A130C2"/>
    <w:rPr>
      <w:rFonts w:ascii="Arial" w:eastAsia="Arial" w:hAnsi="Arial" w:cs="Arial"/>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f2"/>
    <w:rsid w:val="00A130C2"/>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8pt">
    <w:name w:val="Основной текст (2) + 8 pt"/>
    <w:basedOn w:val="2f2"/>
    <w:rsid w:val="00A130C2"/>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Arial10pt">
    <w:name w:val="Основной текст (2) + Arial;10 pt"/>
    <w:basedOn w:val="2f2"/>
    <w:rsid w:val="00A130C2"/>
    <w:rPr>
      <w:rFonts w:ascii="Arial" w:eastAsia="Arial" w:hAnsi="Arial" w:cs="Arial"/>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3pt">
    <w:name w:val="Основной текст (2) + 13 pt;Курсив"/>
    <w:basedOn w:val="2f2"/>
    <w:rsid w:val="00A130C2"/>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5a">
    <w:name w:val="Основной текст (5)_"/>
    <w:link w:val="5b"/>
    <w:rsid w:val="00A130C2"/>
    <w:rPr>
      <w:rFonts w:ascii="Times New Roman" w:eastAsia="Times New Roman" w:hAnsi="Times New Roman" w:cs="Times New Roman"/>
      <w:b/>
      <w:bCs/>
      <w:shd w:val="clear" w:color="auto" w:fill="FFFFFF"/>
    </w:rPr>
  </w:style>
  <w:style w:type="paragraph" w:customStyle="1" w:styleId="5b">
    <w:name w:val="Основной текст (5)"/>
    <w:basedOn w:val="a3"/>
    <w:link w:val="5a"/>
    <w:rsid w:val="00A130C2"/>
    <w:pPr>
      <w:widowControl w:val="0"/>
      <w:shd w:val="clear" w:color="auto" w:fill="FFFFFF"/>
      <w:spacing w:before="60" w:after="180" w:line="0" w:lineRule="atLeast"/>
      <w:jc w:val="both"/>
    </w:pPr>
    <w:rPr>
      <w:rFonts w:ascii="Times New Roman" w:eastAsia="Times New Roman" w:hAnsi="Times New Roman" w:cs="Times New Roman"/>
      <w:b/>
      <w:bCs/>
    </w:rPr>
  </w:style>
  <w:style w:type="character" w:customStyle="1" w:styleId="29pt">
    <w:name w:val="Основной текст (2) + 9 pt;Полужирный"/>
    <w:rsid w:val="00A130C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paragraph" w:customStyle="1" w:styleId="font5">
    <w:name w:val="font5"/>
    <w:basedOn w:val="a3"/>
    <w:rsid w:val="00A130C2"/>
    <w:pPr>
      <w:spacing w:before="100" w:beforeAutospacing="1" w:after="100" w:afterAutospacing="1" w:line="240" w:lineRule="auto"/>
    </w:pPr>
    <w:rPr>
      <w:rFonts w:ascii="Arial Narrow" w:eastAsia="Times New Roman" w:hAnsi="Arial Narrow" w:cs="Times New Roman"/>
      <w:color w:val="000000"/>
      <w:sz w:val="20"/>
      <w:szCs w:val="20"/>
      <w:lang w:eastAsia="ru-RU"/>
    </w:rPr>
  </w:style>
  <w:style w:type="paragraph" w:customStyle="1" w:styleId="font6">
    <w:name w:val="font6"/>
    <w:basedOn w:val="a3"/>
    <w:rsid w:val="00A130C2"/>
    <w:pPr>
      <w:spacing w:before="100" w:beforeAutospacing="1" w:after="100" w:afterAutospacing="1" w:line="240" w:lineRule="auto"/>
    </w:pPr>
    <w:rPr>
      <w:rFonts w:ascii="Arial Narrow" w:eastAsia="Times New Roman" w:hAnsi="Arial Narrow" w:cs="Times New Roman"/>
      <w:color w:val="000000"/>
      <w:sz w:val="20"/>
      <w:szCs w:val="20"/>
      <w:lang w:eastAsia="ru-RU"/>
    </w:rPr>
  </w:style>
  <w:style w:type="paragraph" w:customStyle="1" w:styleId="font7">
    <w:name w:val="font7"/>
    <w:basedOn w:val="a3"/>
    <w:rsid w:val="00A130C2"/>
    <w:pPr>
      <w:spacing w:before="100" w:beforeAutospacing="1" w:after="100" w:afterAutospacing="1" w:line="240" w:lineRule="auto"/>
    </w:pPr>
    <w:rPr>
      <w:rFonts w:ascii="Arial Narrow" w:eastAsia="Times New Roman" w:hAnsi="Arial Narrow" w:cs="Times New Roman"/>
      <w:i/>
      <w:iCs/>
      <w:color w:val="000000"/>
      <w:sz w:val="20"/>
      <w:szCs w:val="20"/>
      <w:lang w:eastAsia="ru-RU"/>
    </w:rPr>
  </w:style>
  <w:style w:type="character" w:customStyle="1" w:styleId="210pt0pt">
    <w:name w:val="Основной текст (2) + 10 pt;Полужирный;Курсив;Интервал 0 pt"/>
    <w:rsid w:val="00A130C2"/>
    <w:rPr>
      <w:rFonts w:ascii="Times New Roman" w:eastAsia="Times New Roman" w:hAnsi="Times New Roman" w:cs="Times New Roman"/>
      <w:b/>
      <w:bCs/>
      <w:i/>
      <w:iCs/>
      <w:smallCaps w:val="0"/>
      <w:strike w:val="0"/>
      <w:color w:val="000000"/>
      <w:spacing w:val="10"/>
      <w:w w:val="100"/>
      <w:position w:val="0"/>
      <w:sz w:val="20"/>
      <w:szCs w:val="20"/>
      <w:u w:val="none"/>
      <w:lang w:val="ru-RU" w:eastAsia="ru-RU" w:bidi="ru-RU"/>
    </w:rPr>
  </w:style>
  <w:style w:type="character" w:customStyle="1" w:styleId="affffffff7">
    <w:name w:val="Подпись к таблице_"/>
    <w:link w:val="affffffff8"/>
    <w:rsid w:val="00A130C2"/>
    <w:rPr>
      <w:rFonts w:ascii="Times New Roman" w:eastAsia="Times New Roman" w:hAnsi="Times New Roman" w:cs="Times New Roman"/>
      <w:shd w:val="clear" w:color="auto" w:fill="FFFFFF"/>
    </w:rPr>
  </w:style>
  <w:style w:type="paragraph" w:customStyle="1" w:styleId="affffffff8">
    <w:name w:val="Подпись к таблице"/>
    <w:basedOn w:val="a3"/>
    <w:link w:val="affffffff7"/>
    <w:rsid w:val="00A130C2"/>
    <w:pPr>
      <w:widowControl w:val="0"/>
      <w:shd w:val="clear" w:color="auto" w:fill="FFFFFF"/>
      <w:spacing w:before="180" w:after="0" w:line="274" w:lineRule="exact"/>
    </w:pPr>
    <w:rPr>
      <w:rFonts w:ascii="Times New Roman" w:eastAsia="Times New Roman" w:hAnsi="Times New Roman" w:cs="Times New Roman"/>
    </w:rPr>
  </w:style>
  <w:style w:type="paragraph" w:customStyle="1" w:styleId="xl95">
    <w:name w:val="xl95"/>
    <w:basedOn w:val="a3"/>
    <w:rsid w:val="00A130C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9"/>
      <w:szCs w:val="19"/>
      <w:lang w:eastAsia="ru-RU"/>
    </w:rPr>
  </w:style>
  <w:style w:type="character" w:customStyle="1" w:styleId="Exact">
    <w:name w:val="Подпись к картинке Exact"/>
    <w:rsid w:val="00A130C2"/>
    <w:rPr>
      <w:rFonts w:ascii="Times New Roman" w:eastAsia="Times New Roman" w:hAnsi="Times New Roman" w:cs="Times New Roman"/>
      <w:b w:val="0"/>
      <w:bCs w:val="0"/>
      <w:i w:val="0"/>
      <w:iCs w:val="0"/>
      <w:smallCaps w:val="0"/>
      <w:strike w:val="0"/>
      <w:u w:val="none"/>
    </w:rPr>
  </w:style>
  <w:style w:type="character" w:customStyle="1" w:styleId="Exact0">
    <w:name w:val="Подпись к таблице Exact"/>
    <w:basedOn w:val="a4"/>
    <w:rsid w:val="00A130C2"/>
    <w:rPr>
      <w:rFonts w:ascii="Times New Roman" w:eastAsia="Times New Roman" w:hAnsi="Times New Roman" w:cs="Times New Roman"/>
      <w:b w:val="0"/>
      <w:bCs w:val="0"/>
      <w:i w:val="0"/>
      <w:iCs w:val="0"/>
      <w:smallCaps w:val="0"/>
      <w:strike w:val="0"/>
      <w:u w:val="none"/>
    </w:rPr>
  </w:style>
  <w:style w:type="character" w:customStyle="1" w:styleId="295pt0">
    <w:name w:val="Основной текст (2) + 9;5 pt"/>
    <w:basedOn w:val="2f2"/>
    <w:rsid w:val="00A130C2"/>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10pt">
    <w:name w:val="Основной текст (2) + 10 pt"/>
    <w:basedOn w:val="2f2"/>
    <w:rsid w:val="00A130C2"/>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0pt0">
    <w:name w:val="Основной текст (2) + 10 pt;Малые прописные"/>
    <w:basedOn w:val="2f2"/>
    <w:rsid w:val="00A130C2"/>
    <w:rPr>
      <w:rFonts w:ascii="Times New Roman" w:eastAsia="Times New Roman" w:hAnsi="Times New Roman" w:cs="Times New Roman"/>
      <w:b w:val="0"/>
      <w:bCs w:val="0"/>
      <w:i w:val="0"/>
      <w:iCs w:val="0"/>
      <w:smallCaps/>
      <w:strike w:val="0"/>
      <w:color w:val="000000"/>
      <w:spacing w:val="0"/>
      <w:w w:val="100"/>
      <w:position w:val="0"/>
      <w:sz w:val="20"/>
      <w:szCs w:val="20"/>
      <w:u w:val="none"/>
      <w:shd w:val="clear" w:color="auto" w:fill="FFFFFF"/>
      <w:lang w:val="en-US" w:eastAsia="en-US" w:bidi="en-US"/>
    </w:rPr>
  </w:style>
  <w:style w:type="character" w:customStyle="1" w:styleId="210pt1">
    <w:name w:val="Основной текст (2) + 10 pt;Полужирный"/>
    <w:basedOn w:val="2f2"/>
    <w:rsid w:val="00A130C2"/>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Sylfaen10pt">
    <w:name w:val="Основной текст (2) + Sylfaen;10 pt;Курсив"/>
    <w:rsid w:val="00A130C2"/>
    <w:rPr>
      <w:rFonts w:ascii="Sylfaen" w:eastAsia="Sylfaen" w:hAnsi="Sylfaen" w:cs="Sylfaen"/>
      <w:b/>
      <w:bCs/>
      <w:i/>
      <w:iCs/>
      <w:smallCaps w:val="0"/>
      <w:strike w:val="0"/>
      <w:color w:val="000000"/>
      <w:spacing w:val="0"/>
      <w:w w:val="100"/>
      <w:position w:val="0"/>
      <w:sz w:val="20"/>
      <w:szCs w:val="20"/>
      <w:u w:val="none"/>
      <w:lang w:val="ru-RU" w:eastAsia="ru-RU" w:bidi="ru-RU"/>
    </w:rPr>
  </w:style>
  <w:style w:type="paragraph" w:styleId="affffffff9">
    <w:name w:val="Revision"/>
    <w:hidden/>
    <w:uiPriority w:val="99"/>
    <w:semiHidden/>
    <w:rsid w:val="00A130C2"/>
    <w:pPr>
      <w:spacing w:after="0" w:line="240" w:lineRule="auto"/>
    </w:pPr>
    <w:rPr>
      <w:rFonts w:ascii="Arial Narrow" w:hAnsi="Arial Narrow"/>
      <w:sz w:val="26"/>
    </w:rPr>
  </w:style>
  <w:style w:type="character" w:customStyle="1" w:styleId="3c">
    <w:name w:val="Неразрешенное упоминание3"/>
    <w:basedOn w:val="a4"/>
    <w:uiPriority w:val="99"/>
    <w:semiHidden/>
    <w:unhideWhenUsed/>
    <w:rsid w:val="00A130C2"/>
    <w:rPr>
      <w:color w:val="808080"/>
      <w:shd w:val="clear" w:color="auto" w:fill="E6E6E6"/>
    </w:rPr>
  </w:style>
  <w:style w:type="character" w:customStyle="1" w:styleId="UnresolvedMention">
    <w:name w:val="Unresolved Mention"/>
    <w:basedOn w:val="a4"/>
    <w:uiPriority w:val="99"/>
    <w:semiHidden/>
    <w:unhideWhenUsed/>
    <w:rsid w:val="00A130C2"/>
    <w:rPr>
      <w:color w:val="808080"/>
      <w:shd w:val="clear" w:color="auto" w:fill="E6E6E6"/>
    </w:rPr>
  </w:style>
  <w:style w:type="character" w:customStyle="1" w:styleId="2f4">
    <w:name w:val="Подпись к таблице (2)_"/>
    <w:basedOn w:val="a4"/>
    <w:link w:val="2f5"/>
    <w:locked/>
    <w:rsid w:val="00A130C2"/>
    <w:rPr>
      <w:rFonts w:ascii="Times New Roman" w:eastAsia="Times New Roman" w:hAnsi="Times New Roman" w:cs="Times New Roman"/>
      <w:sz w:val="19"/>
      <w:szCs w:val="19"/>
      <w:shd w:val="clear" w:color="auto" w:fill="FFFFFF"/>
    </w:rPr>
  </w:style>
  <w:style w:type="paragraph" w:customStyle="1" w:styleId="2f5">
    <w:name w:val="Подпись к таблице (2)"/>
    <w:basedOn w:val="a3"/>
    <w:link w:val="2f4"/>
    <w:rsid w:val="00A130C2"/>
    <w:pPr>
      <w:widowControl w:val="0"/>
      <w:shd w:val="clear" w:color="auto" w:fill="FFFFFF"/>
      <w:spacing w:after="0" w:line="0" w:lineRule="atLeast"/>
    </w:pPr>
    <w:rPr>
      <w:rFonts w:ascii="Times New Roman" w:eastAsia="Times New Roman" w:hAnsi="Times New Roman" w:cs="Times New Roman"/>
      <w:sz w:val="19"/>
      <w:szCs w:val="19"/>
    </w:rPr>
  </w:style>
  <w:style w:type="paragraph" w:customStyle="1" w:styleId="font8">
    <w:name w:val="font8"/>
    <w:basedOn w:val="a3"/>
    <w:rsid w:val="00A130C2"/>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9">
    <w:name w:val="font9"/>
    <w:basedOn w:val="a3"/>
    <w:rsid w:val="00A130C2"/>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96">
    <w:name w:val="xl96"/>
    <w:basedOn w:val="a3"/>
    <w:rsid w:val="00A130C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20"/>
      <w:szCs w:val="20"/>
      <w:lang w:eastAsia="ru-RU"/>
    </w:rPr>
  </w:style>
  <w:style w:type="paragraph" w:customStyle="1" w:styleId="xl97">
    <w:name w:val="xl97"/>
    <w:basedOn w:val="a3"/>
    <w:rsid w:val="00A130C2"/>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20"/>
      <w:szCs w:val="20"/>
      <w:lang w:eastAsia="ru-RU"/>
    </w:rPr>
  </w:style>
  <w:style w:type="paragraph" w:customStyle="1" w:styleId="xl98">
    <w:name w:val="xl98"/>
    <w:basedOn w:val="a3"/>
    <w:rsid w:val="00A130C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eastAsia="ru-RU"/>
    </w:rPr>
  </w:style>
  <w:style w:type="paragraph" w:customStyle="1" w:styleId="xl99">
    <w:name w:val="xl99"/>
    <w:basedOn w:val="a3"/>
    <w:rsid w:val="00A130C2"/>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eastAsia="ru-RU"/>
    </w:rPr>
  </w:style>
  <w:style w:type="paragraph" w:customStyle="1" w:styleId="xl100">
    <w:name w:val="xl100"/>
    <w:basedOn w:val="a3"/>
    <w:rsid w:val="00A130C2"/>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20"/>
      <w:szCs w:val="20"/>
      <w:lang w:eastAsia="ru-RU"/>
    </w:rPr>
  </w:style>
  <w:style w:type="paragraph" w:customStyle="1" w:styleId="xl101">
    <w:name w:val="xl101"/>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02">
    <w:name w:val="xl102"/>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03">
    <w:name w:val="xl103"/>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04">
    <w:name w:val="xl104"/>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
    <w:name w:val="xl105"/>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07">
    <w:name w:val="xl107"/>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0">
    <w:name w:val="xl110"/>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1">
    <w:name w:val="xl111"/>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2">
    <w:name w:val="xl112"/>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3">
    <w:name w:val="xl113"/>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14">
    <w:name w:val="xl114"/>
    <w:basedOn w:val="a3"/>
    <w:rsid w:val="00A130C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5">
    <w:name w:val="xl115"/>
    <w:basedOn w:val="a3"/>
    <w:rsid w:val="00A130C2"/>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6">
    <w:name w:val="xl116"/>
    <w:basedOn w:val="a3"/>
    <w:rsid w:val="00A13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7">
    <w:name w:val="xl117"/>
    <w:basedOn w:val="a3"/>
    <w:rsid w:val="00A13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8">
    <w:name w:val="xl118"/>
    <w:basedOn w:val="a3"/>
    <w:rsid w:val="00A13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9">
    <w:name w:val="xl119"/>
    <w:basedOn w:val="a3"/>
    <w:rsid w:val="00A13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1">
    <w:name w:val="xl121"/>
    <w:basedOn w:val="a3"/>
    <w:rsid w:val="00A130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22">
    <w:name w:val="xl122"/>
    <w:basedOn w:val="a3"/>
    <w:rsid w:val="00A130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23">
    <w:name w:val="xl123"/>
    <w:basedOn w:val="a3"/>
    <w:rsid w:val="00A130C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4">
    <w:name w:val="xl124"/>
    <w:basedOn w:val="a3"/>
    <w:rsid w:val="00A130C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3"/>
    <w:rsid w:val="00A130C2"/>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6">
    <w:name w:val="xl126"/>
    <w:basedOn w:val="a3"/>
    <w:rsid w:val="00A130C2"/>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7">
    <w:name w:val="xl127"/>
    <w:basedOn w:val="a3"/>
    <w:rsid w:val="00A130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28">
    <w:name w:val="xl128"/>
    <w:basedOn w:val="a3"/>
    <w:rsid w:val="00A130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29">
    <w:name w:val="xl129"/>
    <w:basedOn w:val="a3"/>
    <w:rsid w:val="00A130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30">
    <w:name w:val="xl130"/>
    <w:basedOn w:val="a3"/>
    <w:rsid w:val="00A130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31">
    <w:name w:val="xl131"/>
    <w:basedOn w:val="a3"/>
    <w:rsid w:val="00A130C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32">
    <w:name w:val="xl132"/>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33">
    <w:name w:val="xl133"/>
    <w:basedOn w:val="a3"/>
    <w:rsid w:val="00A130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34">
    <w:name w:val="xl134"/>
    <w:basedOn w:val="a3"/>
    <w:rsid w:val="00A13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cs="Times New Roman"/>
      <w:sz w:val="24"/>
      <w:szCs w:val="24"/>
      <w:lang w:eastAsia="ru-RU"/>
    </w:rPr>
  </w:style>
  <w:style w:type="paragraph" w:customStyle="1" w:styleId="148">
    <w:name w:val="Таблица 14"/>
    <w:basedOn w:val="a3"/>
    <w:link w:val="149"/>
    <w:rsid w:val="00A130C2"/>
    <w:pPr>
      <w:spacing w:after="0" w:line="240" w:lineRule="auto"/>
    </w:pPr>
    <w:rPr>
      <w:rFonts w:ascii="Times New Roman" w:eastAsia="Calibri" w:hAnsi="Times New Roman" w:cs="Times New Roman"/>
      <w:color w:val="000000" w:themeColor="text1"/>
      <w:sz w:val="28"/>
      <w:szCs w:val="28"/>
    </w:rPr>
  </w:style>
  <w:style w:type="character" w:customStyle="1" w:styleId="149">
    <w:name w:val="Таблица 14 Знак"/>
    <w:basedOn w:val="a4"/>
    <w:link w:val="148"/>
    <w:rsid w:val="00A130C2"/>
    <w:rPr>
      <w:rFonts w:ascii="Times New Roman" w:eastAsia="Calibri" w:hAnsi="Times New Roman" w:cs="Times New Roman"/>
      <w:color w:val="000000" w:themeColor="text1"/>
      <w:sz w:val="28"/>
      <w:szCs w:val="28"/>
    </w:rPr>
  </w:style>
  <w:style w:type="paragraph" w:customStyle="1" w:styleId="affffffffa">
    <w:name w:val="Сноски"/>
    <w:basedOn w:val="afffe"/>
    <w:link w:val="affffffffb"/>
    <w:rsid w:val="00A130C2"/>
    <w:pPr>
      <w:jc w:val="both"/>
    </w:pPr>
    <w:rPr>
      <w:rFonts w:ascii="Times New Roman" w:hAnsi="Times New Roman" w:cs="Times New Roman"/>
    </w:rPr>
  </w:style>
  <w:style w:type="character" w:customStyle="1" w:styleId="affffffffb">
    <w:name w:val="Сноски Знак"/>
    <w:basedOn w:val="affff"/>
    <w:link w:val="affffffffa"/>
    <w:rsid w:val="00A130C2"/>
    <w:rPr>
      <w:rFonts w:ascii="Times New Roman" w:hAnsi="Times New Roman" w:cs="Times New Roman"/>
      <w:sz w:val="20"/>
      <w:szCs w:val="20"/>
    </w:rPr>
  </w:style>
  <w:style w:type="paragraph" w:customStyle="1" w:styleId="affffffffc">
    <w:name w:val="ТС ТАблица"/>
    <w:basedOn w:val="afff0"/>
    <w:link w:val="affffffffd"/>
    <w:rsid w:val="00A130C2"/>
    <w:pPr>
      <w:spacing w:after="0" w:line="240" w:lineRule="auto"/>
      <w:ind w:right="0"/>
      <w:jc w:val="center"/>
    </w:pPr>
    <w:rPr>
      <w:color w:val="000000" w:themeColor="text1"/>
      <w:sz w:val="20"/>
      <w:szCs w:val="20"/>
    </w:rPr>
  </w:style>
  <w:style w:type="paragraph" w:customStyle="1" w:styleId="affffffffe">
    <w:name w:val="ТС Наименование таблиц"/>
    <w:basedOn w:val="afff0"/>
    <w:link w:val="afffffffff"/>
    <w:qFormat/>
    <w:rsid w:val="00A130C2"/>
    <w:pPr>
      <w:spacing w:after="0" w:line="240" w:lineRule="auto"/>
      <w:ind w:right="0" w:firstLine="567"/>
      <w:jc w:val="right"/>
    </w:pPr>
    <w:rPr>
      <w:b w:val="0"/>
      <w:color w:val="000000" w:themeColor="text1"/>
      <w:sz w:val="24"/>
      <w:szCs w:val="24"/>
    </w:rPr>
  </w:style>
  <w:style w:type="character" w:customStyle="1" w:styleId="affffffffd">
    <w:name w:val="ТС ТАблица Знак"/>
    <w:basedOn w:val="afff1"/>
    <w:link w:val="affffffffc"/>
    <w:rsid w:val="00A130C2"/>
    <w:rPr>
      <w:rFonts w:ascii="Times New Roman" w:hAnsi="Times New Roman" w:cs="Times New Roman"/>
      <w:b/>
      <w:color w:val="000000" w:themeColor="text1"/>
      <w:sz w:val="20"/>
      <w:szCs w:val="20"/>
    </w:rPr>
  </w:style>
  <w:style w:type="paragraph" w:customStyle="1" w:styleId="afffffffff0">
    <w:name w:val="ТС Наименование рисунка"/>
    <w:basedOn w:val="afffc"/>
    <w:link w:val="afffffffff1"/>
    <w:qFormat/>
    <w:rsid w:val="00A130C2"/>
    <w:rPr>
      <w:b/>
      <w:color w:val="000000" w:themeColor="text1"/>
    </w:rPr>
  </w:style>
  <w:style w:type="character" w:customStyle="1" w:styleId="afffffffff">
    <w:name w:val="ТС Наименование таблиц Знак"/>
    <w:basedOn w:val="afff1"/>
    <w:link w:val="affffffffe"/>
    <w:rsid w:val="00A130C2"/>
    <w:rPr>
      <w:rFonts w:ascii="Times New Roman" w:hAnsi="Times New Roman" w:cs="Times New Roman"/>
      <w:b/>
      <w:color w:val="000000" w:themeColor="text1"/>
      <w:sz w:val="24"/>
      <w:szCs w:val="24"/>
    </w:rPr>
  </w:style>
  <w:style w:type="paragraph" w:customStyle="1" w:styleId="1116">
    <w:name w:val="ТС 1.1.1"/>
    <w:basedOn w:val="afd"/>
    <w:link w:val="1117"/>
    <w:qFormat/>
    <w:rsid w:val="00A130C2"/>
    <w:pPr>
      <w:spacing w:before="100" w:beforeAutospacing="1" w:after="100" w:afterAutospacing="1"/>
      <w:ind w:firstLine="1134"/>
      <w:jc w:val="both"/>
    </w:pPr>
    <w:rPr>
      <w:rFonts w:ascii="Times New Roman" w:eastAsiaTheme="minorHAnsi" w:hAnsi="Times New Roman"/>
      <w:b/>
      <w:color w:val="000000" w:themeColor="text1"/>
      <w:sz w:val="28"/>
      <w:szCs w:val="24"/>
    </w:rPr>
  </w:style>
  <w:style w:type="character" w:customStyle="1" w:styleId="afffffffff1">
    <w:name w:val="ТС Наименование рисунка Знак"/>
    <w:basedOn w:val="afffd"/>
    <w:link w:val="afffffffff0"/>
    <w:rsid w:val="00A130C2"/>
    <w:rPr>
      <w:rFonts w:ascii="Times New Roman" w:hAnsi="Times New Roman" w:cs="Times New Roman"/>
      <w:b/>
      <w:color w:val="000000" w:themeColor="text1"/>
      <w:sz w:val="24"/>
      <w:szCs w:val="24"/>
    </w:rPr>
  </w:style>
  <w:style w:type="paragraph" w:customStyle="1" w:styleId="11116">
    <w:name w:val="ТС 1.1.1.1"/>
    <w:basedOn w:val="14"/>
    <w:link w:val="11117"/>
    <w:qFormat/>
    <w:rsid w:val="00A130C2"/>
    <w:pPr>
      <w:tabs>
        <w:tab w:val="clear" w:pos="9344"/>
        <w:tab w:val="right" w:leader="dot" w:pos="9498"/>
      </w:tabs>
      <w:jc w:val="both"/>
    </w:pPr>
  </w:style>
  <w:style w:type="character" w:customStyle="1" w:styleId="1117">
    <w:name w:val="ТС 1.1.1 Знак"/>
    <w:basedOn w:val="afe"/>
    <w:link w:val="1116"/>
    <w:rsid w:val="00A130C2"/>
    <w:rPr>
      <w:rFonts w:ascii="Times New Roman" w:eastAsiaTheme="minorEastAsia" w:hAnsi="Times New Roman"/>
      <w:b/>
      <w:color w:val="000000" w:themeColor="text1"/>
      <w:sz w:val="28"/>
      <w:szCs w:val="24"/>
      <w:lang w:eastAsia="ru-RU"/>
    </w:rPr>
  </w:style>
  <w:style w:type="paragraph" w:customStyle="1" w:styleId="afffffffff2">
    <w:name w:val="ТС Таблица"/>
    <w:basedOn w:val="a3"/>
    <w:link w:val="afffffffff3"/>
    <w:qFormat/>
    <w:rsid w:val="00A130C2"/>
    <w:pPr>
      <w:spacing w:after="0" w:line="240" w:lineRule="auto"/>
    </w:pPr>
    <w:rPr>
      <w:rFonts w:ascii="Times New Roman" w:hAnsi="Times New Roman" w:cs="Times New Roman"/>
      <w:sz w:val="20"/>
      <w:szCs w:val="20"/>
    </w:rPr>
  </w:style>
  <w:style w:type="character" w:customStyle="1" w:styleId="15">
    <w:name w:val="Оглавление 1 Знак"/>
    <w:aliases w:val="Титул 1.1.1.1 Знак"/>
    <w:basedOn w:val="a4"/>
    <w:link w:val="14"/>
    <w:uiPriority w:val="39"/>
    <w:rsid w:val="00A130C2"/>
    <w:rPr>
      <w:rFonts w:ascii="Times New Roman" w:eastAsia="Times New Roman" w:hAnsi="Times New Roman" w:cs="Times New Roman"/>
      <w:b/>
      <w:caps/>
      <w:noProof/>
      <w:sz w:val="20"/>
      <w:szCs w:val="20"/>
      <w:lang w:eastAsia="ru-RU"/>
    </w:rPr>
  </w:style>
  <w:style w:type="character" w:customStyle="1" w:styleId="11117">
    <w:name w:val="ТС 1.1.1.1 Знак"/>
    <w:basedOn w:val="15"/>
    <w:link w:val="11116"/>
    <w:rsid w:val="00A130C2"/>
    <w:rPr>
      <w:rFonts w:ascii="Times New Roman" w:eastAsia="Times New Roman" w:hAnsi="Times New Roman" w:cs="Times New Roman"/>
      <w:b/>
      <w:caps/>
      <w:noProof/>
      <w:sz w:val="20"/>
      <w:szCs w:val="20"/>
      <w:lang w:eastAsia="ru-RU"/>
    </w:rPr>
  </w:style>
  <w:style w:type="character" w:customStyle="1" w:styleId="afffffffff3">
    <w:name w:val="ТС Таблица Знак"/>
    <w:basedOn w:val="a4"/>
    <w:link w:val="afffffffff2"/>
    <w:rsid w:val="00A130C2"/>
    <w:rPr>
      <w:rFonts w:ascii="Times New Roman" w:hAnsi="Times New Roman" w:cs="Times New Roman"/>
      <w:sz w:val="20"/>
      <w:szCs w:val="20"/>
    </w:rPr>
  </w:style>
  <w:style w:type="paragraph" w:customStyle="1" w:styleId="shf8">
    <w:name w:val="sh номер Таблицы"/>
    <w:aliases w:val="номерТаблицы"/>
    <w:basedOn w:val="3"/>
    <w:link w:val="shf9"/>
    <w:autoRedefine/>
    <w:rsid w:val="00A130C2"/>
    <w:pPr>
      <w:keepNext w:val="0"/>
      <w:keepLines w:val="0"/>
      <w:spacing w:after="40" w:line="240" w:lineRule="auto"/>
      <w:ind w:left="2127" w:right="301"/>
      <w:jc w:val="right"/>
      <w:outlineLvl w:val="9"/>
    </w:pPr>
    <w:rPr>
      <w:rFonts w:ascii="Times New Roman" w:eastAsiaTheme="minorHAnsi" w:hAnsi="Times New Roman" w:cstheme="minorBidi"/>
      <w:b/>
      <w:noProof/>
      <w:color w:val="000000" w:themeColor="text1"/>
      <w:lang w:eastAsia="ru-RU"/>
    </w:rPr>
  </w:style>
  <w:style w:type="character" w:customStyle="1" w:styleId="shf9">
    <w:name w:val="sh номер Таблицы Знак"/>
    <w:aliases w:val="номерТаблицы Знак"/>
    <w:basedOn w:val="a4"/>
    <w:link w:val="shf8"/>
    <w:rsid w:val="00A130C2"/>
    <w:rPr>
      <w:rFonts w:ascii="Times New Roman" w:hAnsi="Times New Roman"/>
      <w:b/>
      <w:noProof/>
      <w:color w:val="000000" w:themeColor="text1"/>
      <w:sz w:val="24"/>
      <w:szCs w:val="24"/>
      <w:lang w:eastAsia="ru-RU"/>
    </w:rPr>
  </w:style>
  <w:style w:type="table" w:customStyle="1" w:styleId="11e">
    <w:name w:val="Сетка таблицы светлая11"/>
    <w:basedOn w:val="a5"/>
    <w:uiPriority w:val="40"/>
    <w:rsid w:val="00A130C2"/>
    <w:pPr>
      <w:spacing w:after="0" w:line="240" w:lineRule="auto"/>
    </w:p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11">
    <w:name w:val="Таблица-сетка 1 светлая11"/>
    <w:basedOn w:val="a5"/>
    <w:uiPriority w:val="46"/>
    <w:rsid w:val="00A130C2"/>
    <w:pPr>
      <w:spacing w:after="0" w:line="240" w:lineRule="auto"/>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Sh12">
    <w:name w:val="ShЗаг Таблицы1"/>
    <w:basedOn w:val="a3"/>
    <w:next w:val="a3"/>
    <w:unhideWhenUsed/>
    <w:qFormat/>
    <w:rsid w:val="00A130C2"/>
    <w:pPr>
      <w:keepNext/>
      <w:keepLines/>
      <w:spacing w:before="40" w:after="0" w:line="240" w:lineRule="auto"/>
      <w:ind w:firstLine="567"/>
      <w:jc w:val="both"/>
      <w:outlineLvl w:val="2"/>
    </w:pPr>
    <w:rPr>
      <w:rFonts w:ascii="Calibri Light" w:eastAsia="Times New Roman" w:hAnsi="Calibri Light" w:cs="Times New Roman"/>
      <w:color w:val="1F3763"/>
      <w:sz w:val="26"/>
      <w:szCs w:val="24"/>
    </w:rPr>
  </w:style>
  <w:style w:type="paragraph" w:customStyle="1" w:styleId="1f9">
    <w:name w:val="Под Заг1"/>
    <w:basedOn w:val="a3"/>
    <w:next w:val="a3"/>
    <w:unhideWhenUsed/>
    <w:qFormat/>
    <w:rsid w:val="00A130C2"/>
    <w:pPr>
      <w:keepNext/>
      <w:keepLines/>
      <w:spacing w:before="40" w:after="0" w:line="240" w:lineRule="auto"/>
      <w:ind w:firstLine="567"/>
      <w:jc w:val="both"/>
      <w:outlineLvl w:val="3"/>
    </w:pPr>
    <w:rPr>
      <w:rFonts w:ascii="Calibri Light" w:eastAsia="Times New Roman" w:hAnsi="Calibri Light" w:cs="Times New Roman"/>
      <w:i/>
      <w:iCs/>
      <w:color w:val="2F5496"/>
      <w:sz w:val="26"/>
    </w:rPr>
  </w:style>
  <w:style w:type="paragraph" w:customStyle="1" w:styleId="1fa">
    <w:name w:val="Подзаголовок1"/>
    <w:basedOn w:val="a3"/>
    <w:next w:val="a3"/>
    <w:uiPriority w:val="11"/>
    <w:rsid w:val="00A130C2"/>
    <w:pPr>
      <w:numPr>
        <w:ilvl w:val="1"/>
      </w:numPr>
      <w:spacing w:before="40" w:after="40" w:line="240" w:lineRule="auto"/>
      <w:ind w:firstLine="567"/>
      <w:jc w:val="both"/>
    </w:pPr>
    <w:rPr>
      <w:rFonts w:ascii="Calibri" w:eastAsia="Times New Roman" w:hAnsi="Calibri"/>
      <w:color w:val="5A5A5A"/>
      <w:spacing w:val="15"/>
    </w:rPr>
  </w:style>
  <w:style w:type="character" w:customStyle="1" w:styleId="1fb">
    <w:name w:val="Сильная ссылка1"/>
    <w:basedOn w:val="a4"/>
    <w:uiPriority w:val="32"/>
    <w:qFormat/>
    <w:rsid w:val="00A130C2"/>
    <w:rPr>
      <w:b/>
      <w:bCs/>
      <w:smallCaps/>
      <w:color w:val="4472C4"/>
      <w:spacing w:val="5"/>
    </w:rPr>
  </w:style>
  <w:style w:type="character" w:customStyle="1" w:styleId="1fc">
    <w:name w:val="Слабая ссылка1"/>
    <w:basedOn w:val="a4"/>
    <w:uiPriority w:val="31"/>
    <w:qFormat/>
    <w:rsid w:val="00A130C2"/>
    <w:rPr>
      <w:smallCaps/>
      <w:color w:val="5A5A5A"/>
    </w:rPr>
  </w:style>
  <w:style w:type="paragraph" w:customStyle="1" w:styleId="1fd">
    <w:name w:val="Выделенная цитата1"/>
    <w:basedOn w:val="a3"/>
    <w:next w:val="a3"/>
    <w:uiPriority w:val="30"/>
    <w:qFormat/>
    <w:rsid w:val="00A130C2"/>
    <w:pPr>
      <w:pBdr>
        <w:top w:val="single" w:sz="4" w:space="10" w:color="4472C4"/>
        <w:bottom w:val="single" w:sz="4" w:space="10" w:color="4472C4"/>
      </w:pBdr>
      <w:spacing w:before="360" w:after="360" w:line="240" w:lineRule="auto"/>
      <w:ind w:left="864" w:right="864" w:firstLine="567"/>
      <w:jc w:val="center"/>
    </w:pPr>
    <w:rPr>
      <w:rFonts w:ascii="Arial Narrow" w:hAnsi="Arial Narrow"/>
      <w:i/>
      <w:iCs/>
      <w:color w:val="4472C4"/>
      <w:sz w:val="26"/>
    </w:rPr>
  </w:style>
  <w:style w:type="paragraph" w:customStyle="1" w:styleId="216">
    <w:name w:val="Цитата 21"/>
    <w:basedOn w:val="a3"/>
    <w:next w:val="a3"/>
    <w:uiPriority w:val="29"/>
    <w:qFormat/>
    <w:rsid w:val="00A130C2"/>
    <w:pPr>
      <w:spacing w:before="200" w:after="40" w:line="240" w:lineRule="auto"/>
      <w:ind w:left="864" w:right="864" w:firstLine="567"/>
      <w:jc w:val="center"/>
    </w:pPr>
    <w:rPr>
      <w:rFonts w:ascii="Arial Narrow" w:hAnsi="Arial Narrow"/>
      <w:i/>
      <w:iCs/>
      <w:color w:val="404040"/>
      <w:sz w:val="26"/>
    </w:rPr>
  </w:style>
  <w:style w:type="character" w:customStyle="1" w:styleId="1fe">
    <w:name w:val="Сильное выделение1"/>
    <w:basedOn w:val="a4"/>
    <w:uiPriority w:val="21"/>
    <w:qFormat/>
    <w:rsid w:val="00A130C2"/>
    <w:rPr>
      <w:i/>
      <w:iCs/>
      <w:color w:val="4472C4"/>
    </w:rPr>
  </w:style>
  <w:style w:type="character" w:customStyle="1" w:styleId="1ff">
    <w:name w:val="Слабое выделение1"/>
    <w:basedOn w:val="a4"/>
    <w:uiPriority w:val="19"/>
    <w:qFormat/>
    <w:rsid w:val="00A130C2"/>
    <w:rPr>
      <w:i/>
      <w:iCs/>
      <w:color w:val="404040"/>
    </w:rPr>
  </w:style>
  <w:style w:type="paragraph" w:customStyle="1" w:styleId="1ff0">
    <w:name w:val="Название1"/>
    <w:basedOn w:val="a3"/>
    <w:next w:val="a3"/>
    <w:uiPriority w:val="10"/>
    <w:qFormat/>
    <w:rsid w:val="00A130C2"/>
    <w:pPr>
      <w:spacing w:before="40" w:after="0" w:line="240" w:lineRule="auto"/>
      <w:ind w:firstLine="567"/>
      <w:contextualSpacing/>
      <w:jc w:val="both"/>
    </w:pPr>
    <w:rPr>
      <w:rFonts w:ascii="Calibri Light" w:eastAsia="Times New Roman" w:hAnsi="Calibri Light" w:cs="Times New Roman"/>
      <w:spacing w:val="-10"/>
      <w:kern w:val="28"/>
      <w:sz w:val="56"/>
      <w:szCs w:val="56"/>
    </w:rPr>
  </w:style>
  <w:style w:type="character" w:customStyle="1" w:styleId="11f">
    <w:name w:val="Заголовок 1 Знак1"/>
    <w:basedOn w:val="a4"/>
    <w:uiPriority w:val="9"/>
    <w:rsid w:val="00A130C2"/>
    <w:rPr>
      <w:rFonts w:ascii="Cambria" w:eastAsia="Times New Roman" w:hAnsi="Cambria" w:cs="Times New Roman"/>
      <w:b/>
      <w:bCs/>
      <w:color w:val="365F91"/>
      <w:sz w:val="28"/>
      <w:szCs w:val="28"/>
    </w:rPr>
  </w:style>
  <w:style w:type="character" w:customStyle="1" w:styleId="1ff1">
    <w:name w:val="Гиперссылка1"/>
    <w:basedOn w:val="a4"/>
    <w:uiPriority w:val="99"/>
    <w:unhideWhenUsed/>
    <w:rsid w:val="00A130C2"/>
    <w:rPr>
      <w:color w:val="0563C1"/>
      <w:u w:val="single"/>
    </w:rPr>
  </w:style>
  <w:style w:type="paragraph" w:customStyle="1" w:styleId="Sh13">
    <w:name w:val="ShТаблица1"/>
    <w:next w:val="afd"/>
    <w:qFormat/>
    <w:rsid w:val="00A130C2"/>
    <w:pPr>
      <w:spacing w:after="0" w:line="240" w:lineRule="auto"/>
    </w:pPr>
    <w:rPr>
      <w:rFonts w:eastAsia="Times New Roman"/>
      <w:lang w:eastAsia="ru-RU"/>
    </w:rPr>
  </w:style>
  <w:style w:type="table" w:customStyle="1" w:styleId="1118">
    <w:name w:val="Сетка таблицы светлая111"/>
    <w:basedOn w:val="a5"/>
    <w:uiPriority w:val="40"/>
    <w:rsid w:val="00A130C2"/>
    <w:pPr>
      <w:spacing w:after="0" w:line="240" w:lineRule="auto"/>
    </w:p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1ff2">
    <w:name w:val="Просмотренная гиперссылка1"/>
    <w:basedOn w:val="a4"/>
    <w:uiPriority w:val="99"/>
    <w:semiHidden/>
    <w:unhideWhenUsed/>
    <w:rsid w:val="00A130C2"/>
    <w:rPr>
      <w:color w:val="954F72"/>
      <w:u w:val="single"/>
    </w:rPr>
  </w:style>
  <w:style w:type="paragraph" w:customStyle="1" w:styleId="1ff3">
    <w:name w:val="Название объекта1"/>
    <w:basedOn w:val="a3"/>
    <w:next w:val="a3"/>
    <w:unhideWhenUsed/>
    <w:rsid w:val="00A130C2"/>
    <w:pPr>
      <w:spacing w:after="200" w:line="240" w:lineRule="auto"/>
      <w:ind w:firstLine="709"/>
      <w:jc w:val="both"/>
    </w:pPr>
    <w:rPr>
      <w:rFonts w:ascii="Times New Roman" w:hAnsi="Times New Roman"/>
      <w:b/>
      <w:bCs/>
      <w:color w:val="4472C4"/>
      <w:sz w:val="18"/>
      <w:szCs w:val="18"/>
    </w:rPr>
  </w:style>
  <w:style w:type="paragraph" w:customStyle="1" w:styleId="416">
    <w:name w:val="Оглавление 41"/>
    <w:basedOn w:val="a3"/>
    <w:next w:val="a3"/>
    <w:autoRedefine/>
    <w:uiPriority w:val="39"/>
    <w:unhideWhenUsed/>
    <w:rsid w:val="00A130C2"/>
    <w:pPr>
      <w:spacing w:after="0" w:line="360" w:lineRule="auto"/>
      <w:ind w:left="840" w:firstLine="709"/>
    </w:pPr>
    <w:rPr>
      <w:rFonts w:ascii="Calibri" w:hAnsi="Calibri" w:cs="Calibri"/>
      <w:sz w:val="18"/>
      <w:szCs w:val="18"/>
    </w:rPr>
  </w:style>
  <w:style w:type="paragraph" w:customStyle="1" w:styleId="315">
    <w:name w:val="Оглавление 31"/>
    <w:basedOn w:val="a3"/>
    <w:next w:val="a3"/>
    <w:autoRedefine/>
    <w:uiPriority w:val="39"/>
    <w:unhideWhenUsed/>
    <w:rsid w:val="00A130C2"/>
    <w:pPr>
      <w:tabs>
        <w:tab w:val="right" w:leader="dot" w:pos="10206"/>
      </w:tabs>
      <w:spacing w:after="120" w:line="360" w:lineRule="auto"/>
      <w:ind w:left="567" w:right="284"/>
      <w:jc w:val="both"/>
    </w:pPr>
    <w:rPr>
      <w:rFonts w:ascii="Times New Roman" w:hAnsi="Times New Roman" w:cs="Calibri"/>
      <w:b/>
      <w:iCs/>
      <w:color w:val="7030A0"/>
      <w:sz w:val="24"/>
      <w:szCs w:val="20"/>
    </w:rPr>
  </w:style>
  <w:style w:type="paragraph" w:customStyle="1" w:styleId="714">
    <w:name w:val="Оглавление 71"/>
    <w:basedOn w:val="a3"/>
    <w:next w:val="a3"/>
    <w:autoRedefine/>
    <w:uiPriority w:val="39"/>
    <w:unhideWhenUsed/>
    <w:rsid w:val="00A130C2"/>
    <w:pPr>
      <w:spacing w:after="0" w:line="360" w:lineRule="auto"/>
      <w:ind w:left="1680" w:firstLine="709"/>
    </w:pPr>
    <w:rPr>
      <w:rFonts w:ascii="Calibri" w:hAnsi="Calibri" w:cs="Calibri"/>
      <w:sz w:val="18"/>
      <w:szCs w:val="18"/>
    </w:rPr>
  </w:style>
  <w:style w:type="paragraph" w:customStyle="1" w:styleId="515">
    <w:name w:val="Оглавление 51"/>
    <w:basedOn w:val="a3"/>
    <w:next w:val="a3"/>
    <w:autoRedefine/>
    <w:uiPriority w:val="39"/>
    <w:unhideWhenUsed/>
    <w:rsid w:val="00A130C2"/>
    <w:pPr>
      <w:spacing w:after="0" w:line="360" w:lineRule="auto"/>
      <w:ind w:left="1120" w:firstLine="709"/>
    </w:pPr>
    <w:rPr>
      <w:rFonts w:ascii="Calibri" w:hAnsi="Calibri" w:cs="Calibri"/>
      <w:sz w:val="18"/>
      <w:szCs w:val="18"/>
    </w:rPr>
  </w:style>
  <w:style w:type="paragraph" w:customStyle="1" w:styleId="614">
    <w:name w:val="Оглавление 61"/>
    <w:basedOn w:val="a3"/>
    <w:next w:val="a3"/>
    <w:autoRedefine/>
    <w:uiPriority w:val="39"/>
    <w:unhideWhenUsed/>
    <w:rsid w:val="00A130C2"/>
    <w:pPr>
      <w:spacing w:after="0" w:line="360" w:lineRule="auto"/>
      <w:ind w:left="1400" w:firstLine="709"/>
    </w:pPr>
    <w:rPr>
      <w:rFonts w:ascii="Calibri" w:hAnsi="Calibri" w:cs="Calibri"/>
      <w:sz w:val="18"/>
      <w:szCs w:val="18"/>
    </w:rPr>
  </w:style>
  <w:style w:type="paragraph" w:customStyle="1" w:styleId="814">
    <w:name w:val="Оглавление 81"/>
    <w:basedOn w:val="a3"/>
    <w:next w:val="a3"/>
    <w:autoRedefine/>
    <w:uiPriority w:val="39"/>
    <w:unhideWhenUsed/>
    <w:rsid w:val="00A130C2"/>
    <w:pPr>
      <w:spacing w:after="0" w:line="360" w:lineRule="auto"/>
      <w:ind w:left="1960" w:firstLine="709"/>
    </w:pPr>
    <w:rPr>
      <w:rFonts w:ascii="Calibri" w:hAnsi="Calibri" w:cs="Calibri"/>
      <w:sz w:val="18"/>
      <w:szCs w:val="18"/>
    </w:rPr>
  </w:style>
  <w:style w:type="paragraph" w:customStyle="1" w:styleId="914">
    <w:name w:val="Оглавление 91"/>
    <w:basedOn w:val="a3"/>
    <w:next w:val="a3"/>
    <w:autoRedefine/>
    <w:uiPriority w:val="39"/>
    <w:unhideWhenUsed/>
    <w:rsid w:val="00A130C2"/>
    <w:pPr>
      <w:spacing w:after="0" w:line="360" w:lineRule="auto"/>
      <w:ind w:left="2240" w:firstLine="709"/>
    </w:pPr>
    <w:rPr>
      <w:rFonts w:ascii="Calibri" w:hAnsi="Calibri" w:cs="Calibri"/>
      <w:sz w:val="18"/>
      <w:szCs w:val="18"/>
    </w:rPr>
  </w:style>
  <w:style w:type="table" w:customStyle="1" w:styleId="-1111">
    <w:name w:val="Таблица-сетка 1 светлая111"/>
    <w:basedOn w:val="a5"/>
    <w:uiPriority w:val="46"/>
    <w:rsid w:val="00A130C2"/>
    <w:pPr>
      <w:spacing w:after="0" w:line="240" w:lineRule="auto"/>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217">
    <w:name w:val="Заголовок 2 Знак1"/>
    <w:basedOn w:val="a4"/>
    <w:uiPriority w:val="9"/>
    <w:semiHidden/>
    <w:rsid w:val="00A130C2"/>
    <w:rPr>
      <w:rFonts w:ascii="Cambria" w:eastAsia="Times New Roman" w:hAnsi="Cambria" w:cs="Times New Roman"/>
      <w:b/>
      <w:bCs/>
      <w:color w:val="4F81BD"/>
      <w:sz w:val="26"/>
      <w:szCs w:val="26"/>
    </w:rPr>
  </w:style>
  <w:style w:type="character" w:customStyle="1" w:styleId="1ff4">
    <w:name w:val="Подзаголовок Знак1"/>
    <w:basedOn w:val="a4"/>
    <w:uiPriority w:val="11"/>
    <w:rsid w:val="00A130C2"/>
    <w:rPr>
      <w:rFonts w:ascii="Cambria" w:eastAsia="Times New Roman" w:hAnsi="Cambria" w:cs="Times New Roman"/>
      <w:i/>
      <w:iCs/>
      <w:color w:val="4F81BD"/>
      <w:spacing w:val="15"/>
      <w:sz w:val="24"/>
      <w:szCs w:val="24"/>
    </w:rPr>
  </w:style>
  <w:style w:type="character" w:customStyle="1" w:styleId="1ff5">
    <w:name w:val="Выделенная цитата Знак1"/>
    <w:basedOn w:val="a4"/>
    <w:uiPriority w:val="30"/>
    <w:rsid w:val="00A130C2"/>
    <w:rPr>
      <w:b/>
      <w:bCs/>
      <w:i/>
      <w:iCs/>
      <w:color w:val="4F81BD"/>
    </w:rPr>
  </w:style>
  <w:style w:type="character" w:customStyle="1" w:styleId="218">
    <w:name w:val="Цитата 2 Знак1"/>
    <w:basedOn w:val="a4"/>
    <w:uiPriority w:val="29"/>
    <w:rsid w:val="00A130C2"/>
    <w:rPr>
      <w:i/>
      <w:iCs/>
      <w:color w:val="000000"/>
    </w:rPr>
  </w:style>
  <w:style w:type="character" w:customStyle="1" w:styleId="1ff6">
    <w:name w:val="Название Знак1"/>
    <w:basedOn w:val="a4"/>
    <w:uiPriority w:val="10"/>
    <w:rsid w:val="00A130C2"/>
    <w:rPr>
      <w:rFonts w:ascii="Cambria" w:eastAsia="Times New Roman" w:hAnsi="Cambria" w:cs="Times New Roman"/>
      <w:color w:val="17365D"/>
      <w:spacing w:val="5"/>
      <w:kern w:val="28"/>
      <w:sz w:val="52"/>
      <w:szCs w:val="52"/>
    </w:rPr>
  </w:style>
  <w:style w:type="table" w:customStyle="1" w:styleId="124">
    <w:name w:val="Сетка таблицы светлая12"/>
    <w:basedOn w:val="a5"/>
    <w:uiPriority w:val="40"/>
    <w:rsid w:val="00A130C2"/>
    <w:pPr>
      <w:spacing w:after="0" w:line="240" w:lineRule="auto"/>
    </w:p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12">
    <w:name w:val="Таблица-сетка 1 светлая12"/>
    <w:basedOn w:val="a5"/>
    <w:uiPriority w:val="46"/>
    <w:rsid w:val="00A130C2"/>
    <w:pPr>
      <w:spacing w:after="0" w:line="240" w:lineRule="auto"/>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111112">
    <w:name w:val="Нет списка11111"/>
    <w:next w:val="a6"/>
    <w:uiPriority w:val="99"/>
    <w:semiHidden/>
    <w:unhideWhenUsed/>
    <w:rsid w:val="00A130C2"/>
  </w:style>
  <w:style w:type="numbering" w:customStyle="1" w:styleId="1111110">
    <w:name w:val="Нет списка111111"/>
    <w:next w:val="a6"/>
    <w:uiPriority w:val="99"/>
    <w:semiHidden/>
    <w:unhideWhenUsed/>
    <w:rsid w:val="00A130C2"/>
  </w:style>
  <w:style w:type="character" w:customStyle="1" w:styleId="224">
    <w:name w:val="Заголовок 2 Знак2"/>
    <w:basedOn w:val="a4"/>
    <w:uiPriority w:val="9"/>
    <w:semiHidden/>
    <w:rsid w:val="00A130C2"/>
    <w:rPr>
      <w:rFonts w:ascii="Cambria" w:eastAsia="Times New Roman" w:hAnsi="Cambria" w:cs="Times New Roman"/>
      <w:b/>
      <w:bCs/>
      <w:color w:val="4F81BD"/>
      <w:sz w:val="26"/>
      <w:szCs w:val="26"/>
    </w:rPr>
  </w:style>
  <w:style w:type="character" w:customStyle="1" w:styleId="324">
    <w:name w:val="Заголовок 3 Знак2"/>
    <w:basedOn w:val="a4"/>
    <w:uiPriority w:val="9"/>
    <w:semiHidden/>
    <w:rsid w:val="00A130C2"/>
    <w:rPr>
      <w:rFonts w:ascii="Cambria" w:eastAsia="Times New Roman" w:hAnsi="Cambria" w:cs="Times New Roman"/>
      <w:b/>
      <w:bCs/>
      <w:color w:val="4F81BD"/>
    </w:rPr>
  </w:style>
  <w:style w:type="character" w:customStyle="1" w:styleId="423">
    <w:name w:val="Заголовок 4 Знак2"/>
    <w:basedOn w:val="a4"/>
    <w:uiPriority w:val="9"/>
    <w:semiHidden/>
    <w:rsid w:val="00A130C2"/>
    <w:rPr>
      <w:rFonts w:ascii="Cambria" w:eastAsia="Times New Roman" w:hAnsi="Cambria" w:cs="Times New Roman"/>
      <w:b/>
      <w:bCs/>
      <w:i/>
      <w:iCs/>
      <w:color w:val="4F81BD"/>
    </w:rPr>
  </w:style>
  <w:style w:type="character" w:customStyle="1" w:styleId="522">
    <w:name w:val="Заголовок 5 Знак2"/>
    <w:basedOn w:val="a4"/>
    <w:uiPriority w:val="9"/>
    <w:semiHidden/>
    <w:rsid w:val="00A130C2"/>
    <w:rPr>
      <w:rFonts w:ascii="Cambria" w:eastAsia="Times New Roman" w:hAnsi="Cambria" w:cs="Times New Roman"/>
      <w:color w:val="243F60"/>
    </w:rPr>
  </w:style>
  <w:style w:type="character" w:customStyle="1" w:styleId="2f6">
    <w:name w:val="Выделенная цитата Знак2"/>
    <w:basedOn w:val="a4"/>
    <w:uiPriority w:val="30"/>
    <w:rsid w:val="00A130C2"/>
    <w:rPr>
      <w:b/>
      <w:bCs/>
      <w:i/>
      <w:iCs/>
      <w:color w:val="4F81BD"/>
    </w:rPr>
  </w:style>
  <w:style w:type="character" w:customStyle="1" w:styleId="225">
    <w:name w:val="Цитата 2 Знак2"/>
    <w:basedOn w:val="a4"/>
    <w:uiPriority w:val="29"/>
    <w:rsid w:val="00A130C2"/>
    <w:rPr>
      <w:i/>
      <w:iCs/>
      <w:color w:val="000000"/>
    </w:rPr>
  </w:style>
  <w:style w:type="character" w:customStyle="1" w:styleId="2f7">
    <w:name w:val="Название Знак2"/>
    <w:basedOn w:val="a4"/>
    <w:uiPriority w:val="10"/>
    <w:rsid w:val="00A130C2"/>
    <w:rPr>
      <w:rFonts w:ascii="Cambria" w:eastAsia="Times New Roman" w:hAnsi="Cambria" w:cs="Times New Roman"/>
      <w:color w:val="17365D"/>
      <w:spacing w:val="5"/>
      <w:kern w:val="28"/>
      <w:sz w:val="52"/>
      <w:szCs w:val="52"/>
    </w:rPr>
  </w:style>
  <w:style w:type="paragraph" w:customStyle="1" w:styleId="afffffffff4">
    <w:name w:val="Перечень"/>
    <w:basedOn w:val="a3"/>
    <w:link w:val="afffffffff5"/>
    <w:qFormat/>
    <w:rsid w:val="00A130C2"/>
    <w:pPr>
      <w:spacing w:after="0" w:line="360" w:lineRule="auto"/>
      <w:ind w:firstLine="709"/>
      <w:jc w:val="both"/>
    </w:pPr>
    <w:rPr>
      <w:rFonts w:ascii="Times New Roman" w:hAnsi="Times New Roman" w:cs="Times New Roman"/>
      <w:sz w:val="28"/>
      <w:szCs w:val="28"/>
    </w:rPr>
  </w:style>
  <w:style w:type="character" w:customStyle="1" w:styleId="afffffffff5">
    <w:name w:val="Перечень Знак"/>
    <w:basedOn w:val="a4"/>
    <w:link w:val="afffffffff4"/>
    <w:rsid w:val="00A130C2"/>
    <w:rPr>
      <w:rFonts w:ascii="Times New Roman" w:hAnsi="Times New Roman" w:cs="Times New Roman"/>
      <w:sz w:val="28"/>
      <w:szCs w:val="28"/>
    </w:rPr>
  </w:style>
  <w:style w:type="paragraph" w:customStyle="1" w:styleId="4b">
    <w:name w:val="Стиль4"/>
    <w:basedOn w:val="5"/>
    <w:next w:val="5"/>
    <w:link w:val="4c"/>
    <w:qFormat/>
    <w:rsid w:val="00A130C2"/>
    <w:pPr>
      <w:spacing w:before="40" w:line="240" w:lineRule="auto"/>
      <w:ind w:firstLine="567"/>
      <w:jc w:val="both"/>
    </w:pPr>
    <w:rPr>
      <w:rFonts w:ascii="Times New Roman" w:eastAsiaTheme="majorEastAsia" w:hAnsi="Times New Roman" w:cstheme="majorBidi"/>
      <w:bCs w:val="0"/>
      <w:i w:val="0"/>
      <w:iCs w:val="0"/>
      <w:color w:val="000000" w:themeColor="text1"/>
      <w:sz w:val="28"/>
      <w:szCs w:val="22"/>
    </w:rPr>
  </w:style>
  <w:style w:type="character" w:customStyle="1" w:styleId="4c">
    <w:name w:val="Стиль4 Знак"/>
    <w:basedOn w:val="50"/>
    <w:link w:val="4b"/>
    <w:rsid w:val="00A130C2"/>
    <w:rPr>
      <w:rFonts w:ascii="Times New Roman" w:eastAsiaTheme="majorEastAsia" w:hAnsi="Times New Roman" w:cstheme="majorBidi"/>
      <w:b/>
      <w:bCs/>
      <w:i/>
      <w:iCs/>
      <w:color w:val="000000" w:themeColor="text1"/>
      <w:sz w:val="28"/>
      <w:szCs w:val="26"/>
    </w:rPr>
  </w:style>
  <w:style w:type="paragraph" w:customStyle="1" w:styleId="msonormalbullet1gif">
    <w:name w:val="msonormalbullet1.gif"/>
    <w:basedOn w:val="a3"/>
    <w:rsid w:val="00A130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3"/>
    <w:rsid w:val="00A130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
    <w:name w:val="2-ой подпункт"/>
    <w:basedOn w:val="1"/>
    <w:qFormat/>
    <w:rsid w:val="00A130C2"/>
    <w:pPr>
      <w:numPr>
        <w:numId w:val="46"/>
      </w:numPr>
      <w:spacing w:line="240" w:lineRule="auto"/>
      <w:ind w:left="851" w:right="0" w:firstLine="567"/>
    </w:pPr>
    <w:rPr>
      <w:color w:val="000000" w:themeColor="text1"/>
    </w:rPr>
  </w:style>
  <w:style w:type="paragraph" w:customStyle="1" w:styleId="11f0">
    <w:name w:val="Титул 11"/>
    <w:basedOn w:val="a3"/>
    <w:next w:val="a3"/>
    <w:uiPriority w:val="35"/>
    <w:unhideWhenUsed/>
    <w:qFormat/>
    <w:rsid w:val="00A130C2"/>
    <w:pPr>
      <w:spacing w:before="240" w:after="120" w:line="240" w:lineRule="auto"/>
      <w:ind w:right="170"/>
    </w:pPr>
    <w:rPr>
      <w:rFonts w:ascii="Times New Roman" w:hAnsi="Times New Roman"/>
      <w:b/>
      <w:bCs/>
      <w:color w:val="000000"/>
      <w:sz w:val="28"/>
      <w:szCs w:val="18"/>
    </w:rPr>
  </w:style>
  <w:style w:type="paragraph" w:customStyle="1" w:styleId="1ff7">
    <w:name w:val="Заголовок1"/>
    <w:basedOn w:val="a3"/>
    <w:next w:val="a3"/>
    <w:uiPriority w:val="10"/>
    <w:qFormat/>
    <w:rsid w:val="00A130C2"/>
    <w:pPr>
      <w:spacing w:before="40" w:after="0" w:line="240" w:lineRule="auto"/>
      <w:ind w:firstLine="567"/>
      <w:contextualSpacing/>
      <w:jc w:val="both"/>
    </w:pPr>
    <w:rPr>
      <w:rFonts w:ascii="Cambria" w:eastAsia="Times New Roman" w:hAnsi="Cambria" w:cs="Times New Roman"/>
      <w:spacing w:val="-10"/>
      <w:kern w:val="28"/>
      <w:sz w:val="56"/>
      <w:szCs w:val="56"/>
    </w:rPr>
  </w:style>
  <w:style w:type="numbering" w:customStyle="1" w:styleId="1111111">
    <w:name w:val="Нет списка1111111"/>
    <w:next w:val="a6"/>
    <w:uiPriority w:val="99"/>
    <w:semiHidden/>
    <w:unhideWhenUsed/>
    <w:rsid w:val="00A130C2"/>
  </w:style>
  <w:style w:type="character" w:customStyle="1" w:styleId="234">
    <w:name w:val="Заголовок 2 Знак3"/>
    <w:basedOn w:val="a4"/>
    <w:uiPriority w:val="9"/>
    <w:semiHidden/>
    <w:rsid w:val="00A130C2"/>
    <w:rPr>
      <w:rFonts w:asciiTheme="majorHAnsi" w:eastAsiaTheme="majorEastAsia" w:hAnsiTheme="majorHAnsi" w:cstheme="majorBidi"/>
      <w:color w:val="2E74B5" w:themeColor="accent1" w:themeShade="BF"/>
      <w:sz w:val="26"/>
      <w:szCs w:val="26"/>
    </w:rPr>
  </w:style>
  <w:style w:type="character" w:customStyle="1" w:styleId="333">
    <w:name w:val="Заголовок 3 Знак3"/>
    <w:basedOn w:val="a4"/>
    <w:uiPriority w:val="9"/>
    <w:semiHidden/>
    <w:rsid w:val="00A130C2"/>
    <w:rPr>
      <w:rFonts w:asciiTheme="majorHAnsi" w:eastAsiaTheme="majorEastAsia" w:hAnsiTheme="majorHAnsi" w:cstheme="majorBidi"/>
      <w:color w:val="1F4D78" w:themeColor="accent1" w:themeShade="7F"/>
      <w:sz w:val="24"/>
      <w:szCs w:val="24"/>
    </w:rPr>
  </w:style>
  <w:style w:type="character" w:customStyle="1" w:styleId="430">
    <w:name w:val="Заголовок 4 Знак3"/>
    <w:basedOn w:val="a4"/>
    <w:uiPriority w:val="9"/>
    <w:semiHidden/>
    <w:rsid w:val="00A130C2"/>
    <w:rPr>
      <w:rFonts w:asciiTheme="majorHAnsi" w:eastAsiaTheme="majorEastAsia" w:hAnsiTheme="majorHAnsi" w:cstheme="majorBidi"/>
      <w:i/>
      <w:iCs/>
      <w:color w:val="2E74B5" w:themeColor="accent1" w:themeShade="BF"/>
    </w:rPr>
  </w:style>
  <w:style w:type="character" w:customStyle="1" w:styleId="530">
    <w:name w:val="Заголовок 5 Знак3"/>
    <w:basedOn w:val="a4"/>
    <w:uiPriority w:val="9"/>
    <w:semiHidden/>
    <w:rsid w:val="00A130C2"/>
    <w:rPr>
      <w:rFonts w:asciiTheme="majorHAnsi" w:eastAsiaTheme="majorEastAsia" w:hAnsiTheme="majorHAnsi" w:cstheme="majorBidi"/>
      <w:color w:val="2E74B5" w:themeColor="accent1" w:themeShade="BF"/>
    </w:rPr>
  </w:style>
  <w:style w:type="character" w:customStyle="1" w:styleId="3d">
    <w:name w:val="Выделенная цитата Знак3"/>
    <w:basedOn w:val="a4"/>
    <w:uiPriority w:val="30"/>
    <w:rsid w:val="00A130C2"/>
    <w:rPr>
      <w:i/>
      <w:iCs/>
      <w:color w:val="5B9BD5" w:themeColor="accent1"/>
    </w:rPr>
  </w:style>
  <w:style w:type="character" w:customStyle="1" w:styleId="235">
    <w:name w:val="Цитата 2 Знак3"/>
    <w:basedOn w:val="a4"/>
    <w:uiPriority w:val="29"/>
    <w:rsid w:val="00A130C2"/>
    <w:rPr>
      <w:i/>
      <w:iCs/>
      <w:color w:val="404040" w:themeColor="text1" w:themeTint="BF"/>
    </w:rPr>
  </w:style>
  <w:style w:type="character" w:customStyle="1" w:styleId="1ff8">
    <w:name w:val="Заголовок Знак1"/>
    <w:basedOn w:val="a4"/>
    <w:uiPriority w:val="10"/>
    <w:rsid w:val="00A130C2"/>
    <w:rPr>
      <w:rFonts w:asciiTheme="majorHAnsi" w:eastAsiaTheme="majorEastAsia" w:hAnsiTheme="majorHAnsi" w:cstheme="majorBidi"/>
      <w:spacing w:val="-10"/>
      <w:kern w:val="28"/>
      <w:sz w:val="56"/>
      <w:szCs w:val="56"/>
    </w:rPr>
  </w:style>
  <w:style w:type="character" w:customStyle="1" w:styleId="wmi-callto">
    <w:name w:val="wmi-callto"/>
    <w:basedOn w:val="a4"/>
    <w:rsid w:val="00A130C2"/>
  </w:style>
  <w:style w:type="paragraph" w:customStyle="1" w:styleId="ConsPlusTitle">
    <w:name w:val="ConsPlusTitle"/>
    <w:rsid w:val="00A130C2"/>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ffffffff6">
    <w:name w:val="! Основной текст"/>
    <w:basedOn w:val="a3"/>
    <w:link w:val="afffffffff7"/>
    <w:qFormat/>
    <w:rsid w:val="007B767A"/>
    <w:pPr>
      <w:spacing w:after="0" w:line="360" w:lineRule="auto"/>
      <w:ind w:firstLine="709"/>
      <w:jc w:val="both"/>
    </w:pPr>
    <w:rPr>
      <w:rFonts w:ascii="Times New Roman" w:hAnsi="Times New Roman" w:cs="Times New Roman"/>
      <w:sz w:val="28"/>
      <w:szCs w:val="28"/>
    </w:rPr>
  </w:style>
  <w:style w:type="character" w:customStyle="1" w:styleId="afffffffff7">
    <w:name w:val="! Основной текст Знак"/>
    <w:basedOn w:val="a4"/>
    <w:link w:val="afffffffff6"/>
    <w:rsid w:val="007B767A"/>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433980568">
      <w:bodyDiv w:val="1"/>
      <w:marLeft w:val="0"/>
      <w:marRight w:val="0"/>
      <w:marTop w:val="0"/>
      <w:marBottom w:val="0"/>
      <w:divBdr>
        <w:top w:val="none" w:sz="0" w:space="0" w:color="auto"/>
        <w:left w:val="none" w:sz="0" w:space="0" w:color="auto"/>
        <w:bottom w:val="none" w:sz="0" w:space="0" w:color="auto"/>
        <w:right w:val="none" w:sz="0" w:space="0" w:color="auto"/>
      </w:divBdr>
    </w:div>
    <w:div w:id="75971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220933578811272"/>
          <c:y val="5.2194543297746337E-2"/>
          <c:w val="0.85336780101131449"/>
          <c:h val="0.62449477214200977"/>
        </c:manualLayout>
      </c:layout>
      <c:lineChart>
        <c:grouping val="standard"/>
        <c:ser>
          <c:idx val="0"/>
          <c:order val="0"/>
          <c:tx>
            <c:strRef>
              <c:f>Лист1!$B$1</c:f>
              <c:strCache>
                <c:ptCount val="1"/>
                <c:pt idx="0">
                  <c:v>Тариф с дефлятором МЭР</c:v>
                </c:pt>
              </c:strCache>
            </c:strRef>
          </c:tx>
          <c:marker>
            <c:symbol val="none"/>
          </c:marker>
          <c:cat>
            <c:numRef>
              <c:f>Лист1!$A$2:$A$23</c:f>
              <c:numCache>
                <c:formatCode>General</c:formatCode>
                <c:ptCount val="22"/>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c:v>
                </c:pt>
                <c:pt idx="15">
                  <c:v>2034</c:v>
                </c:pt>
                <c:pt idx="16">
                  <c:v>2035</c:v>
                </c:pt>
                <c:pt idx="17">
                  <c:v>2036</c:v>
                </c:pt>
                <c:pt idx="18">
                  <c:v>2037</c:v>
                </c:pt>
                <c:pt idx="19">
                  <c:v>2038</c:v>
                </c:pt>
                <c:pt idx="20">
                  <c:v>2039</c:v>
                </c:pt>
                <c:pt idx="21">
                  <c:v>2040</c:v>
                </c:pt>
              </c:numCache>
            </c:numRef>
          </c:cat>
          <c:val>
            <c:numRef>
              <c:f>Лист1!$B$2:$B$23</c:f>
              <c:numCache>
                <c:formatCode>0.00</c:formatCode>
                <c:ptCount val="22"/>
                <c:pt idx="0" formatCode="General">
                  <c:v>3153.125</c:v>
                </c:pt>
                <c:pt idx="1">
                  <c:v>3246.94</c:v>
                </c:pt>
                <c:pt idx="2">
                  <c:v>3357.22</c:v>
                </c:pt>
                <c:pt idx="3">
                  <c:v>3491.5087999999992</c:v>
                </c:pt>
                <c:pt idx="4">
                  <c:v>3631.1691520000013</c:v>
                </c:pt>
                <c:pt idx="5">
                  <c:v>3776.415918080002</c:v>
                </c:pt>
                <c:pt idx="6">
                  <c:v>3927.4725548032015</c:v>
                </c:pt>
                <c:pt idx="7">
                  <c:v>4084.5714569953307</c:v>
                </c:pt>
                <c:pt idx="8">
                  <c:v>4247.9543152751403</c:v>
                </c:pt>
                <c:pt idx="9">
                  <c:v>4417.8724878861476</c:v>
                </c:pt>
                <c:pt idx="10">
                  <c:v>4594.5873874015915</c:v>
                </c:pt>
                <c:pt idx="11">
                  <c:v>4778.3708828976569</c:v>
                </c:pt>
                <c:pt idx="12">
                  <c:v>4969.5057182135615</c:v>
                </c:pt>
                <c:pt idx="13">
                  <c:v>5168.2859469421046</c:v>
                </c:pt>
                <c:pt idx="14">
                  <c:v>5375.017384819791</c:v>
                </c:pt>
                <c:pt idx="15">
                  <c:v>5590.0180802125815</c:v>
                </c:pt>
                <c:pt idx="16">
                  <c:v>5813.6188034210854</c:v>
                </c:pt>
                <c:pt idx="17">
                  <c:v>6046.1635555579323</c:v>
                </c:pt>
                <c:pt idx="18">
                  <c:v>6288.010097780244</c:v>
                </c:pt>
                <c:pt idx="19">
                  <c:v>6539.5305016914581</c:v>
                </c:pt>
                <c:pt idx="20">
                  <c:v>6801.1117217591182</c:v>
                </c:pt>
                <c:pt idx="21">
                  <c:v>7073.1561906294819</c:v>
                </c:pt>
              </c:numCache>
            </c:numRef>
          </c:val>
          <c:extLst xmlns:c16r2="http://schemas.microsoft.com/office/drawing/2015/06/chart">
            <c:ext xmlns:c16="http://schemas.microsoft.com/office/drawing/2014/chart" uri="{C3380CC4-5D6E-409C-BE32-E72D297353CC}">
              <c16:uniqueId val="{00000000-875B-4646-A072-B96A4504ECDD}"/>
            </c:ext>
          </c:extLst>
        </c:ser>
        <c:ser>
          <c:idx val="1"/>
          <c:order val="1"/>
          <c:tx>
            <c:strRef>
              <c:f>Лист1!$C$1</c:f>
              <c:strCache>
                <c:ptCount val="1"/>
                <c:pt idx="0">
                  <c:v>Цена на тепловую энергию с проектами (с инвестиционной составляющей)</c:v>
                </c:pt>
              </c:strCache>
            </c:strRef>
          </c:tx>
          <c:marker>
            <c:symbol val="none"/>
          </c:marker>
          <c:cat>
            <c:numRef>
              <c:f>Лист1!$A$2:$A$23</c:f>
              <c:numCache>
                <c:formatCode>General</c:formatCode>
                <c:ptCount val="22"/>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c:v>
                </c:pt>
                <c:pt idx="15">
                  <c:v>2034</c:v>
                </c:pt>
                <c:pt idx="16">
                  <c:v>2035</c:v>
                </c:pt>
                <c:pt idx="17">
                  <c:v>2036</c:v>
                </c:pt>
                <c:pt idx="18">
                  <c:v>2037</c:v>
                </c:pt>
                <c:pt idx="19">
                  <c:v>2038</c:v>
                </c:pt>
                <c:pt idx="20">
                  <c:v>2039</c:v>
                </c:pt>
                <c:pt idx="21">
                  <c:v>2040</c:v>
                </c:pt>
              </c:numCache>
            </c:numRef>
          </c:cat>
          <c:val>
            <c:numRef>
              <c:f>Лист1!$C$2:$C$23</c:f>
              <c:numCache>
                <c:formatCode>0.00</c:formatCode>
                <c:ptCount val="22"/>
                <c:pt idx="0" formatCode="General">
                  <c:v>3153.125</c:v>
                </c:pt>
                <c:pt idx="1">
                  <c:v>3246.94</c:v>
                </c:pt>
                <c:pt idx="2">
                  <c:v>3357.22</c:v>
                </c:pt>
                <c:pt idx="3">
                  <c:v>3623.3850000000002</c:v>
                </c:pt>
                <c:pt idx="4" formatCode="General">
                  <c:v>3827.36</c:v>
                </c:pt>
                <c:pt idx="5" formatCode="General">
                  <c:v>4225.4880600730612</c:v>
                </c:pt>
                <c:pt idx="6" formatCode="General">
                  <c:v>4388.6268460634074</c:v>
                </c:pt>
                <c:pt idx="7" formatCode="General">
                  <c:v>4557.5775824197508</c:v>
                </c:pt>
                <c:pt idx="8" formatCode="General">
                  <c:v>4733.3300587638514</c:v>
                </c:pt>
                <c:pt idx="9" formatCode="General">
                  <c:v>4916.1586029560194</c:v>
                </c:pt>
                <c:pt idx="10" formatCode="General">
                  <c:v>5106.6510344565595</c:v>
                </c:pt>
                <c:pt idx="11" formatCode="General">
                  <c:v>5304.8222469571992</c:v>
                </c:pt>
                <c:pt idx="12" formatCode="General">
                  <c:v>5510.9829326618783</c:v>
                </c:pt>
                <c:pt idx="13" formatCode="General">
                  <c:v>5725.455677117523</c:v>
                </c:pt>
                <c:pt idx="14" formatCode="General">
                  <c:v>5948.5765624298128</c:v>
                </c:pt>
                <c:pt idx="15" formatCode="General">
                  <c:v>5766.4875473962184</c:v>
                </c:pt>
                <c:pt idx="16">
                  <c:v>6002.1693424753485</c:v>
                </c:pt>
                <c:pt idx="17">
                  <c:v>6247.2784093576338</c:v>
                </c:pt>
                <c:pt idx="18">
                  <c:v>6502.1918389152133</c:v>
                </c:pt>
                <c:pt idx="19">
                  <c:v>6767.3018056550982</c:v>
                </c:pt>
                <c:pt idx="20">
                  <c:v>7052.8175174674989</c:v>
                </c:pt>
                <c:pt idx="21">
                  <c:v>7329.7591110904314</c:v>
                </c:pt>
              </c:numCache>
            </c:numRef>
          </c:val>
          <c:extLst xmlns:c16r2="http://schemas.microsoft.com/office/drawing/2015/06/chart">
            <c:ext xmlns:c16="http://schemas.microsoft.com/office/drawing/2014/chart" uri="{C3380CC4-5D6E-409C-BE32-E72D297353CC}">
              <c16:uniqueId val="{00000001-875B-4646-A072-B96A4504ECDD}"/>
            </c:ext>
          </c:extLst>
        </c:ser>
        <c:marker val="1"/>
        <c:axId val="115606272"/>
        <c:axId val="115607808"/>
      </c:lineChart>
      <c:catAx>
        <c:axId val="115606272"/>
        <c:scaling>
          <c:orientation val="minMax"/>
        </c:scaling>
        <c:axPos val="b"/>
        <c:majorGridlines/>
        <c:numFmt formatCode="General" sourceLinked="1"/>
        <c:majorTickMark val="none"/>
        <c:tickLblPos val="nextTo"/>
        <c:txPr>
          <a:bodyPr/>
          <a:lstStyle/>
          <a:p>
            <a:pPr>
              <a:defRPr b="1">
                <a:latin typeface="Times New Roman" pitchFamily="18" charset="0"/>
                <a:cs typeface="Times New Roman" pitchFamily="18" charset="0"/>
              </a:defRPr>
            </a:pPr>
            <a:endParaRPr lang="ru-RU"/>
          </a:p>
        </c:txPr>
        <c:crossAx val="115607808"/>
        <c:crosses val="autoZero"/>
        <c:auto val="1"/>
        <c:lblAlgn val="ctr"/>
        <c:lblOffset val="100"/>
      </c:catAx>
      <c:valAx>
        <c:axId val="115607808"/>
        <c:scaling>
          <c:orientation val="minMax"/>
        </c:scaling>
        <c:axPos val="l"/>
        <c:majorGridlines/>
        <c:title>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Тарифные последствия, руб/Гкал</a:t>
                </a:r>
              </a:p>
            </c:rich>
          </c:tx>
          <c:layout>
            <c:manualLayout>
              <c:xMode val="edge"/>
              <c:yMode val="edge"/>
              <c:x val="1.4468876074604479E-2"/>
              <c:y val="0.13053843938127677"/>
            </c:manualLayout>
          </c:layout>
        </c:title>
        <c:numFmt formatCode="General" sourceLinked="1"/>
        <c:majorTickMark val="none"/>
        <c:tickLblPos val="nextTo"/>
        <c:txPr>
          <a:bodyPr/>
          <a:lstStyle/>
          <a:p>
            <a:pPr>
              <a:defRPr b="1">
                <a:latin typeface="Times New Roman" pitchFamily="18" charset="0"/>
                <a:cs typeface="Times New Roman" pitchFamily="18" charset="0"/>
              </a:defRPr>
            </a:pPr>
            <a:endParaRPr lang="ru-RU"/>
          </a:p>
        </c:txPr>
        <c:crossAx val="115606272"/>
        <c:crosses val="autoZero"/>
        <c:crossBetween val="between"/>
      </c:valAx>
    </c:plotArea>
    <c:legend>
      <c:legendPos val="r"/>
      <c:layout>
        <c:manualLayout>
          <c:xMode val="edge"/>
          <c:yMode val="edge"/>
          <c:x val="0.11368758793084165"/>
          <c:y val="0.80930877508998655"/>
          <c:w val="0.68478955290705523"/>
          <c:h val="0.16599036123622832"/>
        </c:manualLayout>
      </c:layout>
      <c:txPr>
        <a:bodyPr/>
        <a:lstStyle/>
        <a:p>
          <a:pPr algn="just">
            <a:defRPr b="1">
              <a:latin typeface="Times New Roman" pitchFamily="18" charset="0"/>
              <a:cs typeface="Times New Roman" pitchFamily="18" charset="0"/>
            </a:defRPr>
          </a:pPr>
          <a:endParaRPr lang="ru-RU"/>
        </a:p>
      </c:txPr>
    </c:legend>
    <c:plotVisOnly val="1"/>
    <c:dispBlanksAs val="gap"/>
  </c:chart>
  <c:spPr>
    <a:solidFill>
      <a:sysClr val="window" lastClr="FFFFFF"/>
    </a:solidFill>
    <a:ln w="25400" cap="flat" cmpd="sng" algn="ctr">
      <a:solidFill>
        <a:sysClr val="window" lastClr="FFFFFF"/>
      </a:solidFill>
      <a:prstDash val="solid"/>
    </a:ln>
    <a:effectLst/>
  </c:spPr>
  <c:txPr>
    <a:bodyPr/>
    <a:lstStyle/>
    <a:p>
      <a:pPr>
        <a:defRPr>
          <a:solidFill>
            <a:sysClr val="windowText" lastClr="000000"/>
          </a:solidFill>
          <a:latin typeface="+mn-lt"/>
          <a:ea typeface="+mn-ea"/>
          <a:cs typeface="+mn-cs"/>
        </a:defRPr>
      </a:pPr>
      <a:endParaRPr lang="ru-RU"/>
    </a:p>
  </c:tx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0524D-46B1-4169-B3BD-05A091A35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1547</TotalTime>
  <Pages>1</Pages>
  <Words>29594</Words>
  <Characters>168688</Characters>
  <Application>Microsoft Office Word</Application>
  <DocSecurity>0</DocSecurity>
  <Lines>1405</Lines>
  <Paragraphs>395</Paragraphs>
  <ScaleCrop>false</ScaleCrop>
  <HeadingPairs>
    <vt:vector size="2" baseType="variant">
      <vt:variant>
        <vt:lpstr>Название</vt:lpstr>
      </vt:variant>
      <vt:variant>
        <vt:i4>1</vt:i4>
      </vt:variant>
    </vt:vector>
  </HeadingPairs>
  <TitlesOfParts>
    <vt:vector size="1" baseType="lpstr">
      <vt:lpstr>Утверждаемая часть  актуализации на 2023 год схемы теплоснабжения Ипатовского городского округа на период с 2020 года до 2040 года</vt:lpstr>
    </vt:vector>
  </TitlesOfParts>
  <Company>SPecialiST RePack</Company>
  <LinksUpToDate>false</LinksUpToDate>
  <CharactersWithSpaces>197887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Утверждаемая часть  актуализации на 2023 год схемы теплоснабжения Ипатовского городского округа на период с 2020 года до 2040 года</dc:title>
  <dc:creator>User</dc:creator>
  <cp:lastModifiedBy>Приемная</cp:lastModifiedBy>
  <cp:revision>136</cp:revision>
  <cp:lastPrinted>2022-06-30T17:16:00Z</cp:lastPrinted>
  <dcterms:created xsi:type="dcterms:W3CDTF">2020-04-10T14:45:00Z</dcterms:created>
  <dcterms:modified xsi:type="dcterms:W3CDTF">2022-06-30T17:18:00Z</dcterms:modified>
</cp:coreProperties>
</file>